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6.0 -->
  <w:body>
    <w:p w:rsidR="00366C6C" w:rsidRPr="00B8676F" w:rsidP="00366C6C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  <w:lang w:val="uk-UA"/>
        </w:rPr>
      </w:pPr>
      <w:r>
        <w:rPr>
          <w:lang w:val="ru-RU"/>
        </w:rPr>
        <w:t xml:space="preserve">                                                                                       </w:t>
      </w:r>
      <w:r w:rsidR="00B17513">
        <w:rPr>
          <w:lang w:val="ru-RU"/>
        </w:rPr>
        <w:t xml:space="preserve">          </w:t>
      </w:r>
      <w:r w:rsidRPr="00D670EC">
        <w:rPr>
          <w:sz w:val="24"/>
          <w:szCs w:val="24"/>
          <w:lang w:val="ru-RU"/>
        </w:rPr>
        <w:t xml:space="preserve">Проєкт вноситься </w:t>
      </w:r>
    </w:p>
    <w:p w:rsidR="005346BC" w:rsidRPr="00B8676F" w:rsidP="00366C6C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  <w:lang w:val="ru-RU"/>
        </w:rPr>
      </w:pPr>
      <w:r w:rsidRPr="00B8676F">
        <w:rPr>
          <w:sz w:val="24"/>
          <w:szCs w:val="24"/>
          <w:lang w:val="uk-UA"/>
        </w:rPr>
        <w:t xml:space="preserve">                                                                                       </w:t>
      </w:r>
      <w:r w:rsidR="00B8676F">
        <w:rPr>
          <w:sz w:val="24"/>
          <w:szCs w:val="24"/>
          <w:lang w:val="uk-UA"/>
        </w:rPr>
        <w:t xml:space="preserve">                    </w:t>
      </w:r>
      <w:r w:rsidR="00B17513">
        <w:rPr>
          <w:sz w:val="24"/>
          <w:szCs w:val="24"/>
          <w:lang w:val="uk-UA"/>
        </w:rPr>
        <w:t xml:space="preserve">          </w:t>
      </w:r>
      <w:r w:rsidR="00B8676F">
        <w:rPr>
          <w:sz w:val="24"/>
          <w:szCs w:val="24"/>
          <w:lang w:val="uk-UA"/>
        </w:rPr>
        <w:t xml:space="preserve">  </w:t>
      </w:r>
      <w:r w:rsidR="00B17513">
        <w:rPr>
          <w:sz w:val="24"/>
          <w:szCs w:val="24"/>
          <w:lang w:val="uk-UA"/>
        </w:rPr>
        <w:t xml:space="preserve">  </w:t>
      </w:r>
      <w:r w:rsidRPr="00D670EC">
        <w:rPr>
          <w:sz w:val="24"/>
          <w:szCs w:val="24"/>
          <w:lang w:val="ru-RU"/>
        </w:rPr>
        <w:t>селищним головою</w:t>
      </w:r>
    </w:p>
    <w:p w:rsidR="005346BC" w:rsidRPr="00B8676F" w:rsidP="00992305">
      <w:pPr>
        <w:widowControl w:val="0"/>
        <w:autoSpaceDE w:val="0"/>
        <w:autoSpaceDN w:val="0"/>
        <w:adjustRightInd w:val="0"/>
        <w:ind w:right="4819"/>
        <w:jc w:val="both"/>
        <w:rPr>
          <w:sz w:val="24"/>
          <w:szCs w:val="24"/>
          <w:lang w:val="ru-RU"/>
        </w:rPr>
      </w:pPr>
    </w:p>
    <w:p w:rsidR="00DC227B" w:rsidP="00DC227B">
      <w:pPr>
        <w:widowControl w:val="0"/>
        <w:autoSpaceDE w:val="0"/>
        <w:autoSpaceDN w:val="0"/>
        <w:adjustRightInd w:val="0"/>
        <w:ind w:right="-1"/>
        <w:jc w:val="both"/>
        <w:rPr>
          <w:lang w:val="ru-RU"/>
        </w:rPr>
      </w:pPr>
      <w:r>
        <w:rPr>
          <w:lang w:val="ru-RU"/>
        </w:rPr>
        <w:t xml:space="preserve">                    </w:t>
      </w:r>
      <w:r w:rsidR="00B17513">
        <w:rPr>
          <w:lang w:val="ru-RU"/>
        </w:rPr>
        <w:t xml:space="preserve">         </w:t>
      </w:r>
      <w:r w:rsidR="00B6331F">
        <w:rPr>
          <w:lang w:val="ru-RU"/>
        </w:rPr>
        <w:t xml:space="preserve">               </w:t>
      </w:r>
      <w:r w:rsidR="00B17513">
        <w:rPr>
          <w:lang w:val="ru-RU"/>
        </w:rPr>
        <w:t xml:space="preserve">        </w:t>
      </w:r>
      <w:r w:rsidR="00B6331F">
        <w:rPr>
          <w:lang w:val="ru-RU"/>
        </w:rPr>
        <w:t>РІШЕННЯ</w:t>
      </w:r>
    </w:p>
    <w:p w:rsidR="00725E77" w:rsidRPr="00B6331F" w:rsidP="00B6331F">
      <w:pPr>
        <w:widowControl w:val="0"/>
        <w:autoSpaceDE w:val="0"/>
        <w:autoSpaceDN w:val="0"/>
        <w:adjustRightInd w:val="0"/>
        <w:ind w:right="-1"/>
        <w:rPr>
          <w:lang w:val="ru-RU"/>
        </w:rPr>
      </w:pPr>
      <w:r>
        <w:rPr>
          <w:lang w:val="ru-RU"/>
        </w:rPr>
        <w:t xml:space="preserve">                      </w:t>
      </w:r>
      <w:r w:rsidR="00B6331F">
        <w:rPr>
          <w:lang w:val="ru-RU"/>
        </w:rPr>
        <w:t xml:space="preserve">                               </w:t>
      </w:r>
    </w:p>
    <w:p w:rsidR="003E4E34" w:rsidP="007F6F23">
      <w:pPr>
        <w:widowControl w:val="0"/>
        <w:tabs>
          <w:tab w:val="left" w:pos="8085"/>
        </w:tabs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від ___</w:t>
      </w:r>
      <w:r w:rsidR="00FE10BD">
        <w:rPr>
          <w:lang w:val="uk-UA"/>
        </w:rPr>
        <w:t xml:space="preserve"> </w:t>
      </w:r>
      <w:r>
        <w:rPr>
          <w:lang w:val="uk-UA"/>
        </w:rPr>
        <w:t>__________</w:t>
      </w:r>
      <w:r>
        <w:rPr>
          <w:lang w:val="uk-UA"/>
        </w:rPr>
        <w:t xml:space="preserve"> 2021 року                     </w:t>
      </w:r>
    </w:p>
    <w:p w:rsidR="00992305" w:rsidP="007F6F23">
      <w:pPr>
        <w:widowControl w:val="0"/>
        <w:tabs>
          <w:tab w:val="left" w:pos="8085"/>
        </w:tabs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 xml:space="preserve">   </w:t>
      </w:r>
      <w:r w:rsidR="007F6F23">
        <w:rPr>
          <w:lang w:val="ru-RU"/>
        </w:rPr>
        <w:t xml:space="preserve">         </w:t>
      </w:r>
      <w:r w:rsidR="007F6F23">
        <w:rPr>
          <w:lang w:val="ru-RU"/>
        </w:rPr>
        <w:tab/>
        <w:t xml:space="preserve">   №</w:t>
      </w:r>
    </w:p>
    <w:p w:rsidR="00B6331F" w:rsidRPr="00C520C1" w:rsidP="00B6331F">
      <w:pPr>
        <w:widowControl w:val="0"/>
        <w:autoSpaceDE w:val="0"/>
        <w:autoSpaceDN w:val="0"/>
        <w:adjustRightInd w:val="0"/>
        <w:ind w:right="-1"/>
        <w:rPr>
          <w:sz w:val="24"/>
          <w:szCs w:val="24"/>
          <w:lang w:val="ru-RU"/>
        </w:rPr>
      </w:pPr>
      <w:r>
        <w:rPr>
          <w:lang w:val="uk-UA"/>
        </w:rPr>
        <w:t xml:space="preserve">            </w:t>
      </w:r>
      <w:r>
        <w:rPr>
          <w:lang w:val="uk-UA"/>
        </w:rPr>
        <w:t xml:space="preserve">                                        </w:t>
      </w:r>
      <w:r>
        <w:rPr>
          <w:lang w:val="uk-UA"/>
        </w:rPr>
        <w:t xml:space="preserve">  </w:t>
      </w:r>
      <w:r w:rsidRPr="00C520C1">
        <w:rPr>
          <w:sz w:val="24"/>
          <w:szCs w:val="24"/>
          <w:lang w:val="ru-RU"/>
        </w:rPr>
        <w:t>смт Олександрівка</w:t>
      </w:r>
    </w:p>
    <w:p w:rsidR="00992305" w:rsidP="00F14AB1">
      <w:pPr>
        <w:widowControl w:val="0"/>
        <w:autoSpaceDE w:val="0"/>
        <w:autoSpaceDN w:val="0"/>
        <w:adjustRightInd w:val="0"/>
        <w:ind w:right="4535"/>
        <w:jc w:val="both"/>
        <w:rPr>
          <w:lang w:val="uk-UA"/>
        </w:rPr>
      </w:pPr>
    </w:p>
    <w:p w:rsidR="006725F0" w:rsidP="00F14AB1">
      <w:pPr>
        <w:widowControl w:val="0"/>
        <w:autoSpaceDE w:val="0"/>
        <w:autoSpaceDN w:val="0"/>
        <w:adjustRightInd w:val="0"/>
        <w:ind w:right="4535"/>
        <w:jc w:val="both"/>
        <w:rPr>
          <w:lang w:val="uk-UA"/>
        </w:rPr>
      </w:pPr>
      <w:r>
        <w:rPr>
          <w:lang w:val="uk-UA"/>
        </w:rPr>
        <w:t>Про дотримання законодавства у сфері регулювання земельних відносин на території Олександрівської селищної ради</w:t>
      </w:r>
      <w:r w:rsidR="00F14AB1">
        <w:rPr>
          <w:lang w:val="uk-UA"/>
        </w:rPr>
        <w:t xml:space="preserve"> </w:t>
      </w:r>
    </w:p>
    <w:p w:rsidR="006725F0" w:rsidP="00AA61B2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311746" w:rsidP="00AA61B2">
      <w:pPr>
        <w:shd w:val="clear" w:color="auto" w:fill="FFFFFF"/>
        <w:jc w:val="both"/>
        <w:rPr>
          <w:color w:val="000000" w:themeColor="text1"/>
          <w:lang w:val="uk-UA"/>
        </w:rPr>
      </w:pPr>
      <w:r w:rsidRPr="008D5D2A">
        <w:rPr>
          <w:color w:val="000000" w:themeColor="text1"/>
          <w:lang w:val="uk-UA"/>
        </w:rPr>
        <w:t xml:space="preserve">       </w:t>
      </w:r>
      <w:r w:rsidR="009804F3">
        <w:rPr>
          <w:color w:val="000000" w:themeColor="text1"/>
          <w:lang w:val="uk-UA"/>
        </w:rPr>
        <w:t xml:space="preserve">Заслухавши інформацію начальника відділу земельних ресурсів та просторового планування Миколи Вітра </w:t>
      </w:r>
      <w:r w:rsidR="002A4059">
        <w:rPr>
          <w:color w:val="000000" w:themeColor="text1"/>
          <w:lang w:val="uk-UA"/>
        </w:rPr>
        <w:t xml:space="preserve">щодо </w:t>
      </w:r>
      <w:r w:rsidRPr="008D5D2A" w:rsidR="00686C04">
        <w:rPr>
          <w:color w:val="000000" w:themeColor="text1"/>
          <w:lang w:val="uk-UA"/>
        </w:rPr>
        <w:t xml:space="preserve">дотримання вимог </w:t>
      </w:r>
      <w:r w:rsidRPr="008D5D2A">
        <w:rPr>
          <w:color w:val="000000" w:themeColor="text1"/>
          <w:lang w:val="uk-UA"/>
        </w:rPr>
        <w:t>чинного законодавства України</w:t>
      </w:r>
      <w:r w:rsidRPr="008D5D2A" w:rsidR="006170D3">
        <w:rPr>
          <w:color w:val="000000" w:themeColor="text1"/>
          <w:lang w:val="uk-UA"/>
        </w:rPr>
        <w:t xml:space="preserve"> </w:t>
      </w:r>
      <w:r w:rsidRPr="008D5D2A" w:rsidR="00330304">
        <w:rPr>
          <w:color w:val="000000" w:themeColor="text1"/>
          <w:lang w:val="uk-UA"/>
        </w:rPr>
        <w:t xml:space="preserve">при </w:t>
      </w:r>
      <w:r w:rsidRPr="008D5D2A" w:rsidR="006170D3">
        <w:rPr>
          <w:color w:val="000000" w:themeColor="text1"/>
          <w:lang w:val="uk-UA"/>
        </w:rPr>
        <w:t>використа</w:t>
      </w:r>
      <w:r w:rsidRPr="008D5D2A">
        <w:rPr>
          <w:color w:val="000000" w:themeColor="text1"/>
          <w:lang w:val="uk-UA"/>
        </w:rPr>
        <w:t>нні земель комунальної власності на території Олександрівської селищної ради</w:t>
      </w:r>
      <w:r w:rsidRPr="008D5D2A" w:rsidR="006170D3">
        <w:rPr>
          <w:color w:val="000000" w:themeColor="text1"/>
          <w:lang w:val="uk-UA"/>
        </w:rPr>
        <w:t xml:space="preserve"> та недопущення порушень земельного законодавства</w:t>
      </w:r>
      <w:r w:rsidRPr="008D5D2A">
        <w:rPr>
          <w:color w:val="000000" w:themeColor="text1"/>
          <w:lang w:val="uk-UA"/>
        </w:rPr>
        <w:t xml:space="preserve">, </w:t>
      </w:r>
      <w:r w:rsidRPr="008D5D2A">
        <w:rPr>
          <w:color w:val="000000" w:themeColor="text1"/>
          <w:lang w:val="uk-UA"/>
        </w:rPr>
        <w:t>відповідно до статей 12,</w:t>
      </w:r>
      <w:r w:rsidR="00AC4A15">
        <w:rPr>
          <w:color w:val="000000" w:themeColor="text1"/>
          <w:lang w:val="uk-UA"/>
        </w:rPr>
        <w:t xml:space="preserve"> </w:t>
      </w:r>
      <w:r w:rsidRPr="008D5D2A">
        <w:rPr>
          <w:color w:val="000000" w:themeColor="text1"/>
          <w:lang w:val="uk-UA"/>
        </w:rPr>
        <w:t>83, 189 Земельного кодексу України, статті 25,</w:t>
      </w:r>
      <w:r w:rsidR="00704405">
        <w:rPr>
          <w:color w:val="000000" w:themeColor="text1"/>
          <w:lang w:val="uk-UA"/>
        </w:rPr>
        <w:t xml:space="preserve"> 26, 33,</w:t>
      </w:r>
      <w:r w:rsidRPr="008D5D2A">
        <w:rPr>
          <w:color w:val="000000" w:themeColor="text1"/>
          <w:lang w:val="uk-UA"/>
        </w:rPr>
        <w:t xml:space="preserve"> пункту 34 статті 26 Закону України «Про місцеве самоврядування в Україні, статті 19 Закону України «Про землеустрій», статті 12 Закону України «Про охорону земель», статті 15 Закону України «Пр</w:t>
      </w:r>
      <w:r w:rsidR="00643EC2">
        <w:rPr>
          <w:color w:val="000000" w:themeColor="text1"/>
          <w:lang w:val="uk-UA"/>
        </w:rPr>
        <w:t>о охорону навколишнього природн</w:t>
      </w:r>
      <w:r w:rsidRPr="008D5D2A">
        <w:rPr>
          <w:color w:val="000000" w:themeColor="text1"/>
          <w:lang w:val="uk-UA"/>
        </w:rPr>
        <w:t>ого середовища»</w:t>
      </w:r>
      <w:r w:rsidR="00AA620D">
        <w:rPr>
          <w:color w:val="000000" w:themeColor="text1"/>
          <w:lang w:val="uk-UA"/>
        </w:rPr>
        <w:t xml:space="preserve">, наказу </w:t>
      </w:r>
      <w:r w:rsidR="00A8780B">
        <w:rPr>
          <w:color w:val="000000" w:themeColor="text1"/>
          <w:lang w:val="uk-UA"/>
        </w:rPr>
        <w:t>міністерства аграрної політики та продовольства України від 05.03.2018 р. №124 «Про затвердження порядку підготовки та внесення до органів виконавчої влади або місцевого самоврядування клопотань з питань дотримання вимог земельного законодавства»,</w:t>
      </w:r>
    </w:p>
    <w:p w:rsidR="005F0C2B" w:rsidRPr="008D5D2A" w:rsidP="00AA61B2">
      <w:pPr>
        <w:shd w:val="clear" w:color="auto" w:fill="FFFFFF"/>
        <w:jc w:val="both"/>
        <w:rPr>
          <w:color w:val="000000" w:themeColor="text1"/>
          <w:lang w:val="uk-UA"/>
        </w:rPr>
      </w:pPr>
    </w:p>
    <w:p w:rsidR="00AF5B8B" w:rsidP="00AF5B8B">
      <w:pPr>
        <w:rPr>
          <w:lang w:val="ru-RU"/>
        </w:rPr>
      </w:pPr>
      <w:r>
        <w:rPr>
          <w:lang w:val="ru-RU"/>
        </w:rPr>
        <w:t xml:space="preserve">                      </w:t>
      </w:r>
      <w:r w:rsidRPr="005F0C2B">
        <w:rPr>
          <w:lang w:val="ru-RU"/>
        </w:rPr>
        <w:t>ВИКОНАВЧИЙ КОМІТЕТ СЕЛИЩНОЇ РАДИ ВИРІШИВ:</w:t>
      </w:r>
    </w:p>
    <w:p w:rsidR="005F0C2B" w:rsidRPr="005F0C2B" w:rsidP="00AF5B8B">
      <w:pPr>
        <w:rPr>
          <w:lang w:val="ru-RU"/>
        </w:rPr>
      </w:pPr>
    </w:p>
    <w:p w:rsidR="006C57FC" w:rsidRPr="006C57FC" w:rsidP="006C57FC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6C57FC">
        <w:rPr>
          <w:lang w:val="uk-UA"/>
        </w:rPr>
        <w:t>1.</w:t>
      </w:r>
      <w:r>
        <w:rPr>
          <w:lang w:val="uk-UA"/>
        </w:rPr>
        <w:t xml:space="preserve"> </w:t>
      </w:r>
      <w:r w:rsidRPr="006C57FC" w:rsidR="00B514F8">
        <w:rPr>
          <w:lang w:val="uk-UA"/>
        </w:rPr>
        <w:t xml:space="preserve">Прийняти до відома інформацію </w:t>
      </w:r>
      <w:r w:rsidRPr="006C57FC" w:rsidR="00B514F8">
        <w:rPr>
          <w:color w:val="000000" w:themeColor="text1"/>
          <w:lang w:val="uk-UA"/>
        </w:rPr>
        <w:t xml:space="preserve">начальника відділу земельних ресурсів та просторового планування </w:t>
      </w:r>
      <w:r w:rsidR="007F7D82">
        <w:rPr>
          <w:color w:val="000000" w:themeColor="text1"/>
          <w:lang w:val="uk-UA"/>
        </w:rPr>
        <w:t xml:space="preserve">Олександрівської селищної ради Кропивницького району Кіровоградської області </w:t>
      </w:r>
      <w:r w:rsidRPr="006C57FC" w:rsidR="00B514F8">
        <w:rPr>
          <w:color w:val="000000" w:themeColor="text1"/>
          <w:lang w:val="uk-UA"/>
        </w:rPr>
        <w:t xml:space="preserve">Миколи Вітра про стан  виконання та дотримання </w:t>
      </w:r>
      <w:r w:rsidR="007F7D82">
        <w:rPr>
          <w:color w:val="000000" w:themeColor="text1"/>
          <w:lang w:val="uk-UA"/>
        </w:rPr>
        <w:t>законодавства у сфері земельних відносин</w:t>
      </w:r>
      <w:r w:rsidRPr="006C57FC" w:rsidR="00B514F8">
        <w:rPr>
          <w:color w:val="000000" w:themeColor="text1"/>
          <w:lang w:val="uk-UA"/>
        </w:rPr>
        <w:t>, використання і охорони земель.</w:t>
      </w:r>
    </w:p>
    <w:p w:rsidR="006C57FC" w:rsidP="006C57FC">
      <w:pPr>
        <w:jc w:val="both"/>
        <w:rPr>
          <w:lang w:val="uk-UA"/>
        </w:rPr>
      </w:pPr>
      <w:r>
        <w:rPr>
          <w:lang w:val="uk-UA"/>
        </w:rPr>
        <w:t xml:space="preserve">        2. </w:t>
      </w:r>
      <w:r w:rsidR="00B17513">
        <w:rPr>
          <w:lang w:val="uk-UA"/>
        </w:rPr>
        <w:t>Звернути увагу на дотримання вимог земельного законодавства, посилити контроль щодо використання земельних ділянок за цільовим призначенням.</w:t>
      </w:r>
    </w:p>
    <w:p w:rsidR="00B17513" w:rsidP="00107E03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4D36C0">
        <w:rPr>
          <w:lang w:val="uk-UA"/>
        </w:rPr>
        <w:t>3. Контроль за виконанням цього рішення покласти на заступника селищного голови з питань діяльності виконавчих органів</w:t>
      </w:r>
      <w:r w:rsidR="00962FED">
        <w:rPr>
          <w:lang w:val="uk-UA"/>
        </w:rPr>
        <w:t xml:space="preserve"> </w:t>
      </w:r>
      <w:r w:rsidR="005670F4">
        <w:rPr>
          <w:lang w:val="uk-UA"/>
        </w:rPr>
        <w:t xml:space="preserve">Олександрівської селищної </w:t>
      </w:r>
      <w:r w:rsidR="00962FED">
        <w:rPr>
          <w:lang w:val="uk-UA"/>
        </w:rPr>
        <w:t>ради Василя СКЛЯРЕНКА.</w:t>
      </w:r>
    </w:p>
    <w:p w:rsidR="00B17513" w:rsidP="006C57FC">
      <w:pPr>
        <w:jc w:val="both"/>
        <w:rPr>
          <w:lang w:val="uk-UA"/>
        </w:rPr>
      </w:pPr>
    </w:p>
    <w:p w:rsidR="00B17513" w:rsidP="006C57FC">
      <w:pPr>
        <w:jc w:val="both"/>
        <w:rPr>
          <w:lang w:val="uk-UA"/>
        </w:rPr>
      </w:pPr>
    </w:p>
    <w:p w:rsidR="00F54511" w:rsidRPr="005873E4" w:rsidP="00992305">
      <w:pPr>
        <w:tabs>
          <w:tab w:val="left" w:pos="6330"/>
        </w:tabs>
        <w:jc w:val="both"/>
        <w:rPr>
          <w:b/>
          <w:lang w:val="uk-UA"/>
        </w:rPr>
        <w:sectPr w:rsidSect="00696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 w:rsidRPr="005873E4">
        <w:rPr>
          <w:b/>
          <w:lang w:val="uk-UA"/>
        </w:rPr>
        <w:t xml:space="preserve">Селищний голова                                              </w:t>
      </w:r>
      <w:r w:rsidRPr="005873E4" w:rsidR="00293C8C">
        <w:rPr>
          <w:b/>
          <w:lang w:val="uk-UA"/>
        </w:rPr>
        <w:t xml:space="preserve">    </w:t>
      </w:r>
      <w:r w:rsidRPr="005873E4" w:rsidR="00B17513">
        <w:rPr>
          <w:b/>
          <w:lang w:val="uk-UA"/>
        </w:rPr>
        <w:t xml:space="preserve"> </w:t>
      </w:r>
      <w:r w:rsidRPr="005873E4" w:rsidR="00293C8C">
        <w:rPr>
          <w:b/>
          <w:lang w:val="uk-UA"/>
        </w:rPr>
        <w:t xml:space="preserve"> </w:t>
      </w:r>
      <w:r w:rsidRPr="005873E4">
        <w:rPr>
          <w:b/>
          <w:lang w:val="uk-UA"/>
        </w:rPr>
        <w:t xml:space="preserve">  Олександр БЕЗПЕЧНИ</w:t>
      </w:r>
      <w:r w:rsidRPr="005873E4" w:rsidR="000A77AC">
        <w:rPr>
          <w:b/>
          <w:lang w:val="uk-UA"/>
        </w:rPr>
        <w:t>Й</w:t>
      </w:r>
      <w:bookmarkEnd w:id="0"/>
    </w:p>
    <w:p w:rsidR="00E521DD" w:rsidP="00121A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21AE7" w:rsidR="00121AE7">
        <w:rPr>
          <w:sz w:val="28"/>
          <w:szCs w:val="28"/>
          <w:lang w:val="uk-UA"/>
        </w:rPr>
        <w:t>ро стан дотримання законодавства у сфері регулювання земельних відносин на території</w:t>
      </w:r>
      <w:r w:rsidR="006F6099">
        <w:rPr>
          <w:sz w:val="28"/>
          <w:szCs w:val="28"/>
          <w:lang w:val="uk-UA"/>
        </w:rPr>
        <w:t xml:space="preserve"> Олександрівської селищної ради</w:t>
      </w:r>
    </w:p>
    <w:p w:rsidR="000E3178" w:rsidP="00121A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Кропивницького району Кіровоградської області</w:t>
      </w:r>
    </w:p>
    <w:p w:rsidR="004371B1" w:rsidP="00121AE7">
      <w:pPr>
        <w:jc w:val="center"/>
        <w:rPr>
          <w:sz w:val="28"/>
          <w:szCs w:val="28"/>
          <w:lang w:val="uk-UA"/>
        </w:rPr>
      </w:pPr>
    </w:p>
    <w:p w:rsidR="004371B1" w:rsidP="00381F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C4863"/>
          <w:sz w:val="28"/>
          <w:szCs w:val="28"/>
          <w:lang w:val="uk-UA"/>
        </w:rPr>
        <w:t xml:space="preserve">       </w:t>
      </w:r>
      <w:r w:rsidRPr="004371B1">
        <w:rPr>
          <w:color w:val="000000" w:themeColor="text1"/>
          <w:sz w:val="28"/>
          <w:szCs w:val="28"/>
          <w:lang w:val="uk-UA"/>
        </w:rPr>
        <w:t>У статті 19 Конституції України закріплено, що органи місцевого самоврядування та їх посадові особи зобов’язані діяти лише на підставі, в межах повноважень та у спосіб, що передбачені Конституцією та законами України.</w:t>
      </w:r>
    </w:p>
    <w:p w:rsidR="0098631A" w:rsidRPr="0098631A" w:rsidP="00381F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98631A">
        <w:rPr>
          <w:sz w:val="28"/>
          <w:szCs w:val="28"/>
        </w:rPr>
        <w:t>Конституція</w:t>
      </w:r>
      <w:r w:rsidRPr="0098631A">
        <w:rPr>
          <w:sz w:val="28"/>
          <w:szCs w:val="28"/>
        </w:rPr>
        <w:t xml:space="preserve"> </w:t>
      </w:r>
      <w:r w:rsidRPr="0098631A">
        <w:rPr>
          <w:sz w:val="28"/>
          <w:szCs w:val="28"/>
        </w:rPr>
        <w:t>України</w:t>
      </w:r>
      <w:r w:rsidRPr="0098631A">
        <w:rPr>
          <w:sz w:val="28"/>
          <w:szCs w:val="28"/>
        </w:rPr>
        <w:t xml:space="preserve"> </w:t>
      </w:r>
      <w:r w:rsidRPr="0098631A">
        <w:rPr>
          <w:sz w:val="28"/>
          <w:szCs w:val="28"/>
        </w:rPr>
        <w:t>визначила</w:t>
      </w:r>
      <w:r w:rsidRPr="0098631A">
        <w:rPr>
          <w:sz w:val="28"/>
          <w:szCs w:val="28"/>
        </w:rPr>
        <w:t xml:space="preserve">, </w:t>
      </w:r>
      <w:r w:rsidRPr="0098631A">
        <w:rPr>
          <w:sz w:val="28"/>
          <w:szCs w:val="28"/>
        </w:rPr>
        <w:t>що</w:t>
      </w:r>
      <w:r w:rsidRPr="0098631A">
        <w:rPr>
          <w:sz w:val="28"/>
          <w:szCs w:val="28"/>
        </w:rPr>
        <w:t xml:space="preserve"> земля </w:t>
      </w:r>
      <w:r w:rsidRPr="0098631A">
        <w:rPr>
          <w:sz w:val="28"/>
          <w:szCs w:val="28"/>
        </w:rPr>
        <w:t>є</w:t>
      </w:r>
      <w:r w:rsidRPr="0098631A">
        <w:rPr>
          <w:sz w:val="28"/>
          <w:szCs w:val="28"/>
        </w:rPr>
        <w:t xml:space="preserve"> </w:t>
      </w:r>
      <w:r w:rsidRPr="0098631A">
        <w:rPr>
          <w:sz w:val="28"/>
          <w:szCs w:val="28"/>
        </w:rPr>
        <w:t>основним</w:t>
      </w:r>
      <w:r w:rsidRPr="0098631A">
        <w:rPr>
          <w:sz w:val="28"/>
          <w:szCs w:val="28"/>
        </w:rPr>
        <w:t xml:space="preserve"> </w:t>
      </w:r>
      <w:r w:rsidRPr="0098631A">
        <w:rPr>
          <w:sz w:val="28"/>
          <w:szCs w:val="28"/>
        </w:rPr>
        <w:t>національним</w:t>
      </w:r>
      <w:r w:rsidRPr="0098631A">
        <w:rPr>
          <w:sz w:val="28"/>
          <w:szCs w:val="28"/>
        </w:rPr>
        <w:t xml:space="preserve"> </w:t>
      </w:r>
      <w:r w:rsidRPr="0098631A">
        <w:rPr>
          <w:sz w:val="28"/>
          <w:szCs w:val="28"/>
        </w:rPr>
        <w:t>багатством</w:t>
      </w:r>
      <w:r w:rsidRPr="0098631A">
        <w:rPr>
          <w:sz w:val="28"/>
          <w:szCs w:val="28"/>
        </w:rPr>
        <w:t xml:space="preserve"> </w:t>
      </w:r>
      <w:r w:rsidRPr="0098631A">
        <w:rPr>
          <w:sz w:val="28"/>
          <w:szCs w:val="28"/>
        </w:rPr>
        <w:t>і</w:t>
      </w:r>
      <w:r w:rsidRPr="0098631A">
        <w:rPr>
          <w:sz w:val="28"/>
          <w:szCs w:val="28"/>
        </w:rPr>
        <w:t xml:space="preserve"> </w:t>
      </w:r>
      <w:r w:rsidRPr="0098631A">
        <w:rPr>
          <w:sz w:val="28"/>
          <w:szCs w:val="28"/>
        </w:rPr>
        <w:t>перебуває</w:t>
      </w:r>
      <w:r w:rsidRPr="0098631A">
        <w:rPr>
          <w:sz w:val="28"/>
          <w:szCs w:val="28"/>
        </w:rPr>
        <w:t xml:space="preserve"> </w:t>
      </w:r>
      <w:r w:rsidRPr="0098631A">
        <w:rPr>
          <w:sz w:val="28"/>
          <w:szCs w:val="28"/>
        </w:rPr>
        <w:t>п</w:t>
      </w:r>
      <w:r w:rsidRPr="0098631A">
        <w:rPr>
          <w:sz w:val="28"/>
          <w:szCs w:val="28"/>
        </w:rPr>
        <w:t>ід</w:t>
      </w:r>
      <w:r w:rsidRPr="0098631A">
        <w:rPr>
          <w:sz w:val="28"/>
          <w:szCs w:val="28"/>
        </w:rPr>
        <w:t xml:space="preserve"> особливою </w:t>
      </w:r>
      <w:r w:rsidRPr="0098631A">
        <w:rPr>
          <w:sz w:val="28"/>
          <w:szCs w:val="28"/>
        </w:rPr>
        <w:t>охороною</w:t>
      </w:r>
      <w:r w:rsidRPr="0098631A">
        <w:rPr>
          <w:sz w:val="28"/>
          <w:szCs w:val="28"/>
        </w:rPr>
        <w:t xml:space="preserve"> </w:t>
      </w:r>
      <w:r w:rsidRPr="0098631A">
        <w:rPr>
          <w:sz w:val="28"/>
          <w:szCs w:val="28"/>
        </w:rPr>
        <w:t>держави</w:t>
      </w:r>
      <w:r w:rsidRPr="0098631A">
        <w:rPr>
          <w:sz w:val="28"/>
          <w:szCs w:val="28"/>
        </w:rPr>
        <w:t>.</w:t>
      </w:r>
    </w:p>
    <w:p w:rsidR="004371B1" w:rsidP="00381F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="0049069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У статті </w:t>
      </w:r>
      <w:r w:rsidRPr="004371B1">
        <w:rPr>
          <w:color w:val="000000" w:themeColor="text1"/>
          <w:sz w:val="28"/>
          <w:szCs w:val="28"/>
          <w:lang w:val="uk-UA"/>
        </w:rPr>
        <w:t>12 Земельного кодексу України зазначено, що</w:t>
      </w:r>
      <w:r w:rsidRPr="004371B1">
        <w:rPr>
          <w:color w:val="000000" w:themeColor="text1"/>
          <w:sz w:val="28"/>
          <w:szCs w:val="28"/>
        </w:rPr>
        <w:t> </w:t>
      </w:r>
      <w:r w:rsidRPr="004371B1">
        <w:rPr>
          <w:b/>
          <w:bCs/>
          <w:color w:val="000000" w:themeColor="text1"/>
          <w:sz w:val="28"/>
          <w:szCs w:val="28"/>
          <w:lang w:val="uk-UA"/>
        </w:rPr>
        <w:t>до повноважень сільських, селищних, міських рад у сфері земельних відносин належить</w:t>
      </w:r>
      <w:r w:rsidRPr="004371B1">
        <w:rPr>
          <w:color w:val="000000" w:themeColor="text1"/>
          <w:sz w:val="28"/>
          <w:szCs w:val="28"/>
        </w:rPr>
        <w:t> </w:t>
      </w:r>
      <w:r w:rsidRPr="004371B1">
        <w:rPr>
          <w:color w:val="000000" w:themeColor="text1"/>
          <w:sz w:val="28"/>
          <w:szCs w:val="28"/>
          <w:lang w:val="uk-UA"/>
        </w:rPr>
        <w:t>розпорядження землями територіальної громади; передача земельних ділянок комунальної власності у власність громадян та юридичних осіб; надання земельних ділянок у користування із земель комунальної власності; вилучення земельних ділянок із земель комунальної власності; викуп земельних ділянок для суспільних потреб; організація землеустрою; здійснення контролю за використанням та охорон</w:t>
      </w:r>
      <w:r w:rsidR="00935EF7">
        <w:rPr>
          <w:color w:val="000000" w:themeColor="text1"/>
          <w:sz w:val="28"/>
          <w:szCs w:val="28"/>
          <w:lang w:val="uk-UA"/>
        </w:rPr>
        <w:t>ою земель комунальної власності;</w:t>
      </w:r>
      <w:r w:rsidRPr="004371B1">
        <w:rPr>
          <w:color w:val="000000" w:themeColor="text1"/>
          <w:sz w:val="28"/>
          <w:szCs w:val="28"/>
          <w:lang w:val="uk-UA"/>
        </w:rPr>
        <w:t xml:space="preserve"> до</w:t>
      </w:r>
      <w:r w:rsidR="00935EF7">
        <w:rPr>
          <w:color w:val="000000" w:themeColor="text1"/>
          <w:sz w:val="28"/>
          <w:szCs w:val="28"/>
          <w:lang w:val="uk-UA"/>
        </w:rPr>
        <w:t>тримання</w:t>
      </w:r>
      <w:r w:rsidRPr="004371B1">
        <w:rPr>
          <w:color w:val="000000" w:themeColor="text1"/>
          <w:sz w:val="28"/>
          <w:szCs w:val="28"/>
          <w:lang w:val="uk-UA"/>
        </w:rPr>
        <w:t xml:space="preserve"> земельного та екологічного законодавства; обмеження, тимчасова заборона (зупинка), використання земель громадянами і юридичними особами у разі порушення земельного законодавства; підготовка висновків щодо вилучення земельних ділянок; встановлення та з</w:t>
      </w:r>
      <w:r w:rsidR="00935EF7">
        <w:rPr>
          <w:color w:val="000000" w:themeColor="text1"/>
          <w:sz w:val="28"/>
          <w:szCs w:val="28"/>
          <w:lang w:val="uk-UA"/>
        </w:rPr>
        <w:t>міна меж населеного пункту</w:t>
      </w:r>
      <w:r w:rsidRPr="004371B1">
        <w:rPr>
          <w:color w:val="000000" w:themeColor="text1"/>
          <w:sz w:val="28"/>
          <w:szCs w:val="28"/>
          <w:lang w:val="uk-UA"/>
        </w:rPr>
        <w:t>; вирішення земельних спорів; вирішення інших питань у галузі земельних відносин.</w:t>
      </w:r>
    </w:p>
    <w:p w:rsidR="006612A4" w:rsidRPr="006612A4" w:rsidP="00381F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6612A4">
        <w:rPr>
          <w:sz w:val="28"/>
          <w:szCs w:val="28"/>
          <w:lang w:val="uk-UA"/>
        </w:rPr>
        <w:t xml:space="preserve">       </w:t>
      </w:r>
      <w:r w:rsidRPr="006612A4">
        <w:rPr>
          <w:sz w:val="28"/>
          <w:szCs w:val="28"/>
        </w:rPr>
        <w:t>Дотримання</w:t>
      </w:r>
      <w:r w:rsidRPr="006612A4">
        <w:rPr>
          <w:sz w:val="28"/>
          <w:szCs w:val="28"/>
        </w:rPr>
        <w:t xml:space="preserve"> </w:t>
      </w:r>
      <w:r w:rsidRPr="006612A4">
        <w:rPr>
          <w:sz w:val="28"/>
          <w:szCs w:val="28"/>
        </w:rPr>
        <w:t>земельного</w:t>
      </w:r>
      <w:r w:rsidRPr="006612A4">
        <w:rPr>
          <w:sz w:val="28"/>
          <w:szCs w:val="28"/>
        </w:rPr>
        <w:t xml:space="preserve"> </w:t>
      </w:r>
      <w:r w:rsidRPr="006612A4">
        <w:rPr>
          <w:sz w:val="28"/>
          <w:szCs w:val="28"/>
        </w:rPr>
        <w:t>законодавства</w:t>
      </w:r>
      <w:r w:rsidRPr="006612A4">
        <w:rPr>
          <w:sz w:val="28"/>
          <w:szCs w:val="28"/>
        </w:rPr>
        <w:t xml:space="preserve"> на </w:t>
      </w:r>
      <w:r w:rsidRPr="006612A4">
        <w:rPr>
          <w:sz w:val="28"/>
          <w:szCs w:val="28"/>
        </w:rPr>
        <w:t>території</w:t>
      </w:r>
      <w:r w:rsidRPr="006612A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Олександрівської селищної </w:t>
      </w:r>
      <w:r w:rsidRPr="006612A4">
        <w:rPr>
          <w:sz w:val="28"/>
          <w:szCs w:val="28"/>
        </w:rPr>
        <w:t xml:space="preserve">ради, </w:t>
      </w:r>
      <w:r w:rsidRPr="006612A4">
        <w:rPr>
          <w:sz w:val="28"/>
          <w:szCs w:val="28"/>
        </w:rPr>
        <w:t>здійснення</w:t>
      </w:r>
      <w:r w:rsidRPr="006612A4">
        <w:rPr>
          <w:sz w:val="28"/>
          <w:szCs w:val="28"/>
        </w:rPr>
        <w:t xml:space="preserve"> контролю за </w:t>
      </w:r>
      <w:r w:rsidRPr="006612A4">
        <w:rPr>
          <w:sz w:val="28"/>
          <w:szCs w:val="28"/>
        </w:rPr>
        <w:t>в</w:t>
      </w:r>
      <w:r w:rsidR="000F56F0">
        <w:rPr>
          <w:sz w:val="28"/>
          <w:szCs w:val="28"/>
        </w:rPr>
        <w:t>икористанням</w:t>
      </w:r>
      <w:r w:rsidR="000F56F0">
        <w:rPr>
          <w:sz w:val="28"/>
          <w:szCs w:val="28"/>
        </w:rPr>
        <w:t xml:space="preserve"> </w:t>
      </w:r>
      <w:r w:rsidR="000F56F0">
        <w:rPr>
          <w:sz w:val="28"/>
          <w:szCs w:val="28"/>
        </w:rPr>
        <w:t>і</w:t>
      </w:r>
      <w:r w:rsidR="000F56F0">
        <w:rPr>
          <w:sz w:val="28"/>
          <w:szCs w:val="28"/>
        </w:rPr>
        <w:t xml:space="preserve"> </w:t>
      </w:r>
      <w:r w:rsidR="000F56F0">
        <w:rPr>
          <w:sz w:val="28"/>
          <w:szCs w:val="28"/>
        </w:rPr>
        <w:t>охороною</w:t>
      </w:r>
      <w:r w:rsidR="000F56F0">
        <w:rPr>
          <w:sz w:val="28"/>
          <w:szCs w:val="28"/>
        </w:rPr>
        <w:t xml:space="preserve"> земель</w:t>
      </w:r>
      <w:r w:rsidR="000F56F0">
        <w:rPr>
          <w:sz w:val="28"/>
          <w:szCs w:val="28"/>
          <w:lang w:val="uk-UA"/>
        </w:rPr>
        <w:t xml:space="preserve"> </w:t>
      </w:r>
      <w:r w:rsidRPr="006612A4">
        <w:rPr>
          <w:sz w:val="28"/>
          <w:szCs w:val="28"/>
        </w:rPr>
        <w:t>забезпечується</w:t>
      </w:r>
      <w:r w:rsidRPr="006612A4">
        <w:rPr>
          <w:sz w:val="28"/>
          <w:szCs w:val="28"/>
        </w:rPr>
        <w:t xml:space="preserve"> </w:t>
      </w:r>
      <w:r w:rsidR="00A90479">
        <w:rPr>
          <w:sz w:val="28"/>
          <w:szCs w:val="28"/>
        </w:rPr>
        <w:t xml:space="preserve">в межах </w:t>
      </w:r>
      <w:r w:rsidR="00A90479">
        <w:rPr>
          <w:sz w:val="28"/>
          <w:szCs w:val="28"/>
        </w:rPr>
        <w:t>повноважен</w:t>
      </w:r>
      <w:r w:rsidR="00A90479">
        <w:rPr>
          <w:sz w:val="28"/>
          <w:szCs w:val="28"/>
          <w:lang w:val="uk-UA"/>
        </w:rPr>
        <w:t xml:space="preserve"> </w:t>
      </w:r>
      <w:r w:rsidRPr="006612A4">
        <w:rPr>
          <w:sz w:val="28"/>
          <w:szCs w:val="28"/>
        </w:rPr>
        <w:t xml:space="preserve"> </w:t>
      </w:r>
      <w:r w:rsidRPr="006612A4">
        <w:rPr>
          <w:sz w:val="28"/>
          <w:szCs w:val="28"/>
        </w:rPr>
        <w:t>відповід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>статті</w:t>
      </w:r>
      <w:r>
        <w:rPr>
          <w:sz w:val="28"/>
          <w:szCs w:val="28"/>
        </w:rPr>
        <w:t xml:space="preserve"> 33 Закону </w:t>
      </w:r>
      <w:r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6612A4">
        <w:rPr>
          <w:sz w:val="28"/>
          <w:szCs w:val="28"/>
        </w:rPr>
        <w:t xml:space="preserve">Про </w:t>
      </w:r>
      <w:r w:rsidRPr="006612A4">
        <w:rPr>
          <w:sz w:val="28"/>
          <w:szCs w:val="28"/>
        </w:rPr>
        <w:t>м</w:t>
      </w:r>
      <w:r>
        <w:rPr>
          <w:sz w:val="28"/>
          <w:szCs w:val="28"/>
        </w:rPr>
        <w:t>ісцеве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Україні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статті</w:t>
      </w:r>
      <w:r>
        <w:rPr>
          <w:sz w:val="28"/>
          <w:szCs w:val="28"/>
        </w:rPr>
        <w:t xml:space="preserve"> 19 Закону </w:t>
      </w:r>
      <w:r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6612A4">
        <w:rPr>
          <w:sz w:val="28"/>
          <w:szCs w:val="28"/>
        </w:rPr>
        <w:t xml:space="preserve">Про </w:t>
      </w:r>
      <w:r w:rsidRPr="006612A4">
        <w:rPr>
          <w:sz w:val="28"/>
          <w:szCs w:val="28"/>
        </w:rPr>
        <w:t>охорону</w:t>
      </w:r>
      <w:r w:rsidRPr="006612A4">
        <w:rPr>
          <w:sz w:val="28"/>
          <w:szCs w:val="28"/>
        </w:rPr>
        <w:t xml:space="preserve"> </w:t>
      </w:r>
      <w:r w:rsidRPr="006612A4">
        <w:rPr>
          <w:sz w:val="28"/>
          <w:szCs w:val="28"/>
        </w:rPr>
        <w:t>навк</w:t>
      </w:r>
      <w:r>
        <w:rPr>
          <w:sz w:val="28"/>
          <w:szCs w:val="28"/>
        </w:rPr>
        <w:t>олишнього</w:t>
      </w:r>
      <w:r>
        <w:rPr>
          <w:sz w:val="28"/>
          <w:szCs w:val="28"/>
        </w:rPr>
        <w:t xml:space="preserve"> природного </w:t>
      </w:r>
      <w:r>
        <w:rPr>
          <w:sz w:val="28"/>
          <w:szCs w:val="28"/>
        </w:rPr>
        <w:t>середовища</w:t>
      </w:r>
      <w:r>
        <w:rPr>
          <w:sz w:val="28"/>
          <w:szCs w:val="28"/>
          <w:lang w:val="uk-UA"/>
        </w:rPr>
        <w:t>»</w:t>
      </w:r>
      <w:r w:rsidRPr="006612A4">
        <w:rPr>
          <w:sz w:val="28"/>
          <w:szCs w:val="28"/>
        </w:rPr>
        <w:t xml:space="preserve">. </w:t>
      </w:r>
    </w:p>
    <w:p w:rsidR="003F5AB1" w:rsidP="00381F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0C539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13B52"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Pr="00F13B52" w:rsidR="00F13B52">
        <w:rPr>
          <w:color w:val="000000"/>
          <w:sz w:val="28"/>
          <w:szCs w:val="28"/>
          <w:shd w:val="clear" w:color="auto" w:fill="FFFFFF"/>
          <w:lang w:val="uk-UA"/>
        </w:rPr>
        <w:t xml:space="preserve">пеціалістами </w:t>
      </w:r>
      <w:r w:rsidR="00F00DFF">
        <w:rPr>
          <w:color w:val="000000"/>
          <w:sz w:val="28"/>
          <w:szCs w:val="28"/>
          <w:shd w:val="clear" w:color="auto" w:fill="FFFFFF"/>
          <w:lang w:val="uk-UA"/>
        </w:rPr>
        <w:t xml:space="preserve">землевпорядниками </w:t>
      </w:r>
      <w:r w:rsidR="000F56F0">
        <w:rPr>
          <w:color w:val="000000"/>
          <w:sz w:val="28"/>
          <w:szCs w:val="28"/>
          <w:shd w:val="clear" w:color="auto" w:fill="FFFFFF"/>
          <w:lang w:val="uk-UA"/>
        </w:rPr>
        <w:t xml:space="preserve">Олександрівської селищної ради Кропивницького району Кіровоградської області </w:t>
      </w:r>
      <w:r w:rsidR="00F13B52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F13B52" w:rsidR="00F13B52">
        <w:rPr>
          <w:color w:val="000000"/>
          <w:sz w:val="28"/>
          <w:szCs w:val="28"/>
          <w:shd w:val="clear" w:color="auto" w:fill="FFFFFF"/>
          <w:lang w:val="uk-UA"/>
        </w:rPr>
        <w:t xml:space="preserve">а дорученням селищного голови розглядаються звернення фізичних та юридичних </w:t>
      </w:r>
      <w:r w:rsidR="00F13B52">
        <w:rPr>
          <w:color w:val="000000"/>
          <w:sz w:val="28"/>
          <w:szCs w:val="28"/>
          <w:shd w:val="clear" w:color="auto" w:fill="FFFFFF"/>
          <w:lang w:val="uk-UA"/>
        </w:rPr>
        <w:t>осіб із земельних питань і готуються</w:t>
      </w:r>
      <w:r w:rsidRPr="00F13B52" w:rsidR="00F13B52">
        <w:rPr>
          <w:color w:val="000000"/>
          <w:sz w:val="28"/>
          <w:szCs w:val="28"/>
          <w:shd w:val="clear" w:color="auto" w:fill="FFFFFF"/>
          <w:lang w:val="uk-UA"/>
        </w:rPr>
        <w:t xml:space="preserve"> проекти відповідей зг</w:t>
      </w:r>
      <w:r w:rsidR="000F56F0">
        <w:rPr>
          <w:color w:val="000000"/>
          <w:sz w:val="28"/>
          <w:szCs w:val="28"/>
          <w:shd w:val="clear" w:color="auto" w:fill="FFFFFF"/>
          <w:lang w:val="uk-UA"/>
        </w:rPr>
        <w:t>ідно з вимогами Закону України «Про звернення громадян»</w:t>
      </w:r>
      <w:r w:rsidRPr="00F13B52" w:rsidR="00F13B52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E122B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12CC8" w:rsidP="00381F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Відповідно до вимог чинного законодавства України </w:t>
      </w:r>
      <w:r w:rsidRPr="00A12CC8">
        <w:rPr>
          <w:color w:val="000000"/>
          <w:sz w:val="28"/>
          <w:szCs w:val="28"/>
          <w:lang w:val="uk-UA"/>
        </w:rPr>
        <w:t xml:space="preserve">Здійснюється </w:t>
      </w:r>
      <w:r w:rsidRPr="00A12CC8">
        <w:rPr>
          <w:color w:val="000000"/>
          <w:sz w:val="28"/>
          <w:szCs w:val="28"/>
        </w:rPr>
        <w:t>підготовка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і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внесення</w:t>
      </w:r>
      <w:r w:rsidRPr="00A12CC8">
        <w:rPr>
          <w:color w:val="000000"/>
          <w:sz w:val="28"/>
          <w:szCs w:val="28"/>
        </w:rPr>
        <w:t xml:space="preserve"> на </w:t>
      </w:r>
      <w:r w:rsidRPr="00A12CC8">
        <w:rPr>
          <w:color w:val="000000"/>
          <w:sz w:val="28"/>
          <w:szCs w:val="28"/>
        </w:rPr>
        <w:t>розгляд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пропозицій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щодо</w:t>
      </w:r>
      <w:r w:rsidR="00DC0AA6">
        <w:rPr>
          <w:color w:val="000000"/>
          <w:sz w:val="28"/>
          <w:szCs w:val="28"/>
          <w:lang w:val="uk-UA"/>
        </w:rPr>
        <w:t xml:space="preserve"> </w:t>
      </w:r>
      <w:r w:rsidRPr="00A12CC8">
        <w:rPr>
          <w:color w:val="000000"/>
          <w:sz w:val="28"/>
          <w:szCs w:val="28"/>
        </w:rPr>
        <w:t>встановлення</w:t>
      </w:r>
      <w:r w:rsidRPr="00A12CC8">
        <w:rPr>
          <w:color w:val="000000"/>
          <w:sz w:val="28"/>
          <w:szCs w:val="28"/>
        </w:rPr>
        <w:t xml:space="preserve"> ставки земельного </w:t>
      </w:r>
      <w:r w:rsidRPr="00A12CC8">
        <w:rPr>
          <w:color w:val="000000"/>
          <w:sz w:val="28"/>
          <w:szCs w:val="28"/>
        </w:rPr>
        <w:t>податку</w:t>
      </w:r>
      <w:r w:rsidRPr="00A12CC8">
        <w:rPr>
          <w:color w:val="000000"/>
          <w:sz w:val="28"/>
          <w:szCs w:val="28"/>
        </w:rPr>
        <w:t xml:space="preserve">, </w:t>
      </w:r>
      <w:r w:rsidRPr="00A12CC8">
        <w:rPr>
          <w:color w:val="000000"/>
          <w:sz w:val="28"/>
          <w:szCs w:val="28"/>
        </w:rPr>
        <w:t>розмірів</w:t>
      </w:r>
      <w:r w:rsidRPr="00A12CC8">
        <w:rPr>
          <w:color w:val="000000"/>
          <w:sz w:val="28"/>
          <w:szCs w:val="28"/>
        </w:rPr>
        <w:t xml:space="preserve"> плати за </w:t>
      </w:r>
      <w:r w:rsidR="00F81DE7">
        <w:rPr>
          <w:color w:val="000000"/>
          <w:sz w:val="28"/>
          <w:szCs w:val="28"/>
        </w:rPr>
        <w:t>користування</w:t>
      </w:r>
      <w:r w:rsidR="00F81DE7">
        <w:rPr>
          <w:color w:val="000000"/>
          <w:sz w:val="28"/>
          <w:szCs w:val="28"/>
        </w:rPr>
        <w:t xml:space="preserve"> </w:t>
      </w:r>
      <w:r w:rsidR="00F81DE7">
        <w:rPr>
          <w:color w:val="000000"/>
          <w:sz w:val="28"/>
          <w:szCs w:val="28"/>
        </w:rPr>
        <w:t>земельними</w:t>
      </w:r>
      <w:r w:rsidR="00F81DE7">
        <w:rPr>
          <w:color w:val="000000"/>
          <w:sz w:val="28"/>
          <w:szCs w:val="28"/>
          <w:lang w:val="uk-UA"/>
        </w:rPr>
        <w:t xml:space="preserve"> ділянками</w:t>
      </w:r>
      <w:r w:rsidRPr="00A12CC8">
        <w:rPr>
          <w:color w:val="000000"/>
          <w:sz w:val="28"/>
          <w:szCs w:val="28"/>
        </w:rPr>
        <w:t xml:space="preserve">, </w:t>
      </w:r>
      <w:r w:rsidRPr="00A12CC8">
        <w:rPr>
          <w:color w:val="000000"/>
          <w:sz w:val="28"/>
          <w:szCs w:val="28"/>
        </w:rPr>
        <w:t>вилучення</w:t>
      </w:r>
      <w:r w:rsidRPr="00A12CC8">
        <w:rPr>
          <w:color w:val="000000"/>
          <w:sz w:val="28"/>
          <w:szCs w:val="28"/>
        </w:rPr>
        <w:t xml:space="preserve"> (</w:t>
      </w:r>
      <w:r w:rsidRPr="00A12CC8">
        <w:rPr>
          <w:color w:val="000000"/>
          <w:sz w:val="28"/>
          <w:szCs w:val="28"/>
        </w:rPr>
        <w:t>викупу</w:t>
      </w:r>
      <w:r w:rsidRPr="00A12CC8">
        <w:rPr>
          <w:color w:val="000000"/>
          <w:sz w:val="28"/>
          <w:szCs w:val="28"/>
        </w:rPr>
        <w:t xml:space="preserve">), а </w:t>
      </w:r>
      <w:r w:rsidRPr="00A12CC8">
        <w:rPr>
          <w:color w:val="000000"/>
          <w:sz w:val="28"/>
          <w:szCs w:val="28"/>
        </w:rPr>
        <w:t>також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надання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під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забудову</w:t>
      </w:r>
      <w:r w:rsidRPr="00A12CC8">
        <w:rPr>
          <w:color w:val="000000"/>
          <w:sz w:val="28"/>
          <w:szCs w:val="28"/>
        </w:rPr>
        <w:t xml:space="preserve"> та для </w:t>
      </w:r>
      <w:r w:rsidRPr="00A12CC8">
        <w:rPr>
          <w:color w:val="000000"/>
          <w:sz w:val="28"/>
          <w:szCs w:val="28"/>
        </w:rPr>
        <w:t>інших</w:t>
      </w:r>
      <w:r w:rsidRPr="00A12CC8">
        <w:rPr>
          <w:color w:val="000000"/>
          <w:sz w:val="28"/>
          <w:szCs w:val="28"/>
        </w:rPr>
        <w:t xml:space="preserve"> потреб земель, </w:t>
      </w:r>
      <w:r w:rsidRPr="00A12CC8">
        <w:rPr>
          <w:color w:val="000000"/>
          <w:sz w:val="28"/>
          <w:szCs w:val="28"/>
        </w:rPr>
        <w:t>що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перебувають</w:t>
      </w:r>
      <w:r w:rsidRPr="00A12CC8">
        <w:rPr>
          <w:color w:val="000000"/>
          <w:sz w:val="28"/>
          <w:szCs w:val="28"/>
        </w:rPr>
        <w:t xml:space="preserve"> у </w:t>
      </w:r>
      <w:r w:rsidR="00F81DE7">
        <w:rPr>
          <w:color w:val="000000"/>
          <w:sz w:val="28"/>
          <w:szCs w:val="28"/>
          <w:lang w:val="uk-UA"/>
        </w:rPr>
        <w:t xml:space="preserve">комунальній </w:t>
      </w:r>
      <w:r w:rsidRPr="00A12CC8">
        <w:rPr>
          <w:color w:val="000000"/>
          <w:sz w:val="28"/>
          <w:szCs w:val="28"/>
        </w:rPr>
        <w:t>власності</w:t>
      </w:r>
      <w:r w:rsidRPr="00A12CC8">
        <w:rPr>
          <w:color w:val="000000"/>
          <w:sz w:val="28"/>
          <w:szCs w:val="28"/>
        </w:rPr>
        <w:t>;</w:t>
      </w:r>
      <w:r w:rsidR="00DC0AA6">
        <w:rPr>
          <w:color w:val="000000"/>
          <w:sz w:val="28"/>
          <w:szCs w:val="28"/>
          <w:lang w:val="uk-UA"/>
        </w:rPr>
        <w:t xml:space="preserve"> </w:t>
      </w:r>
      <w:r w:rsidRPr="00A12CC8">
        <w:rPr>
          <w:color w:val="000000"/>
          <w:sz w:val="28"/>
          <w:szCs w:val="28"/>
        </w:rPr>
        <w:t>прийняття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рішень</w:t>
      </w:r>
      <w:r w:rsidRPr="00A12CC8">
        <w:rPr>
          <w:color w:val="000000"/>
          <w:sz w:val="28"/>
          <w:szCs w:val="28"/>
        </w:rPr>
        <w:t xml:space="preserve"> про </w:t>
      </w:r>
      <w:r w:rsidRPr="00A12CC8">
        <w:rPr>
          <w:color w:val="000000"/>
          <w:sz w:val="28"/>
          <w:szCs w:val="28"/>
        </w:rPr>
        <w:t>організацію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територій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і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об’єктів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природно-заповідного</w:t>
      </w:r>
      <w:r w:rsidRPr="00A12CC8">
        <w:rPr>
          <w:color w:val="000000"/>
          <w:sz w:val="28"/>
          <w:szCs w:val="28"/>
        </w:rPr>
        <w:t xml:space="preserve"> фонду </w:t>
      </w:r>
      <w:r w:rsidRPr="00A12CC8">
        <w:rPr>
          <w:color w:val="000000"/>
          <w:sz w:val="28"/>
          <w:szCs w:val="28"/>
        </w:rPr>
        <w:t>місцевого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значення</w:t>
      </w:r>
      <w:r w:rsidRPr="00A12CC8">
        <w:rPr>
          <w:color w:val="000000"/>
          <w:sz w:val="28"/>
          <w:szCs w:val="28"/>
        </w:rPr>
        <w:t xml:space="preserve"> та </w:t>
      </w:r>
      <w:r w:rsidRPr="00A12CC8">
        <w:rPr>
          <w:color w:val="000000"/>
          <w:sz w:val="28"/>
          <w:szCs w:val="28"/>
        </w:rPr>
        <w:t>інших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територій</w:t>
      </w:r>
      <w:r w:rsidRPr="00A12CC8">
        <w:rPr>
          <w:color w:val="000000"/>
          <w:sz w:val="28"/>
          <w:szCs w:val="28"/>
        </w:rPr>
        <w:t xml:space="preserve">, </w:t>
      </w:r>
      <w:r w:rsidRPr="00A12CC8">
        <w:rPr>
          <w:color w:val="000000"/>
          <w:sz w:val="28"/>
          <w:szCs w:val="28"/>
        </w:rPr>
        <w:t>що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підлягають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особливій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охороні</w:t>
      </w:r>
      <w:r w:rsidRPr="00A12CC8">
        <w:rPr>
          <w:color w:val="000000"/>
          <w:sz w:val="28"/>
          <w:szCs w:val="28"/>
        </w:rPr>
        <w:t>;</w:t>
      </w:r>
      <w:r w:rsidR="00DC0AA6">
        <w:rPr>
          <w:color w:val="000000"/>
          <w:sz w:val="28"/>
          <w:szCs w:val="28"/>
          <w:lang w:val="uk-UA"/>
        </w:rPr>
        <w:t xml:space="preserve"> </w:t>
      </w:r>
      <w:r w:rsidRPr="00A12CC8">
        <w:rPr>
          <w:color w:val="000000"/>
          <w:sz w:val="28"/>
          <w:szCs w:val="28"/>
        </w:rPr>
        <w:t>додержання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землекористувачами</w:t>
      </w:r>
      <w:r w:rsidRPr="00A12CC8">
        <w:rPr>
          <w:color w:val="000000"/>
          <w:sz w:val="28"/>
          <w:szCs w:val="28"/>
        </w:rPr>
        <w:t xml:space="preserve"> та </w:t>
      </w:r>
      <w:r w:rsidRPr="00A12CC8">
        <w:rPr>
          <w:color w:val="000000"/>
          <w:sz w:val="28"/>
          <w:szCs w:val="28"/>
        </w:rPr>
        <w:t>власниками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земельних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ділянок</w:t>
      </w:r>
      <w:r w:rsidRPr="00A12CC8">
        <w:rPr>
          <w:color w:val="000000"/>
          <w:sz w:val="28"/>
          <w:szCs w:val="28"/>
        </w:rPr>
        <w:t xml:space="preserve"> земельного та </w:t>
      </w:r>
      <w:r w:rsidRPr="00A12CC8">
        <w:rPr>
          <w:color w:val="000000"/>
          <w:sz w:val="28"/>
          <w:szCs w:val="28"/>
        </w:rPr>
        <w:t>природоохоронного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законодавства</w:t>
      </w:r>
      <w:r w:rsidRPr="00A12CC8">
        <w:rPr>
          <w:color w:val="000000"/>
          <w:sz w:val="28"/>
          <w:szCs w:val="28"/>
        </w:rPr>
        <w:t xml:space="preserve">, </w:t>
      </w:r>
      <w:r w:rsidRPr="00A12CC8">
        <w:rPr>
          <w:color w:val="000000"/>
          <w:sz w:val="28"/>
          <w:szCs w:val="28"/>
        </w:rPr>
        <w:t>використання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і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охорони</w:t>
      </w:r>
      <w:r w:rsidRPr="00A12CC8">
        <w:rPr>
          <w:color w:val="000000"/>
          <w:sz w:val="28"/>
          <w:szCs w:val="28"/>
        </w:rPr>
        <w:t xml:space="preserve"> земель, </w:t>
      </w:r>
      <w:r w:rsidRPr="00A12CC8">
        <w:rPr>
          <w:color w:val="000000"/>
          <w:sz w:val="28"/>
          <w:szCs w:val="28"/>
        </w:rPr>
        <w:t>природних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ресурсів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загальнодержавного</w:t>
      </w:r>
      <w:r w:rsidRPr="00A12CC8">
        <w:rPr>
          <w:color w:val="000000"/>
          <w:sz w:val="28"/>
          <w:szCs w:val="28"/>
        </w:rPr>
        <w:t xml:space="preserve"> та </w:t>
      </w:r>
      <w:r w:rsidRPr="00A12CC8">
        <w:rPr>
          <w:color w:val="000000"/>
          <w:sz w:val="28"/>
          <w:szCs w:val="28"/>
        </w:rPr>
        <w:t>місцевого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значення</w:t>
      </w:r>
      <w:r w:rsidRPr="00A12CC8">
        <w:rPr>
          <w:color w:val="000000"/>
          <w:sz w:val="28"/>
          <w:szCs w:val="28"/>
        </w:rPr>
        <w:t xml:space="preserve">, </w:t>
      </w:r>
      <w:r w:rsidRPr="00A12CC8">
        <w:rPr>
          <w:color w:val="000000"/>
          <w:sz w:val="28"/>
          <w:szCs w:val="28"/>
        </w:rPr>
        <w:t>відтворення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лісів</w:t>
      </w:r>
      <w:r w:rsidRPr="00A12CC8">
        <w:rPr>
          <w:color w:val="000000"/>
          <w:sz w:val="28"/>
          <w:szCs w:val="28"/>
        </w:rPr>
        <w:t>;</w:t>
      </w:r>
      <w:r w:rsidR="003A633F">
        <w:rPr>
          <w:color w:val="000000"/>
          <w:sz w:val="28"/>
          <w:szCs w:val="28"/>
          <w:lang w:val="uk-UA"/>
        </w:rPr>
        <w:t xml:space="preserve"> </w:t>
      </w:r>
      <w:r w:rsidRPr="00A12CC8">
        <w:rPr>
          <w:color w:val="000000"/>
          <w:sz w:val="28"/>
          <w:szCs w:val="28"/>
        </w:rPr>
        <w:t>погодження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проектів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землеустрою</w:t>
      </w:r>
      <w:r w:rsidRPr="00A12CC8">
        <w:rPr>
          <w:color w:val="000000"/>
          <w:sz w:val="28"/>
          <w:szCs w:val="28"/>
        </w:rPr>
        <w:t>;</w:t>
      </w:r>
      <w:r w:rsidR="00DC0AA6">
        <w:rPr>
          <w:color w:val="000000"/>
          <w:sz w:val="28"/>
          <w:szCs w:val="28"/>
          <w:lang w:val="uk-UA"/>
        </w:rPr>
        <w:t xml:space="preserve"> </w:t>
      </w:r>
      <w:r w:rsidR="00F81DE7">
        <w:rPr>
          <w:color w:val="000000"/>
          <w:sz w:val="28"/>
          <w:szCs w:val="28"/>
        </w:rPr>
        <w:t>підготовк</w:t>
      </w:r>
      <w:r w:rsidR="00F81DE7">
        <w:rPr>
          <w:color w:val="000000"/>
          <w:sz w:val="28"/>
          <w:szCs w:val="28"/>
          <w:lang w:val="uk-UA"/>
        </w:rPr>
        <w:t>а</w:t>
      </w:r>
      <w:r w:rsidR="00F81DE7">
        <w:rPr>
          <w:color w:val="000000"/>
          <w:sz w:val="28"/>
          <w:szCs w:val="28"/>
        </w:rPr>
        <w:t xml:space="preserve"> проект</w:t>
      </w:r>
      <w:r w:rsidR="00F81DE7">
        <w:rPr>
          <w:color w:val="000000"/>
          <w:sz w:val="28"/>
          <w:szCs w:val="28"/>
          <w:lang w:val="uk-UA"/>
        </w:rPr>
        <w:t>ів</w:t>
      </w:r>
      <w:r w:rsidR="00F81DE7">
        <w:rPr>
          <w:color w:val="000000"/>
          <w:sz w:val="28"/>
          <w:szCs w:val="28"/>
        </w:rPr>
        <w:t xml:space="preserve"> </w:t>
      </w:r>
      <w:r w:rsidR="00F81DE7">
        <w:rPr>
          <w:color w:val="000000"/>
          <w:sz w:val="28"/>
          <w:szCs w:val="28"/>
        </w:rPr>
        <w:t>звернен</w:t>
      </w:r>
      <w:r w:rsidR="00F81DE7">
        <w:rPr>
          <w:color w:val="000000"/>
          <w:sz w:val="28"/>
          <w:szCs w:val="28"/>
          <w:lang w:val="uk-UA"/>
        </w:rPr>
        <w:t>ь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стосовно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встановлення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і</w:t>
      </w:r>
      <w:r w:rsidRPr="00A12CC8">
        <w:rPr>
          <w:color w:val="000000"/>
          <w:sz w:val="28"/>
          <w:szCs w:val="28"/>
        </w:rPr>
        <w:t xml:space="preserve"> </w:t>
      </w:r>
      <w:r w:rsidRPr="00A12CC8">
        <w:rPr>
          <w:color w:val="000000"/>
          <w:sz w:val="28"/>
          <w:szCs w:val="28"/>
        </w:rPr>
        <w:t>зміни</w:t>
      </w:r>
      <w:r w:rsidRPr="00A12CC8">
        <w:rPr>
          <w:color w:val="000000"/>
          <w:sz w:val="28"/>
          <w:szCs w:val="28"/>
        </w:rPr>
        <w:t xml:space="preserve"> меж</w:t>
      </w:r>
      <w:r w:rsidR="00787389">
        <w:rPr>
          <w:color w:val="000000"/>
          <w:sz w:val="28"/>
          <w:szCs w:val="28"/>
          <w:lang w:val="uk-UA"/>
        </w:rPr>
        <w:t xml:space="preserve"> населених пунктів</w:t>
      </w:r>
      <w:r w:rsidRPr="00A12CC8">
        <w:rPr>
          <w:color w:val="000000"/>
          <w:sz w:val="28"/>
          <w:szCs w:val="28"/>
        </w:rPr>
        <w:t>.</w:t>
      </w:r>
      <w:r w:rsidR="00930039">
        <w:rPr>
          <w:color w:val="000000"/>
          <w:sz w:val="28"/>
          <w:szCs w:val="28"/>
          <w:lang w:val="uk-UA"/>
        </w:rPr>
        <w:t xml:space="preserve"> </w:t>
      </w:r>
    </w:p>
    <w:p w:rsidR="00625AF5" w:rsidP="00381FE7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BA7B0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5950AA">
        <w:rPr>
          <w:color w:val="000000"/>
          <w:sz w:val="28"/>
          <w:szCs w:val="28"/>
          <w:lang w:val="uk-UA"/>
        </w:rPr>
        <w:t>З</w:t>
      </w:r>
      <w:r w:rsidR="00DB06F6">
        <w:rPr>
          <w:color w:val="000000"/>
          <w:sz w:val="28"/>
          <w:szCs w:val="28"/>
          <w:lang w:val="uk-UA"/>
        </w:rPr>
        <w:t xml:space="preserve"> метою дотримання земельного законодавства </w:t>
      </w:r>
      <w:r w:rsidR="00A00E95">
        <w:rPr>
          <w:color w:val="000000"/>
          <w:sz w:val="28"/>
          <w:szCs w:val="28"/>
          <w:lang w:val="uk-UA"/>
        </w:rPr>
        <w:t xml:space="preserve">та території ради </w:t>
      </w:r>
      <w:r w:rsidR="00DB06F6">
        <w:rPr>
          <w:color w:val="000000"/>
          <w:sz w:val="28"/>
          <w:szCs w:val="28"/>
          <w:lang w:val="uk-UA"/>
        </w:rPr>
        <w:t>фізичними та юридичними особами</w:t>
      </w:r>
      <w:r w:rsidR="00A00E95">
        <w:rPr>
          <w:color w:val="000000"/>
          <w:sz w:val="28"/>
          <w:szCs w:val="28"/>
          <w:lang w:val="uk-UA"/>
        </w:rPr>
        <w:t>,</w:t>
      </w:r>
      <w:r w:rsidR="00DB06F6">
        <w:rPr>
          <w:color w:val="000000"/>
          <w:sz w:val="28"/>
          <w:szCs w:val="28"/>
          <w:lang w:val="uk-UA"/>
        </w:rPr>
        <w:t xml:space="preserve"> </w:t>
      </w:r>
      <w:r w:rsidR="00C37B7E">
        <w:rPr>
          <w:color w:val="000000"/>
          <w:sz w:val="28"/>
          <w:szCs w:val="28"/>
          <w:lang w:val="uk-UA"/>
        </w:rPr>
        <w:t xml:space="preserve">спеціалістами  </w:t>
      </w:r>
      <w:r w:rsidR="007C1CDF">
        <w:rPr>
          <w:color w:val="000000"/>
          <w:sz w:val="28"/>
          <w:szCs w:val="28"/>
          <w:lang w:val="uk-UA"/>
        </w:rPr>
        <w:t>проводя</w:t>
      </w:r>
      <w:r>
        <w:rPr>
          <w:color w:val="000000"/>
          <w:sz w:val="28"/>
          <w:szCs w:val="28"/>
          <w:lang w:val="uk-UA"/>
        </w:rPr>
        <w:t>ться</w:t>
      </w:r>
      <w:r w:rsidR="00C37B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930039">
        <w:rPr>
          <w:rFonts w:eastAsia="Times New Roman"/>
          <w:color w:val="000000"/>
          <w:sz w:val="28"/>
          <w:szCs w:val="28"/>
        </w:rPr>
        <w:t>обстеж</w:t>
      </w:r>
      <w:r>
        <w:rPr>
          <w:rFonts w:eastAsia="Times New Roman"/>
          <w:color w:val="000000"/>
          <w:sz w:val="28"/>
          <w:szCs w:val="28"/>
          <w:lang w:val="uk-UA"/>
        </w:rPr>
        <w:t>ення</w:t>
      </w:r>
      <w:r w:rsidRPr="00930039">
        <w:rPr>
          <w:rFonts w:eastAsia="Times New Roman"/>
          <w:color w:val="000000"/>
          <w:sz w:val="28"/>
          <w:szCs w:val="28"/>
        </w:rPr>
        <w:t xml:space="preserve"> у </w:t>
      </w:r>
      <w:r w:rsidRPr="00930039">
        <w:rPr>
          <w:rFonts w:eastAsia="Times New Roman"/>
          <w:color w:val="000000"/>
          <w:sz w:val="28"/>
          <w:szCs w:val="28"/>
        </w:rPr>
        <w:t>встановленому</w:t>
      </w:r>
      <w:r w:rsidRPr="00930039">
        <w:rPr>
          <w:rFonts w:eastAsia="Times New Roman"/>
          <w:color w:val="000000"/>
          <w:sz w:val="28"/>
          <w:szCs w:val="28"/>
        </w:rPr>
        <w:t xml:space="preserve"> </w:t>
      </w:r>
      <w:r w:rsidRPr="00930039">
        <w:rPr>
          <w:rFonts w:eastAsia="Times New Roman"/>
          <w:color w:val="000000"/>
          <w:sz w:val="28"/>
          <w:szCs w:val="28"/>
        </w:rPr>
        <w:t>законодавством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порядку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930039">
        <w:rPr>
          <w:rFonts w:eastAsia="Times New Roman"/>
          <w:color w:val="000000"/>
          <w:sz w:val="28"/>
          <w:szCs w:val="28"/>
        </w:rPr>
        <w:t xml:space="preserve"> </w:t>
      </w:r>
      <w:r w:rsidRPr="00930039">
        <w:rPr>
          <w:rFonts w:eastAsia="Times New Roman"/>
          <w:color w:val="000000"/>
          <w:sz w:val="28"/>
          <w:szCs w:val="28"/>
        </w:rPr>
        <w:t>земел</w:t>
      </w:r>
      <w:r>
        <w:rPr>
          <w:rFonts w:eastAsia="Times New Roman"/>
          <w:color w:val="000000"/>
          <w:sz w:val="28"/>
          <w:szCs w:val="28"/>
        </w:rPr>
        <w:t>ьн</w:t>
      </w:r>
      <w:r>
        <w:rPr>
          <w:rFonts w:eastAsia="Times New Roman"/>
          <w:color w:val="000000"/>
          <w:sz w:val="28"/>
          <w:szCs w:val="28"/>
          <w:lang w:val="uk-UA"/>
        </w:rPr>
        <w:t>их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діля</w:t>
      </w:r>
      <w:r>
        <w:rPr>
          <w:rFonts w:eastAsia="Times New Roman"/>
          <w:color w:val="000000"/>
          <w:sz w:val="28"/>
          <w:szCs w:val="28"/>
          <w:lang w:val="uk-UA"/>
        </w:rPr>
        <w:t>нок</w:t>
      </w:r>
      <w:r w:rsidRPr="00930039">
        <w:rPr>
          <w:rFonts w:eastAsia="Times New Roman"/>
          <w:color w:val="000000"/>
          <w:sz w:val="28"/>
          <w:szCs w:val="28"/>
        </w:rPr>
        <w:t xml:space="preserve">, </w:t>
      </w:r>
      <w:r w:rsidRPr="00930039">
        <w:rPr>
          <w:rFonts w:eastAsia="Times New Roman"/>
          <w:color w:val="000000"/>
          <w:sz w:val="28"/>
          <w:szCs w:val="28"/>
        </w:rPr>
        <w:t>що</w:t>
      </w:r>
      <w:r w:rsidRPr="00930039">
        <w:rPr>
          <w:rFonts w:eastAsia="Times New Roman"/>
          <w:color w:val="000000"/>
          <w:sz w:val="28"/>
          <w:szCs w:val="28"/>
        </w:rPr>
        <w:t xml:space="preserve"> </w:t>
      </w:r>
      <w:r w:rsidRPr="00930039">
        <w:rPr>
          <w:rFonts w:eastAsia="Times New Roman"/>
          <w:color w:val="000000"/>
          <w:sz w:val="28"/>
          <w:szCs w:val="28"/>
        </w:rPr>
        <w:t>перебувають</w:t>
      </w:r>
      <w:r w:rsidRPr="00930039">
        <w:rPr>
          <w:rFonts w:eastAsia="Times New Roman"/>
          <w:color w:val="000000"/>
          <w:sz w:val="28"/>
          <w:szCs w:val="28"/>
        </w:rPr>
        <w:t xml:space="preserve"> у </w:t>
      </w:r>
      <w:r w:rsidRPr="00930039">
        <w:rPr>
          <w:rFonts w:eastAsia="Times New Roman"/>
          <w:color w:val="000000"/>
          <w:sz w:val="28"/>
          <w:szCs w:val="28"/>
        </w:rPr>
        <w:t>власності</w:t>
      </w:r>
      <w:r w:rsidRPr="00930039">
        <w:rPr>
          <w:rFonts w:eastAsia="Times New Roman"/>
          <w:color w:val="000000"/>
          <w:sz w:val="28"/>
          <w:szCs w:val="28"/>
        </w:rPr>
        <w:t xml:space="preserve"> та </w:t>
      </w:r>
      <w:r w:rsidRPr="00930039">
        <w:rPr>
          <w:rFonts w:eastAsia="Times New Roman"/>
          <w:color w:val="000000"/>
          <w:sz w:val="28"/>
          <w:szCs w:val="28"/>
        </w:rPr>
        <w:t>користув</w:t>
      </w:r>
      <w:r>
        <w:rPr>
          <w:rFonts w:eastAsia="Times New Roman"/>
          <w:color w:val="000000"/>
          <w:sz w:val="28"/>
          <w:szCs w:val="28"/>
        </w:rPr>
        <w:t>анні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фізичних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і </w:t>
      </w:r>
      <w:r>
        <w:rPr>
          <w:rFonts w:eastAsia="Times New Roman"/>
          <w:color w:val="000000"/>
          <w:sz w:val="28"/>
          <w:szCs w:val="28"/>
        </w:rPr>
        <w:t>юридичних</w:t>
      </w:r>
      <w:r w:rsidRPr="00625AF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осіб</w:t>
      </w:r>
      <w:r>
        <w:rPr>
          <w:rFonts w:eastAsia="Times New Roman"/>
          <w:color w:val="000000"/>
          <w:sz w:val="28"/>
          <w:szCs w:val="28"/>
          <w:lang w:val="uk-UA"/>
        </w:rPr>
        <w:t>.</w:t>
      </w:r>
      <w:r w:rsidRPr="002D2155" w:rsidR="002D215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30039" w:rsidP="00381FE7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BA7B0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C37B7E">
        <w:rPr>
          <w:color w:val="000000"/>
          <w:sz w:val="28"/>
          <w:szCs w:val="28"/>
          <w:shd w:val="clear" w:color="auto" w:fill="FFFFFF"/>
          <w:lang w:val="uk-UA"/>
        </w:rPr>
        <w:t>У в</w:t>
      </w:r>
      <w:r w:rsidRPr="002D2155" w:rsidR="002D2155">
        <w:rPr>
          <w:color w:val="000000"/>
          <w:sz w:val="28"/>
          <w:szCs w:val="28"/>
          <w:shd w:val="clear" w:color="auto" w:fill="FFFFFF"/>
        </w:rPr>
        <w:t>стано</w:t>
      </w:r>
      <w:r w:rsidR="00C37B7E">
        <w:rPr>
          <w:color w:val="000000"/>
          <w:sz w:val="28"/>
          <w:szCs w:val="28"/>
          <w:shd w:val="clear" w:color="auto" w:fill="FFFFFF"/>
        </w:rPr>
        <w:t>вленому</w:t>
      </w:r>
      <w:r w:rsidR="00C37B7E">
        <w:rPr>
          <w:color w:val="000000"/>
          <w:sz w:val="28"/>
          <w:szCs w:val="28"/>
          <w:shd w:val="clear" w:color="auto" w:fill="FFFFFF"/>
        </w:rPr>
        <w:t xml:space="preserve"> </w:t>
      </w:r>
      <w:r w:rsidR="00C37B7E">
        <w:rPr>
          <w:color w:val="000000"/>
          <w:sz w:val="28"/>
          <w:szCs w:val="28"/>
          <w:shd w:val="clear" w:color="auto" w:fill="FFFFFF"/>
        </w:rPr>
        <w:t>законодавством</w:t>
      </w:r>
      <w:r w:rsidR="00C37B7E">
        <w:rPr>
          <w:color w:val="000000"/>
          <w:sz w:val="28"/>
          <w:szCs w:val="28"/>
          <w:shd w:val="clear" w:color="auto" w:fill="FFFFFF"/>
        </w:rPr>
        <w:t xml:space="preserve"> порядку</w:t>
      </w:r>
      <w:r w:rsidR="00C37B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37B7E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2D2155" w:rsidR="00C37B7E">
        <w:rPr>
          <w:color w:val="000000"/>
          <w:sz w:val="28"/>
          <w:szCs w:val="28"/>
          <w:shd w:val="clear" w:color="auto" w:fill="FFFFFF"/>
          <w:lang w:val="uk-UA"/>
        </w:rPr>
        <w:t>дійснються</w:t>
      </w:r>
      <w:r w:rsidRPr="002D2155" w:rsidR="00C37B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37B7E">
        <w:rPr>
          <w:color w:val="000000"/>
          <w:sz w:val="28"/>
          <w:szCs w:val="28"/>
          <w:shd w:val="clear" w:color="auto" w:fill="FFFFFF"/>
        </w:rPr>
        <w:t>викликати</w:t>
      </w:r>
      <w:r w:rsidR="00C37B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D2155" w:rsidR="00C37B7E">
        <w:rPr>
          <w:color w:val="000000"/>
          <w:sz w:val="28"/>
          <w:szCs w:val="28"/>
          <w:shd w:val="clear" w:color="auto" w:fill="FFFFFF"/>
        </w:rPr>
        <w:t xml:space="preserve"> </w:t>
      </w:r>
      <w:r w:rsidRPr="002D2155" w:rsidR="002D2155">
        <w:rPr>
          <w:color w:val="000000"/>
          <w:sz w:val="28"/>
          <w:szCs w:val="28"/>
          <w:shd w:val="clear" w:color="auto" w:fill="FFFFFF"/>
        </w:rPr>
        <w:t>громадян</w:t>
      </w:r>
      <w:r w:rsidRPr="002D2155" w:rsidR="002D2155">
        <w:rPr>
          <w:color w:val="000000"/>
          <w:sz w:val="28"/>
          <w:szCs w:val="28"/>
          <w:shd w:val="clear" w:color="auto" w:fill="FFFFFF"/>
        </w:rPr>
        <w:t xml:space="preserve"> для </w:t>
      </w:r>
      <w:r w:rsidRPr="002D2155" w:rsidR="002D2155">
        <w:rPr>
          <w:color w:val="000000"/>
          <w:sz w:val="28"/>
          <w:szCs w:val="28"/>
          <w:shd w:val="clear" w:color="auto" w:fill="FFFFFF"/>
        </w:rPr>
        <w:t>одержання</w:t>
      </w:r>
      <w:r w:rsidRPr="002D2155" w:rsidR="002D2155">
        <w:rPr>
          <w:color w:val="000000"/>
          <w:sz w:val="28"/>
          <w:szCs w:val="28"/>
          <w:shd w:val="clear" w:color="auto" w:fill="FFFFFF"/>
        </w:rPr>
        <w:t xml:space="preserve"> </w:t>
      </w:r>
      <w:r w:rsidRPr="002D2155" w:rsidR="002D2155">
        <w:rPr>
          <w:color w:val="000000"/>
          <w:sz w:val="28"/>
          <w:szCs w:val="28"/>
          <w:shd w:val="clear" w:color="auto" w:fill="FFFFFF"/>
        </w:rPr>
        <w:t>від</w:t>
      </w:r>
      <w:r w:rsidRPr="002D2155" w:rsidR="002D2155">
        <w:rPr>
          <w:color w:val="000000"/>
          <w:sz w:val="28"/>
          <w:szCs w:val="28"/>
          <w:shd w:val="clear" w:color="auto" w:fill="FFFFFF"/>
        </w:rPr>
        <w:t xml:space="preserve"> них </w:t>
      </w:r>
      <w:r w:rsidRPr="002D2155" w:rsidR="002D2155">
        <w:rPr>
          <w:color w:val="000000"/>
          <w:sz w:val="28"/>
          <w:szCs w:val="28"/>
          <w:shd w:val="clear" w:color="auto" w:fill="FFFFFF"/>
        </w:rPr>
        <w:t>усних</w:t>
      </w:r>
      <w:r w:rsidRPr="002D2155" w:rsidR="002D2155">
        <w:rPr>
          <w:color w:val="000000"/>
          <w:sz w:val="28"/>
          <w:szCs w:val="28"/>
          <w:shd w:val="clear" w:color="auto" w:fill="FFFFFF"/>
        </w:rPr>
        <w:t xml:space="preserve"> </w:t>
      </w:r>
      <w:r w:rsidR="006C14AA">
        <w:rPr>
          <w:color w:val="000000"/>
          <w:sz w:val="28"/>
          <w:szCs w:val="28"/>
          <w:shd w:val="clear" w:color="auto" w:fill="FFFFFF"/>
        </w:rPr>
        <w:t>або</w:t>
      </w:r>
      <w:r w:rsidR="006C14AA">
        <w:rPr>
          <w:color w:val="000000"/>
          <w:sz w:val="28"/>
          <w:szCs w:val="28"/>
          <w:shd w:val="clear" w:color="auto" w:fill="FFFFFF"/>
        </w:rPr>
        <w:t xml:space="preserve"> </w:t>
      </w:r>
      <w:r w:rsidR="006C14AA">
        <w:rPr>
          <w:color w:val="000000"/>
          <w:sz w:val="28"/>
          <w:szCs w:val="28"/>
          <w:shd w:val="clear" w:color="auto" w:fill="FFFFFF"/>
        </w:rPr>
        <w:t>письмових</w:t>
      </w:r>
      <w:r w:rsidR="006C14AA">
        <w:rPr>
          <w:color w:val="000000"/>
          <w:sz w:val="28"/>
          <w:szCs w:val="28"/>
          <w:shd w:val="clear" w:color="auto" w:fill="FFFFFF"/>
        </w:rPr>
        <w:t xml:space="preserve"> </w:t>
      </w:r>
      <w:r w:rsidR="006C14AA">
        <w:rPr>
          <w:color w:val="000000"/>
          <w:sz w:val="28"/>
          <w:szCs w:val="28"/>
          <w:shd w:val="clear" w:color="auto" w:fill="FFFFFF"/>
        </w:rPr>
        <w:t>пояснень</w:t>
      </w:r>
      <w:r w:rsidR="006C14AA">
        <w:rPr>
          <w:color w:val="000000"/>
          <w:sz w:val="28"/>
          <w:szCs w:val="28"/>
          <w:shd w:val="clear" w:color="auto" w:fill="FFFFFF"/>
        </w:rPr>
        <w:t xml:space="preserve"> </w:t>
      </w:r>
      <w:r w:rsidR="006C14AA">
        <w:rPr>
          <w:color w:val="000000"/>
          <w:sz w:val="28"/>
          <w:szCs w:val="28"/>
          <w:shd w:val="clear" w:color="auto" w:fill="FFFFFF"/>
        </w:rPr>
        <w:t>з</w:t>
      </w:r>
      <w:r w:rsidR="006C14AA">
        <w:rPr>
          <w:color w:val="000000"/>
          <w:sz w:val="28"/>
          <w:szCs w:val="28"/>
          <w:shd w:val="clear" w:color="auto" w:fill="FFFFFF"/>
        </w:rPr>
        <w:t xml:space="preserve"> </w:t>
      </w:r>
      <w:r w:rsidR="006C14AA">
        <w:rPr>
          <w:color w:val="000000"/>
          <w:sz w:val="28"/>
          <w:szCs w:val="28"/>
          <w:shd w:val="clear" w:color="auto" w:fill="FFFFFF"/>
        </w:rPr>
        <w:t>питань</w:t>
      </w:r>
      <w:r w:rsidR="006C14A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D2155" w:rsidR="002D2155">
        <w:rPr>
          <w:color w:val="000000"/>
          <w:sz w:val="28"/>
          <w:szCs w:val="28"/>
          <w:shd w:val="clear" w:color="auto" w:fill="FFFFFF"/>
        </w:rPr>
        <w:t xml:space="preserve"> </w:t>
      </w:r>
      <w:r w:rsidRPr="002D2155" w:rsidR="002D2155">
        <w:rPr>
          <w:color w:val="000000"/>
          <w:sz w:val="28"/>
          <w:szCs w:val="28"/>
          <w:shd w:val="clear" w:color="auto" w:fill="FFFFFF"/>
        </w:rPr>
        <w:t>пов’язаних</w:t>
      </w:r>
      <w:r w:rsidRPr="002D2155" w:rsidR="002D2155">
        <w:rPr>
          <w:color w:val="000000"/>
          <w:sz w:val="28"/>
          <w:szCs w:val="28"/>
          <w:shd w:val="clear" w:color="auto" w:fill="FFFFFF"/>
        </w:rPr>
        <w:t xml:space="preserve"> </w:t>
      </w:r>
      <w:r w:rsidRPr="002D2155" w:rsidR="002D2155">
        <w:rPr>
          <w:color w:val="000000"/>
          <w:sz w:val="28"/>
          <w:szCs w:val="28"/>
          <w:shd w:val="clear" w:color="auto" w:fill="FFFFFF"/>
        </w:rPr>
        <w:t>з</w:t>
      </w:r>
      <w:r w:rsidRPr="002D2155" w:rsidR="002D2155">
        <w:rPr>
          <w:color w:val="000000"/>
          <w:sz w:val="28"/>
          <w:szCs w:val="28"/>
          <w:shd w:val="clear" w:color="auto" w:fill="FFFFFF"/>
        </w:rPr>
        <w:t xml:space="preserve"> </w:t>
      </w:r>
      <w:r w:rsidRPr="002D2155" w:rsidR="002D2155">
        <w:rPr>
          <w:color w:val="000000"/>
          <w:sz w:val="28"/>
          <w:szCs w:val="28"/>
          <w:shd w:val="clear" w:color="auto" w:fill="FFFFFF"/>
        </w:rPr>
        <w:t>вирішенням</w:t>
      </w:r>
      <w:r w:rsidRPr="002D2155" w:rsidR="002D2155">
        <w:rPr>
          <w:color w:val="000000"/>
          <w:sz w:val="28"/>
          <w:szCs w:val="28"/>
          <w:shd w:val="clear" w:color="auto" w:fill="FFFFFF"/>
        </w:rPr>
        <w:t xml:space="preserve"> </w:t>
      </w:r>
      <w:r w:rsidRPr="002D2155" w:rsidR="002D2155">
        <w:rPr>
          <w:color w:val="000000"/>
          <w:sz w:val="28"/>
          <w:szCs w:val="28"/>
          <w:shd w:val="clear" w:color="auto" w:fill="FFFFFF"/>
        </w:rPr>
        <w:t>земельних</w:t>
      </w:r>
      <w:r w:rsidRPr="002D2155" w:rsidR="002D2155">
        <w:rPr>
          <w:color w:val="000000"/>
          <w:sz w:val="28"/>
          <w:szCs w:val="28"/>
          <w:shd w:val="clear" w:color="auto" w:fill="FFFFFF"/>
        </w:rPr>
        <w:t xml:space="preserve"> </w:t>
      </w:r>
      <w:r w:rsidRPr="002D2155" w:rsidR="002D2155">
        <w:rPr>
          <w:color w:val="000000"/>
          <w:sz w:val="28"/>
          <w:szCs w:val="28"/>
          <w:shd w:val="clear" w:color="auto" w:fill="FFFFFF"/>
        </w:rPr>
        <w:t>спорів</w:t>
      </w:r>
      <w:r w:rsidRPr="002D2155" w:rsidR="002D2155">
        <w:rPr>
          <w:color w:val="000000"/>
          <w:sz w:val="28"/>
          <w:szCs w:val="28"/>
          <w:shd w:val="clear" w:color="auto" w:fill="FFFFFF"/>
        </w:rPr>
        <w:t xml:space="preserve"> в межах </w:t>
      </w:r>
      <w:r w:rsidRPr="002D2155" w:rsidR="002D2155">
        <w:rPr>
          <w:color w:val="000000"/>
          <w:sz w:val="28"/>
          <w:szCs w:val="28"/>
          <w:shd w:val="clear" w:color="auto" w:fill="FFFFFF"/>
        </w:rPr>
        <w:t>повноважень</w:t>
      </w:r>
      <w:r w:rsidRPr="002D2155" w:rsidR="002D2155">
        <w:rPr>
          <w:color w:val="000000"/>
          <w:sz w:val="28"/>
          <w:szCs w:val="28"/>
          <w:shd w:val="clear" w:color="auto" w:fill="FFFFFF"/>
        </w:rPr>
        <w:t xml:space="preserve">, </w:t>
      </w:r>
      <w:r w:rsidRPr="002D2155" w:rsidR="002D2155">
        <w:rPr>
          <w:color w:val="000000"/>
          <w:sz w:val="28"/>
          <w:szCs w:val="28"/>
          <w:shd w:val="clear" w:color="auto" w:fill="FFFFFF"/>
        </w:rPr>
        <w:t>наданих</w:t>
      </w:r>
      <w:r w:rsidRPr="002D2155" w:rsidR="002D2155">
        <w:rPr>
          <w:color w:val="000000"/>
          <w:sz w:val="28"/>
          <w:szCs w:val="28"/>
          <w:shd w:val="clear" w:color="auto" w:fill="FFFFFF"/>
        </w:rPr>
        <w:t xml:space="preserve"> органу </w:t>
      </w:r>
      <w:r w:rsidRPr="002D2155" w:rsidR="002D2155">
        <w:rPr>
          <w:color w:val="000000"/>
          <w:sz w:val="28"/>
          <w:szCs w:val="28"/>
          <w:shd w:val="clear" w:color="auto" w:fill="FFFFFF"/>
        </w:rPr>
        <w:t>місцевого</w:t>
      </w:r>
      <w:r w:rsidRPr="002D2155" w:rsidR="002D2155">
        <w:rPr>
          <w:color w:val="000000"/>
          <w:sz w:val="28"/>
          <w:szCs w:val="28"/>
          <w:shd w:val="clear" w:color="auto" w:fill="FFFFFF"/>
        </w:rPr>
        <w:t xml:space="preserve"> </w:t>
      </w:r>
      <w:r w:rsidRPr="002D2155" w:rsidR="002D2155">
        <w:rPr>
          <w:color w:val="000000"/>
          <w:sz w:val="28"/>
          <w:szCs w:val="28"/>
          <w:shd w:val="clear" w:color="auto" w:fill="FFFFFF"/>
        </w:rPr>
        <w:t>самоврядування</w:t>
      </w:r>
      <w:r w:rsidR="002D215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618EE" w:rsidRPr="00A60E8B" w:rsidP="00381FE7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</w:t>
      </w:r>
      <w:r w:rsidR="006C14AA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A60E8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першочерговому порядку </w:t>
      </w:r>
      <w:r w:rsidR="006C14AA"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A60E8B" w:rsidR="006C14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абезпечується розгляд </w:t>
      </w:r>
      <w:r w:rsidR="00625AF5">
        <w:rPr>
          <w:color w:val="000000" w:themeColor="text1"/>
          <w:sz w:val="28"/>
          <w:szCs w:val="28"/>
          <w:shd w:val="clear" w:color="auto" w:fill="FFFFFF"/>
          <w:lang w:val="uk-UA"/>
        </w:rPr>
        <w:t>звернень</w:t>
      </w:r>
      <w:r w:rsidRPr="00A60E8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учасників антитерористичної операції та сімей загиблих учасників антитерористичної операції щодо відведення їм земельних ділянок</w:t>
      </w:r>
      <w:r w:rsidR="00A60E8B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43522" w:rsidP="002618E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E31CC" w:rsidR="002E31CC">
        <w:rPr>
          <w:sz w:val="28"/>
          <w:szCs w:val="28"/>
        </w:rPr>
        <w:t>Основним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показником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ефективного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використання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землі</w:t>
      </w:r>
      <w:r w:rsidRPr="002E31CC" w:rsidR="002E31CC">
        <w:rPr>
          <w:sz w:val="28"/>
          <w:szCs w:val="28"/>
        </w:rPr>
        <w:t xml:space="preserve"> </w:t>
      </w:r>
      <w:r w:rsidR="00BA7B0E">
        <w:rPr>
          <w:sz w:val="28"/>
          <w:szCs w:val="28"/>
          <w:lang w:val="uk-UA"/>
        </w:rPr>
        <w:t xml:space="preserve">та дотримання </w:t>
      </w:r>
      <w:r w:rsidR="00BA7B0E">
        <w:rPr>
          <w:sz w:val="28"/>
          <w:szCs w:val="28"/>
          <w:lang w:val="uk-UA"/>
        </w:rPr>
        <w:t>земельного</w:t>
      </w:r>
      <w:r w:rsidR="00BA7B0E">
        <w:rPr>
          <w:sz w:val="28"/>
          <w:szCs w:val="28"/>
          <w:lang w:val="uk-UA"/>
        </w:rPr>
        <w:t xml:space="preserve"> законодавства </w:t>
      </w:r>
      <w:r w:rsidRPr="002E31CC" w:rsidR="002E31CC">
        <w:rPr>
          <w:sz w:val="28"/>
          <w:szCs w:val="28"/>
        </w:rPr>
        <w:t>є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поповнення</w:t>
      </w:r>
      <w:r w:rsidRPr="002E31CC" w:rsidR="002E31CC">
        <w:rPr>
          <w:sz w:val="28"/>
          <w:szCs w:val="28"/>
        </w:rPr>
        <w:t xml:space="preserve"> </w:t>
      </w:r>
      <w:r w:rsidR="00BD5723">
        <w:rPr>
          <w:sz w:val="28"/>
          <w:szCs w:val="28"/>
          <w:lang w:val="uk-UA"/>
        </w:rPr>
        <w:t xml:space="preserve">селищного </w:t>
      </w:r>
      <w:r w:rsidRPr="002E31CC" w:rsidR="002E31CC">
        <w:rPr>
          <w:sz w:val="28"/>
          <w:szCs w:val="28"/>
        </w:rPr>
        <w:t xml:space="preserve">бюджету, </w:t>
      </w:r>
      <w:r w:rsidR="00493A54">
        <w:rPr>
          <w:sz w:val="28"/>
          <w:szCs w:val="28"/>
          <w:lang w:val="uk-UA"/>
        </w:rPr>
        <w:t>с</w:t>
      </w:r>
      <w:r w:rsidRPr="002E31CC" w:rsidR="002E31CC">
        <w:rPr>
          <w:sz w:val="28"/>
          <w:szCs w:val="28"/>
        </w:rPr>
        <w:t>в</w:t>
      </w:r>
      <w:r w:rsidR="00493A54">
        <w:rPr>
          <w:sz w:val="28"/>
          <w:szCs w:val="28"/>
          <w:lang w:val="uk-UA"/>
        </w:rPr>
        <w:t>оє</w:t>
      </w:r>
      <w:r w:rsidRPr="002E31CC" w:rsidR="002E31CC">
        <w:rPr>
          <w:sz w:val="28"/>
          <w:szCs w:val="28"/>
        </w:rPr>
        <w:t>часна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і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повна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сплата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орендної</w:t>
      </w:r>
      <w:r w:rsidRPr="002E31CC" w:rsidR="002E31CC">
        <w:rPr>
          <w:sz w:val="28"/>
          <w:szCs w:val="28"/>
        </w:rPr>
        <w:t xml:space="preserve"> плати за </w:t>
      </w:r>
      <w:r w:rsidRPr="002E31CC" w:rsidR="002E31CC">
        <w:rPr>
          <w:sz w:val="28"/>
          <w:szCs w:val="28"/>
        </w:rPr>
        <w:t>користування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земельними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ділянками</w:t>
      </w:r>
      <w:r w:rsidRPr="002E31CC" w:rsidR="002E31CC">
        <w:rPr>
          <w:sz w:val="28"/>
          <w:szCs w:val="28"/>
        </w:rPr>
        <w:t xml:space="preserve">. </w:t>
      </w:r>
    </w:p>
    <w:p w:rsidR="00930039" w:rsidRPr="002E31CC" w:rsidP="002618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E31CC" w:rsidR="002E31CC">
        <w:rPr>
          <w:sz w:val="28"/>
          <w:szCs w:val="28"/>
        </w:rPr>
        <w:t xml:space="preserve">Резервом </w:t>
      </w:r>
      <w:r w:rsidRPr="002E31CC" w:rsidR="002E31CC">
        <w:rPr>
          <w:sz w:val="28"/>
          <w:szCs w:val="28"/>
        </w:rPr>
        <w:t>поповнення</w:t>
      </w:r>
      <w:r w:rsidRPr="002E31CC" w:rsidR="002E31CC">
        <w:rPr>
          <w:sz w:val="28"/>
          <w:szCs w:val="28"/>
        </w:rPr>
        <w:t xml:space="preserve"> бюджету та </w:t>
      </w:r>
      <w:r w:rsidRPr="002E31CC" w:rsidR="002E31CC">
        <w:rPr>
          <w:sz w:val="28"/>
          <w:szCs w:val="28"/>
        </w:rPr>
        <w:t>раціонального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використання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сільськогосподарських</w:t>
      </w:r>
      <w:r w:rsidRPr="002E31CC" w:rsidR="002E31CC">
        <w:rPr>
          <w:sz w:val="28"/>
          <w:szCs w:val="28"/>
        </w:rPr>
        <w:t xml:space="preserve"> земель </w:t>
      </w:r>
      <w:r w:rsidRPr="002E31CC" w:rsidR="002E31CC">
        <w:rPr>
          <w:sz w:val="28"/>
          <w:szCs w:val="28"/>
        </w:rPr>
        <w:t>є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використання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сіножатей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і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пасовищ</w:t>
      </w:r>
      <w:r w:rsidRPr="002E31CC" w:rsidR="002E31CC">
        <w:rPr>
          <w:sz w:val="28"/>
          <w:szCs w:val="28"/>
        </w:rPr>
        <w:t xml:space="preserve">. </w:t>
      </w:r>
      <w:r w:rsidRPr="002E31CC" w:rsidR="002E31CC">
        <w:rPr>
          <w:sz w:val="28"/>
          <w:szCs w:val="28"/>
        </w:rPr>
        <w:t>Поповнення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сільського</w:t>
      </w:r>
      <w:r w:rsidRPr="002E31CC" w:rsidR="002E31CC">
        <w:rPr>
          <w:sz w:val="28"/>
          <w:szCs w:val="28"/>
        </w:rPr>
        <w:t xml:space="preserve"> бюджету проводиться </w:t>
      </w:r>
      <w:r w:rsidRPr="002E31CC" w:rsidR="002E31CC">
        <w:rPr>
          <w:sz w:val="28"/>
          <w:szCs w:val="28"/>
        </w:rPr>
        <w:t>також</w:t>
      </w:r>
      <w:r w:rsidRPr="002E31CC" w:rsidR="002E31CC">
        <w:rPr>
          <w:sz w:val="28"/>
          <w:szCs w:val="28"/>
        </w:rPr>
        <w:t xml:space="preserve"> за </w:t>
      </w:r>
      <w:r w:rsidRPr="002E31CC" w:rsidR="002E31CC">
        <w:rPr>
          <w:sz w:val="28"/>
          <w:szCs w:val="28"/>
        </w:rPr>
        <w:t>рахунок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укладання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договорів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оренди</w:t>
      </w:r>
      <w:r w:rsidRPr="002E31CC" w:rsidR="002E31CC">
        <w:rPr>
          <w:sz w:val="28"/>
          <w:szCs w:val="28"/>
        </w:rPr>
        <w:t xml:space="preserve"> за </w:t>
      </w:r>
      <w:r w:rsidRPr="002E31CC" w:rsidR="002E31CC">
        <w:rPr>
          <w:sz w:val="28"/>
          <w:szCs w:val="28"/>
        </w:rPr>
        <w:t>користування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земельними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ділянками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п</w:t>
      </w:r>
      <w:r w:rsidRPr="002E31CC" w:rsidR="002E31CC">
        <w:rPr>
          <w:sz w:val="28"/>
          <w:szCs w:val="28"/>
        </w:rPr>
        <w:t>ід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господарськими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будівлями</w:t>
      </w:r>
      <w:r w:rsidRPr="002E31CC" w:rsidR="002E31CC">
        <w:rPr>
          <w:sz w:val="28"/>
          <w:szCs w:val="28"/>
        </w:rPr>
        <w:t xml:space="preserve"> та дворами, а </w:t>
      </w:r>
      <w:r w:rsidRPr="002E31CC" w:rsidR="002E31CC">
        <w:rPr>
          <w:sz w:val="28"/>
          <w:szCs w:val="28"/>
        </w:rPr>
        <w:t>також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укладання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договорів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оренди</w:t>
      </w:r>
      <w:r w:rsidRPr="002E31CC" w:rsidR="002E31CC">
        <w:rPr>
          <w:sz w:val="28"/>
          <w:szCs w:val="28"/>
        </w:rPr>
        <w:t xml:space="preserve"> за </w:t>
      </w:r>
      <w:r w:rsidRPr="002E31CC" w:rsidR="002E31CC">
        <w:rPr>
          <w:sz w:val="28"/>
          <w:szCs w:val="28"/>
        </w:rPr>
        <w:t>користування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земельними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ділянками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сільськогосподарського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призначення</w:t>
      </w:r>
      <w:r w:rsidRPr="002E31CC" w:rsidR="002E31CC">
        <w:rPr>
          <w:sz w:val="28"/>
          <w:szCs w:val="28"/>
        </w:rPr>
        <w:t xml:space="preserve"> (</w:t>
      </w:r>
      <w:r w:rsidRPr="002E31CC" w:rsidR="002E31CC">
        <w:rPr>
          <w:sz w:val="28"/>
          <w:szCs w:val="28"/>
        </w:rPr>
        <w:t>господарські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двори</w:t>
      </w:r>
      <w:r w:rsidRPr="002E31CC" w:rsidR="002E31CC">
        <w:rPr>
          <w:sz w:val="28"/>
          <w:szCs w:val="28"/>
        </w:rPr>
        <w:t xml:space="preserve">), </w:t>
      </w:r>
      <w:r w:rsidRPr="002E31CC" w:rsidR="002E31CC">
        <w:rPr>
          <w:sz w:val="28"/>
          <w:szCs w:val="28"/>
        </w:rPr>
        <w:t>несільськогосподарського</w:t>
      </w:r>
      <w:r w:rsidRPr="002E31CC" w:rsidR="002E31CC">
        <w:rPr>
          <w:sz w:val="28"/>
          <w:szCs w:val="28"/>
        </w:rPr>
        <w:t xml:space="preserve"> </w:t>
      </w:r>
      <w:r w:rsidRPr="002E31CC" w:rsidR="002E31CC">
        <w:rPr>
          <w:sz w:val="28"/>
          <w:szCs w:val="28"/>
        </w:rPr>
        <w:t>призначення</w:t>
      </w:r>
      <w:r w:rsidRPr="002E31CC" w:rsidR="002E31CC">
        <w:rPr>
          <w:sz w:val="28"/>
          <w:szCs w:val="28"/>
        </w:rPr>
        <w:t xml:space="preserve"> (</w:t>
      </w:r>
      <w:r w:rsidRPr="002E31CC" w:rsidR="002E31CC">
        <w:rPr>
          <w:sz w:val="28"/>
          <w:szCs w:val="28"/>
        </w:rPr>
        <w:t>магазини</w:t>
      </w:r>
      <w:r w:rsidRPr="002E31CC" w:rsidR="002E31CC">
        <w:rPr>
          <w:sz w:val="28"/>
          <w:szCs w:val="28"/>
        </w:rPr>
        <w:t xml:space="preserve">, кафе, </w:t>
      </w:r>
      <w:r w:rsidRPr="002E31CC" w:rsidR="002E31CC">
        <w:rPr>
          <w:sz w:val="28"/>
          <w:szCs w:val="28"/>
        </w:rPr>
        <w:t>павільйони</w:t>
      </w:r>
      <w:r w:rsidRPr="002E31CC" w:rsidR="002E31CC">
        <w:rPr>
          <w:sz w:val="28"/>
          <w:szCs w:val="28"/>
        </w:rPr>
        <w:t xml:space="preserve"> та </w:t>
      </w:r>
      <w:r w:rsidRPr="002E31CC" w:rsidR="002E31CC">
        <w:rPr>
          <w:sz w:val="28"/>
          <w:szCs w:val="28"/>
        </w:rPr>
        <w:t>ін</w:t>
      </w:r>
      <w:r w:rsidRPr="002E31CC" w:rsidR="002E31CC">
        <w:rPr>
          <w:sz w:val="28"/>
          <w:szCs w:val="28"/>
        </w:rPr>
        <w:t>.)</w:t>
      </w:r>
      <w:r w:rsidR="002E31CC">
        <w:rPr>
          <w:sz w:val="28"/>
          <w:szCs w:val="28"/>
          <w:lang w:val="uk-UA"/>
        </w:rPr>
        <w:t>.</w:t>
      </w:r>
    </w:p>
    <w:p w:rsidR="00F94B14" w:rsidP="00381FE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F94B14" w:rsidRPr="00F94B14" w:rsidP="00F94B14"/>
    <w:p w:rsidR="00F94B14" w:rsidRPr="00F94B14" w:rsidP="00F94B14"/>
    <w:p w:rsidR="00F94B14" w:rsidP="00F94B14"/>
    <w:p w:rsidR="00F94B14" w:rsidP="00F94B14">
      <w:pPr>
        <w:rPr>
          <w:sz w:val="28"/>
          <w:szCs w:val="28"/>
          <w:lang w:val="uk-UA"/>
        </w:rPr>
      </w:pPr>
      <w:r w:rsidRPr="00F94B14">
        <w:rPr>
          <w:sz w:val="28"/>
          <w:szCs w:val="28"/>
          <w:lang w:val="uk-UA"/>
        </w:rPr>
        <w:t xml:space="preserve">Начальник відділу </w:t>
      </w:r>
    </w:p>
    <w:p w:rsidR="00F94B14" w:rsidP="00F94B14">
      <w:pPr>
        <w:rPr>
          <w:sz w:val="28"/>
          <w:szCs w:val="28"/>
          <w:lang w:val="uk-UA"/>
        </w:rPr>
      </w:pPr>
      <w:r w:rsidRPr="00F94B14">
        <w:rPr>
          <w:sz w:val="28"/>
          <w:szCs w:val="28"/>
          <w:lang w:val="uk-UA"/>
        </w:rPr>
        <w:t xml:space="preserve">земельних відносин </w:t>
      </w:r>
    </w:p>
    <w:p w:rsidR="00A12CC8" w:rsidRPr="00F94B14" w:rsidP="00F94B14">
      <w:pPr>
        <w:tabs>
          <w:tab w:val="left" w:pos="6660"/>
        </w:tabs>
        <w:rPr>
          <w:sz w:val="28"/>
          <w:szCs w:val="28"/>
          <w:lang w:val="uk-UA"/>
        </w:rPr>
      </w:pPr>
      <w:r w:rsidRPr="00F94B14">
        <w:rPr>
          <w:sz w:val="28"/>
          <w:szCs w:val="28"/>
          <w:lang w:val="uk-UA"/>
        </w:rPr>
        <w:t>та просторового планування</w:t>
      </w:r>
      <w:r>
        <w:rPr>
          <w:sz w:val="28"/>
          <w:szCs w:val="28"/>
          <w:lang w:val="uk-UA"/>
        </w:rPr>
        <w:tab/>
        <w:t xml:space="preserve">          Микола ВІТЕР</w:t>
      </w:r>
    </w:p>
    <w:sectPr w:rsidSect="0069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BC3295"/>
    <w:multiLevelType w:val="multilevel"/>
    <w:tmpl w:val="5500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B7541"/>
    <w:multiLevelType w:val="hybridMultilevel"/>
    <w:tmpl w:val="8F9A9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7CA3"/>
    <w:multiLevelType w:val="hybridMultilevel"/>
    <w:tmpl w:val="D1F43C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506F"/>
    <w:multiLevelType w:val="multilevel"/>
    <w:tmpl w:val="01C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85F9F"/>
    <w:multiLevelType w:val="hybridMultilevel"/>
    <w:tmpl w:val="F11A3A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805A8"/>
    <w:multiLevelType w:val="hybridMultilevel"/>
    <w:tmpl w:val="917E1D9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05" w:hanging="360"/>
      </w:pPr>
    </w:lvl>
    <w:lvl w:ilvl="2" w:tentative="1">
      <w:start w:val="1"/>
      <w:numFmt w:val="lowerRoman"/>
      <w:lvlText w:val="%3."/>
      <w:lvlJc w:val="right"/>
      <w:pPr>
        <w:ind w:left="2325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AB5503E"/>
    <w:multiLevelType w:val="hybridMultilevel"/>
    <w:tmpl w:val="2E9A3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44B96"/>
    <w:multiLevelType w:val="hybridMultilevel"/>
    <w:tmpl w:val="7C6CB9C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95" w:hanging="360"/>
      </w:pPr>
    </w:lvl>
    <w:lvl w:ilvl="2" w:tentative="1">
      <w:start w:val="1"/>
      <w:numFmt w:val="lowerRoman"/>
      <w:lvlText w:val="%3."/>
      <w:lvlJc w:val="right"/>
      <w:pPr>
        <w:ind w:left="2415" w:hanging="180"/>
      </w:pPr>
    </w:lvl>
    <w:lvl w:ilvl="3" w:tentative="1">
      <w:start w:val="1"/>
      <w:numFmt w:val="decimal"/>
      <w:lvlText w:val="%4."/>
      <w:lvlJc w:val="left"/>
      <w:pPr>
        <w:ind w:left="3135" w:hanging="360"/>
      </w:pPr>
    </w:lvl>
    <w:lvl w:ilvl="4" w:tentative="1">
      <w:start w:val="1"/>
      <w:numFmt w:val="lowerLetter"/>
      <w:lvlText w:val="%5."/>
      <w:lvlJc w:val="left"/>
      <w:pPr>
        <w:ind w:left="3855" w:hanging="360"/>
      </w:pPr>
    </w:lvl>
    <w:lvl w:ilvl="5" w:tentative="1">
      <w:start w:val="1"/>
      <w:numFmt w:val="lowerRoman"/>
      <w:lvlText w:val="%6."/>
      <w:lvlJc w:val="right"/>
      <w:pPr>
        <w:ind w:left="4575" w:hanging="180"/>
      </w:pPr>
    </w:lvl>
    <w:lvl w:ilvl="6" w:tentative="1">
      <w:start w:val="1"/>
      <w:numFmt w:val="decimal"/>
      <w:lvlText w:val="%7."/>
      <w:lvlJc w:val="left"/>
      <w:pPr>
        <w:ind w:left="5295" w:hanging="360"/>
      </w:pPr>
    </w:lvl>
    <w:lvl w:ilvl="7" w:tentative="1">
      <w:start w:val="1"/>
      <w:numFmt w:val="lowerLetter"/>
      <w:lvlText w:val="%8."/>
      <w:lvlJc w:val="left"/>
      <w:pPr>
        <w:ind w:left="6015" w:hanging="360"/>
      </w:pPr>
    </w:lvl>
    <w:lvl w:ilvl="8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1F0E0F11"/>
    <w:multiLevelType w:val="hybridMultilevel"/>
    <w:tmpl w:val="0546B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42706"/>
    <w:multiLevelType w:val="hybridMultilevel"/>
    <w:tmpl w:val="1CF8A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F77CB"/>
    <w:multiLevelType w:val="hybridMultilevel"/>
    <w:tmpl w:val="B5C62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7F16"/>
    <w:multiLevelType w:val="hybridMultilevel"/>
    <w:tmpl w:val="1F64C8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E46858"/>
    <w:multiLevelType w:val="hybridMultilevel"/>
    <w:tmpl w:val="E5242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1127"/>
    <w:multiLevelType w:val="hybridMultilevel"/>
    <w:tmpl w:val="BEC8876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05" w:hanging="360"/>
      </w:pPr>
    </w:lvl>
    <w:lvl w:ilvl="2" w:tentative="1">
      <w:start w:val="1"/>
      <w:numFmt w:val="lowerRoman"/>
      <w:lvlText w:val="%3."/>
      <w:lvlJc w:val="right"/>
      <w:pPr>
        <w:ind w:left="2325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5030035"/>
    <w:multiLevelType w:val="hybridMultilevel"/>
    <w:tmpl w:val="043A7B86"/>
    <w:lvl w:ilvl="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41343C41"/>
    <w:multiLevelType w:val="hybridMultilevel"/>
    <w:tmpl w:val="F5765B6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F730F"/>
    <w:multiLevelType w:val="hybridMultilevel"/>
    <w:tmpl w:val="897E4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F6AC8"/>
    <w:multiLevelType w:val="hybridMultilevel"/>
    <w:tmpl w:val="F09C4F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12346"/>
    <w:multiLevelType w:val="multilevel"/>
    <w:tmpl w:val="D00A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43FAB"/>
    <w:multiLevelType w:val="hybridMultilevel"/>
    <w:tmpl w:val="721AD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10C15"/>
    <w:multiLevelType w:val="hybridMultilevel"/>
    <w:tmpl w:val="925C6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52427"/>
    <w:multiLevelType w:val="hybridMultilevel"/>
    <w:tmpl w:val="3E3A88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63E0512B"/>
    <w:multiLevelType w:val="hybridMultilevel"/>
    <w:tmpl w:val="D7A8C5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60BA3"/>
    <w:multiLevelType w:val="hybridMultilevel"/>
    <w:tmpl w:val="0BF042A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95" w:hanging="360"/>
      </w:pPr>
    </w:lvl>
    <w:lvl w:ilvl="2" w:tentative="1">
      <w:start w:val="1"/>
      <w:numFmt w:val="lowerRoman"/>
      <w:lvlText w:val="%3."/>
      <w:lvlJc w:val="right"/>
      <w:pPr>
        <w:ind w:left="2415" w:hanging="180"/>
      </w:pPr>
    </w:lvl>
    <w:lvl w:ilvl="3" w:tentative="1">
      <w:start w:val="1"/>
      <w:numFmt w:val="decimal"/>
      <w:lvlText w:val="%4."/>
      <w:lvlJc w:val="left"/>
      <w:pPr>
        <w:ind w:left="3135" w:hanging="360"/>
      </w:pPr>
    </w:lvl>
    <w:lvl w:ilvl="4" w:tentative="1">
      <w:start w:val="1"/>
      <w:numFmt w:val="lowerLetter"/>
      <w:lvlText w:val="%5."/>
      <w:lvlJc w:val="left"/>
      <w:pPr>
        <w:ind w:left="3855" w:hanging="360"/>
      </w:pPr>
    </w:lvl>
    <w:lvl w:ilvl="5" w:tentative="1">
      <w:start w:val="1"/>
      <w:numFmt w:val="lowerRoman"/>
      <w:lvlText w:val="%6."/>
      <w:lvlJc w:val="right"/>
      <w:pPr>
        <w:ind w:left="4575" w:hanging="180"/>
      </w:pPr>
    </w:lvl>
    <w:lvl w:ilvl="6" w:tentative="1">
      <w:start w:val="1"/>
      <w:numFmt w:val="decimal"/>
      <w:lvlText w:val="%7."/>
      <w:lvlJc w:val="left"/>
      <w:pPr>
        <w:ind w:left="5295" w:hanging="360"/>
      </w:pPr>
    </w:lvl>
    <w:lvl w:ilvl="7" w:tentative="1">
      <w:start w:val="1"/>
      <w:numFmt w:val="lowerLetter"/>
      <w:lvlText w:val="%8."/>
      <w:lvlJc w:val="left"/>
      <w:pPr>
        <w:ind w:left="6015" w:hanging="360"/>
      </w:pPr>
    </w:lvl>
    <w:lvl w:ilvl="8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6DE41722"/>
    <w:multiLevelType w:val="multilevel"/>
    <w:tmpl w:val="660E9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F1C585C"/>
    <w:multiLevelType w:val="hybridMultilevel"/>
    <w:tmpl w:val="B90690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852FD"/>
    <w:multiLevelType w:val="hybridMultilevel"/>
    <w:tmpl w:val="E2F09B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3"/>
  </w:num>
  <w:num w:numId="5">
    <w:abstractNumId w:val="19"/>
  </w:num>
  <w:num w:numId="6">
    <w:abstractNumId w:val="26"/>
  </w:num>
  <w:num w:numId="7">
    <w:abstractNumId w:val="10"/>
  </w:num>
  <w:num w:numId="8">
    <w:abstractNumId w:val="17"/>
  </w:num>
  <w:num w:numId="9">
    <w:abstractNumId w:val="5"/>
  </w:num>
  <w:num w:numId="10">
    <w:abstractNumId w:val="13"/>
  </w:num>
  <w:num w:numId="11">
    <w:abstractNumId w:val="16"/>
  </w:num>
  <w:num w:numId="12">
    <w:abstractNumId w:val="8"/>
  </w:num>
  <w:num w:numId="13">
    <w:abstractNumId w:val="7"/>
  </w:num>
  <w:num w:numId="14">
    <w:abstractNumId w:val="1"/>
  </w:num>
  <w:num w:numId="15">
    <w:abstractNumId w:val="23"/>
  </w:num>
  <w:num w:numId="16">
    <w:abstractNumId w:val="14"/>
  </w:num>
  <w:num w:numId="17">
    <w:abstractNumId w:val="15"/>
  </w:num>
  <w:num w:numId="18">
    <w:abstractNumId w:val="12"/>
  </w:num>
  <w:num w:numId="19">
    <w:abstractNumId w:val="4"/>
  </w:num>
  <w:num w:numId="20">
    <w:abstractNumId w:val="2"/>
  </w:num>
  <w:num w:numId="21">
    <w:abstractNumId w:val="25"/>
  </w:num>
  <w:num w:numId="22">
    <w:abstractNumId w:val="22"/>
  </w:num>
  <w:num w:numId="23">
    <w:abstractNumId w:val="21"/>
  </w:num>
  <w:num w:numId="24">
    <w:abstractNumId w:val="9"/>
  </w:num>
  <w:num w:numId="25">
    <w:abstractNumId w:val="6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51"/>
    <w:rsid w:val="0000076D"/>
    <w:rsid w:val="000017B9"/>
    <w:rsid w:val="00003990"/>
    <w:rsid w:val="0001603B"/>
    <w:rsid w:val="00016D23"/>
    <w:rsid w:val="0002237C"/>
    <w:rsid w:val="000228E5"/>
    <w:rsid w:val="000242DC"/>
    <w:rsid w:val="00025240"/>
    <w:rsid w:val="0002750F"/>
    <w:rsid w:val="0003186F"/>
    <w:rsid w:val="00041B06"/>
    <w:rsid w:val="00046CD3"/>
    <w:rsid w:val="00047306"/>
    <w:rsid w:val="00053171"/>
    <w:rsid w:val="0005500F"/>
    <w:rsid w:val="00061D21"/>
    <w:rsid w:val="0006225F"/>
    <w:rsid w:val="00062292"/>
    <w:rsid w:val="000743B7"/>
    <w:rsid w:val="0007568C"/>
    <w:rsid w:val="000767C7"/>
    <w:rsid w:val="0008061B"/>
    <w:rsid w:val="00083BEC"/>
    <w:rsid w:val="00085BCB"/>
    <w:rsid w:val="00087446"/>
    <w:rsid w:val="0009040C"/>
    <w:rsid w:val="00090F87"/>
    <w:rsid w:val="00091C6E"/>
    <w:rsid w:val="000925A1"/>
    <w:rsid w:val="00095DA3"/>
    <w:rsid w:val="000A4800"/>
    <w:rsid w:val="000A5BCC"/>
    <w:rsid w:val="000A62E1"/>
    <w:rsid w:val="000A6C4B"/>
    <w:rsid w:val="000A73BB"/>
    <w:rsid w:val="000A77AC"/>
    <w:rsid w:val="000B09F9"/>
    <w:rsid w:val="000B63AD"/>
    <w:rsid w:val="000C039B"/>
    <w:rsid w:val="000C3E15"/>
    <w:rsid w:val="000C539F"/>
    <w:rsid w:val="000D08DB"/>
    <w:rsid w:val="000D16DF"/>
    <w:rsid w:val="000D2E3C"/>
    <w:rsid w:val="000D4106"/>
    <w:rsid w:val="000D5A2B"/>
    <w:rsid w:val="000E0EBE"/>
    <w:rsid w:val="000E2D46"/>
    <w:rsid w:val="000E3178"/>
    <w:rsid w:val="000E6E6C"/>
    <w:rsid w:val="000E789E"/>
    <w:rsid w:val="000F2C8E"/>
    <w:rsid w:val="000F41E6"/>
    <w:rsid w:val="000F56F0"/>
    <w:rsid w:val="000F7B53"/>
    <w:rsid w:val="00102DDF"/>
    <w:rsid w:val="00102EC5"/>
    <w:rsid w:val="00107E03"/>
    <w:rsid w:val="001153B8"/>
    <w:rsid w:val="00121AE7"/>
    <w:rsid w:val="0012269A"/>
    <w:rsid w:val="00122B02"/>
    <w:rsid w:val="00122D8F"/>
    <w:rsid w:val="001274B6"/>
    <w:rsid w:val="00127F1B"/>
    <w:rsid w:val="00130616"/>
    <w:rsid w:val="00137CFD"/>
    <w:rsid w:val="00137DB6"/>
    <w:rsid w:val="00141058"/>
    <w:rsid w:val="00145CB1"/>
    <w:rsid w:val="00146BB1"/>
    <w:rsid w:val="00147B9F"/>
    <w:rsid w:val="00150871"/>
    <w:rsid w:val="00151303"/>
    <w:rsid w:val="0015500C"/>
    <w:rsid w:val="00155C71"/>
    <w:rsid w:val="0015663B"/>
    <w:rsid w:val="001571E3"/>
    <w:rsid w:val="00161353"/>
    <w:rsid w:val="001666EA"/>
    <w:rsid w:val="001700CC"/>
    <w:rsid w:val="00174B7E"/>
    <w:rsid w:val="00174C3B"/>
    <w:rsid w:val="001755DE"/>
    <w:rsid w:val="001762E1"/>
    <w:rsid w:val="001824B0"/>
    <w:rsid w:val="001847BB"/>
    <w:rsid w:val="001852AC"/>
    <w:rsid w:val="0018651A"/>
    <w:rsid w:val="00186ECA"/>
    <w:rsid w:val="001953E4"/>
    <w:rsid w:val="001957CF"/>
    <w:rsid w:val="00196C0B"/>
    <w:rsid w:val="001A22D6"/>
    <w:rsid w:val="001A5809"/>
    <w:rsid w:val="001A6B2E"/>
    <w:rsid w:val="001A7F79"/>
    <w:rsid w:val="001B1538"/>
    <w:rsid w:val="001B229D"/>
    <w:rsid w:val="001B572C"/>
    <w:rsid w:val="001B6DDF"/>
    <w:rsid w:val="001C0804"/>
    <w:rsid w:val="001C4D6F"/>
    <w:rsid w:val="001C60A9"/>
    <w:rsid w:val="001D0C86"/>
    <w:rsid w:val="001D1C20"/>
    <w:rsid w:val="001D43FC"/>
    <w:rsid w:val="001E1017"/>
    <w:rsid w:val="001E1100"/>
    <w:rsid w:val="001E660A"/>
    <w:rsid w:val="001F35A1"/>
    <w:rsid w:val="002003AB"/>
    <w:rsid w:val="00203E15"/>
    <w:rsid w:val="00207DBD"/>
    <w:rsid w:val="00210936"/>
    <w:rsid w:val="002120BD"/>
    <w:rsid w:val="00212720"/>
    <w:rsid w:val="0021588D"/>
    <w:rsid w:val="00216552"/>
    <w:rsid w:val="00217DF5"/>
    <w:rsid w:val="00220EF1"/>
    <w:rsid w:val="00221894"/>
    <w:rsid w:val="00225B7C"/>
    <w:rsid w:val="00225F01"/>
    <w:rsid w:val="00227595"/>
    <w:rsid w:val="0022759C"/>
    <w:rsid w:val="00231987"/>
    <w:rsid w:val="002335E7"/>
    <w:rsid w:val="002362F1"/>
    <w:rsid w:val="00236ACE"/>
    <w:rsid w:val="00240C30"/>
    <w:rsid w:val="0024487D"/>
    <w:rsid w:val="002457B2"/>
    <w:rsid w:val="00250AF7"/>
    <w:rsid w:val="00252229"/>
    <w:rsid w:val="00253342"/>
    <w:rsid w:val="00254E74"/>
    <w:rsid w:val="00255989"/>
    <w:rsid w:val="0026010E"/>
    <w:rsid w:val="00260A8E"/>
    <w:rsid w:val="002618EE"/>
    <w:rsid w:val="00261F90"/>
    <w:rsid w:val="00262D69"/>
    <w:rsid w:val="00264BFE"/>
    <w:rsid w:val="00270CC6"/>
    <w:rsid w:val="00272D26"/>
    <w:rsid w:val="002736D1"/>
    <w:rsid w:val="0027548F"/>
    <w:rsid w:val="00275DB2"/>
    <w:rsid w:val="00276FBA"/>
    <w:rsid w:val="00281CA9"/>
    <w:rsid w:val="00284245"/>
    <w:rsid w:val="00284331"/>
    <w:rsid w:val="00286E2A"/>
    <w:rsid w:val="0028739D"/>
    <w:rsid w:val="00293C8C"/>
    <w:rsid w:val="002972BF"/>
    <w:rsid w:val="002A20F5"/>
    <w:rsid w:val="002A302E"/>
    <w:rsid w:val="002A4059"/>
    <w:rsid w:val="002A4A07"/>
    <w:rsid w:val="002A7DB3"/>
    <w:rsid w:val="002B062F"/>
    <w:rsid w:val="002B10B2"/>
    <w:rsid w:val="002B65DA"/>
    <w:rsid w:val="002C11F7"/>
    <w:rsid w:val="002C1DCD"/>
    <w:rsid w:val="002D2155"/>
    <w:rsid w:val="002D482F"/>
    <w:rsid w:val="002D57D2"/>
    <w:rsid w:val="002E0BD8"/>
    <w:rsid w:val="002E0E68"/>
    <w:rsid w:val="002E189C"/>
    <w:rsid w:val="002E2A9A"/>
    <w:rsid w:val="002E31CC"/>
    <w:rsid w:val="002E34C4"/>
    <w:rsid w:val="002F073D"/>
    <w:rsid w:val="002F18F3"/>
    <w:rsid w:val="002F2A82"/>
    <w:rsid w:val="00301A93"/>
    <w:rsid w:val="00305273"/>
    <w:rsid w:val="00305732"/>
    <w:rsid w:val="003058AF"/>
    <w:rsid w:val="00310455"/>
    <w:rsid w:val="0031067B"/>
    <w:rsid w:val="00311746"/>
    <w:rsid w:val="00311B37"/>
    <w:rsid w:val="00312133"/>
    <w:rsid w:val="003164DF"/>
    <w:rsid w:val="00316F70"/>
    <w:rsid w:val="003176C3"/>
    <w:rsid w:val="00320715"/>
    <w:rsid w:val="00321E34"/>
    <w:rsid w:val="00322716"/>
    <w:rsid w:val="003261F7"/>
    <w:rsid w:val="003300B9"/>
    <w:rsid w:val="00330304"/>
    <w:rsid w:val="00331FD2"/>
    <w:rsid w:val="00334E3A"/>
    <w:rsid w:val="00335A73"/>
    <w:rsid w:val="0033670F"/>
    <w:rsid w:val="00341184"/>
    <w:rsid w:val="00350036"/>
    <w:rsid w:val="00352069"/>
    <w:rsid w:val="00357A58"/>
    <w:rsid w:val="00357D92"/>
    <w:rsid w:val="00360E6B"/>
    <w:rsid w:val="00365382"/>
    <w:rsid w:val="00365A2B"/>
    <w:rsid w:val="00366C6C"/>
    <w:rsid w:val="003801C2"/>
    <w:rsid w:val="00381FE7"/>
    <w:rsid w:val="003868DB"/>
    <w:rsid w:val="003874F0"/>
    <w:rsid w:val="003905A5"/>
    <w:rsid w:val="003924B8"/>
    <w:rsid w:val="00392A2B"/>
    <w:rsid w:val="00394CBE"/>
    <w:rsid w:val="00396345"/>
    <w:rsid w:val="003963B8"/>
    <w:rsid w:val="003A633F"/>
    <w:rsid w:val="003A777E"/>
    <w:rsid w:val="003B3F33"/>
    <w:rsid w:val="003B40AF"/>
    <w:rsid w:val="003B4771"/>
    <w:rsid w:val="003B56F5"/>
    <w:rsid w:val="003C0B24"/>
    <w:rsid w:val="003C1ED3"/>
    <w:rsid w:val="003C2BFF"/>
    <w:rsid w:val="003C59E6"/>
    <w:rsid w:val="003E0A59"/>
    <w:rsid w:val="003E10F3"/>
    <w:rsid w:val="003E3A52"/>
    <w:rsid w:val="003E4E34"/>
    <w:rsid w:val="003F0FC6"/>
    <w:rsid w:val="003F1777"/>
    <w:rsid w:val="003F450D"/>
    <w:rsid w:val="003F5AB1"/>
    <w:rsid w:val="003F6938"/>
    <w:rsid w:val="00404F9E"/>
    <w:rsid w:val="0041062B"/>
    <w:rsid w:val="00411C37"/>
    <w:rsid w:val="00412BC2"/>
    <w:rsid w:val="004148E9"/>
    <w:rsid w:val="004171C8"/>
    <w:rsid w:val="004215E3"/>
    <w:rsid w:val="00426F61"/>
    <w:rsid w:val="00430076"/>
    <w:rsid w:val="004301E3"/>
    <w:rsid w:val="00430DC1"/>
    <w:rsid w:val="00431F9D"/>
    <w:rsid w:val="00433710"/>
    <w:rsid w:val="00433F45"/>
    <w:rsid w:val="00434F9C"/>
    <w:rsid w:val="004371B1"/>
    <w:rsid w:val="0043769A"/>
    <w:rsid w:val="0044157A"/>
    <w:rsid w:val="00444258"/>
    <w:rsid w:val="00447612"/>
    <w:rsid w:val="00447DCF"/>
    <w:rsid w:val="004502BC"/>
    <w:rsid w:val="004502D3"/>
    <w:rsid w:val="0045166A"/>
    <w:rsid w:val="0045183F"/>
    <w:rsid w:val="00452642"/>
    <w:rsid w:val="00452ECA"/>
    <w:rsid w:val="00453D6F"/>
    <w:rsid w:val="00456339"/>
    <w:rsid w:val="00460B8A"/>
    <w:rsid w:val="004618F6"/>
    <w:rsid w:val="004632EE"/>
    <w:rsid w:val="00470465"/>
    <w:rsid w:val="004720E9"/>
    <w:rsid w:val="00474A1E"/>
    <w:rsid w:val="00474F98"/>
    <w:rsid w:val="00475AAC"/>
    <w:rsid w:val="00476D91"/>
    <w:rsid w:val="00477718"/>
    <w:rsid w:val="00480A18"/>
    <w:rsid w:val="00483880"/>
    <w:rsid w:val="00485437"/>
    <w:rsid w:val="00485D91"/>
    <w:rsid w:val="00485EEE"/>
    <w:rsid w:val="004876E5"/>
    <w:rsid w:val="004904EC"/>
    <w:rsid w:val="0049069F"/>
    <w:rsid w:val="00493A54"/>
    <w:rsid w:val="00494876"/>
    <w:rsid w:val="00494F73"/>
    <w:rsid w:val="00495907"/>
    <w:rsid w:val="00496D28"/>
    <w:rsid w:val="00497662"/>
    <w:rsid w:val="004A4C56"/>
    <w:rsid w:val="004A53F8"/>
    <w:rsid w:val="004A64AE"/>
    <w:rsid w:val="004B090A"/>
    <w:rsid w:val="004B1B11"/>
    <w:rsid w:val="004B37C1"/>
    <w:rsid w:val="004B54DB"/>
    <w:rsid w:val="004B66BA"/>
    <w:rsid w:val="004B6C20"/>
    <w:rsid w:val="004C0E7A"/>
    <w:rsid w:val="004C1826"/>
    <w:rsid w:val="004C1F05"/>
    <w:rsid w:val="004C2828"/>
    <w:rsid w:val="004C341A"/>
    <w:rsid w:val="004C6CDB"/>
    <w:rsid w:val="004D0514"/>
    <w:rsid w:val="004D10DE"/>
    <w:rsid w:val="004D18BD"/>
    <w:rsid w:val="004D36C0"/>
    <w:rsid w:val="004D4024"/>
    <w:rsid w:val="004D6A72"/>
    <w:rsid w:val="004D7F95"/>
    <w:rsid w:val="004E3996"/>
    <w:rsid w:val="004E482D"/>
    <w:rsid w:val="004E4B18"/>
    <w:rsid w:val="004E4CFD"/>
    <w:rsid w:val="004E714D"/>
    <w:rsid w:val="004E7242"/>
    <w:rsid w:val="004E75A1"/>
    <w:rsid w:val="004E7EAA"/>
    <w:rsid w:val="004F3A72"/>
    <w:rsid w:val="004F6326"/>
    <w:rsid w:val="00500E54"/>
    <w:rsid w:val="00501BED"/>
    <w:rsid w:val="00506E99"/>
    <w:rsid w:val="0050796A"/>
    <w:rsid w:val="0051006D"/>
    <w:rsid w:val="00511E8F"/>
    <w:rsid w:val="00515CC9"/>
    <w:rsid w:val="00517733"/>
    <w:rsid w:val="0052010E"/>
    <w:rsid w:val="00527753"/>
    <w:rsid w:val="005346BC"/>
    <w:rsid w:val="0053501F"/>
    <w:rsid w:val="0053548C"/>
    <w:rsid w:val="00536779"/>
    <w:rsid w:val="00536B89"/>
    <w:rsid w:val="00540EA7"/>
    <w:rsid w:val="00551F1B"/>
    <w:rsid w:val="0055462A"/>
    <w:rsid w:val="0055500C"/>
    <w:rsid w:val="005557BA"/>
    <w:rsid w:val="0055713D"/>
    <w:rsid w:val="00557B18"/>
    <w:rsid w:val="00561DE4"/>
    <w:rsid w:val="00563374"/>
    <w:rsid w:val="00563477"/>
    <w:rsid w:val="0056664D"/>
    <w:rsid w:val="00566FA4"/>
    <w:rsid w:val="005670F4"/>
    <w:rsid w:val="0056752A"/>
    <w:rsid w:val="00570413"/>
    <w:rsid w:val="005705CA"/>
    <w:rsid w:val="00573C00"/>
    <w:rsid w:val="00577BA8"/>
    <w:rsid w:val="00577F90"/>
    <w:rsid w:val="00584080"/>
    <w:rsid w:val="00584C9B"/>
    <w:rsid w:val="00585820"/>
    <w:rsid w:val="005858CC"/>
    <w:rsid w:val="005867F9"/>
    <w:rsid w:val="005873E4"/>
    <w:rsid w:val="005934FE"/>
    <w:rsid w:val="00594C23"/>
    <w:rsid w:val="005950AA"/>
    <w:rsid w:val="005965F6"/>
    <w:rsid w:val="005A0E5E"/>
    <w:rsid w:val="005A1F49"/>
    <w:rsid w:val="005A3D7E"/>
    <w:rsid w:val="005A6CAC"/>
    <w:rsid w:val="005B045D"/>
    <w:rsid w:val="005B30A6"/>
    <w:rsid w:val="005B43FF"/>
    <w:rsid w:val="005B646E"/>
    <w:rsid w:val="005C03E1"/>
    <w:rsid w:val="005C37E7"/>
    <w:rsid w:val="005C5929"/>
    <w:rsid w:val="005C61D5"/>
    <w:rsid w:val="005C6E21"/>
    <w:rsid w:val="005C7463"/>
    <w:rsid w:val="005D0001"/>
    <w:rsid w:val="005D3CA2"/>
    <w:rsid w:val="005D4DC3"/>
    <w:rsid w:val="005D6155"/>
    <w:rsid w:val="005D723B"/>
    <w:rsid w:val="005E21DC"/>
    <w:rsid w:val="005E611C"/>
    <w:rsid w:val="005E668B"/>
    <w:rsid w:val="005F0BB6"/>
    <w:rsid w:val="005F0C2B"/>
    <w:rsid w:val="005F37B9"/>
    <w:rsid w:val="005F7250"/>
    <w:rsid w:val="00602928"/>
    <w:rsid w:val="00603F47"/>
    <w:rsid w:val="00603FD4"/>
    <w:rsid w:val="0060461A"/>
    <w:rsid w:val="00606685"/>
    <w:rsid w:val="00606BC4"/>
    <w:rsid w:val="006077D2"/>
    <w:rsid w:val="0061478E"/>
    <w:rsid w:val="00616B79"/>
    <w:rsid w:val="006170D3"/>
    <w:rsid w:val="006174D1"/>
    <w:rsid w:val="00617773"/>
    <w:rsid w:val="006178E0"/>
    <w:rsid w:val="006216D9"/>
    <w:rsid w:val="00621FB9"/>
    <w:rsid w:val="006241BF"/>
    <w:rsid w:val="00624324"/>
    <w:rsid w:val="00625AF5"/>
    <w:rsid w:val="00630908"/>
    <w:rsid w:val="006321EB"/>
    <w:rsid w:val="00636A19"/>
    <w:rsid w:val="00637738"/>
    <w:rsid w:val="00640676"/>
    <w:rsid w:val="00643EC2"/>
    <w:rsid w:val="00644038"/>
    <w:rsid w:val="006500C3"/>
    <w:rsid w:val="0065109C"/>
    <w:rsid w:val="006517EE"/>
    <w:rsid w:val="00654252"/>
    <w:rsid w:val="0065493C"/>
    <w:rsid w:val="006567CB"/>
    <w:rsid w:val="00660DF7"/>
    <w:rsid w:val="0066103A"/>
    <w:rsid w:val="006612A4"/>
    <w:rsid w:val="00663F06"/>
    <w:rsid w:val="00664680"/>
    <w:rsid w:val="00664B22"/>
    <w:rsid w:val="00666359"/>
    <w:rsid w:val="0067026D"/>
    <w:rsid w:val="00670424"/>
    <w:rsid w:val="0067115E"/>
    <w:rsid w:val="006725F0"/>
    <w:rsid w:val="00673797"/>
    <w:rsid w:val="006738D6"/>
    <w:rsid w:val="006769B7"/>
    <w:rsid w:val="00676CB8"/>
    <w:rsid w:val="00677EE0"/>
    <w:rsid w:val="006846C6"/>
    <w:rsid w:val="00685A1C"/>
    <w:rsid w:val="00686C04"/>
    <w:rsid w:val="00690007"/>
    <w:rsid w:val="006966F8"/>
    <w:rsid w:val="006A2643"/>
    <w:rsid w:val="006A3152"/>
    <w:rsid w:val="006A36BD"/>
    <w:rsid w:val="006A5BD9"/>
    <w:rsid w:val="006B6AE4"/>
    <w:rsid w:val="006B6ED3"/>
    <w:rsid w:val="006B72D2"/>
    <w:rsid w:val="006C07A1"/>
    <w:rsid w:val="006C14AA"/>
    <w:rsid w:val="006C218B"/>
    <w:rsid w:val="006C30A8"/>
    <w:rsid w:val="006C57FC"/>
    <w:rsid w:val="006D37F2"/>
    <w:rsid w:val="006D3B94"/>
    <w:rsid w:val="006E1162"/>
    <w:rsid w:val="006E339B"/>
    <w:rsid w:val="006E5451"/>
    <w:rsid w:val="006E5DAE"/>
    <w:rsid w:val="006E6DEA"/>
    <w:rsid w:val="006F002E"/>
    <w:rsid w:val="006F5032"/>
    <w:rsid w:val="006F6099"/>
    <w:rsid w:val="006F686D"/>
    <w:rsid w:val="006F76E2"/>
    <w:rsid w:val="006F770E"/>
    <w:rsid w:val="00704405"/>
    <w:rsid w:val="00704A0C"/>
    <w:rsid w:val="0070551A"/>
    <w:rsid w:val="00710BCF"/>
    <w:rsid w:val="00711AB3"/>
    <w:rsid w:val="00716610"/>
    <w:rsid w:val="00724C71"/>
    <w:rsid w:val="007256AB"/>
    <w:rsid w:val="00725E77"/>
    <w:rsid w:val="00726B99"/>
    <w:rsid w:val="00731B6D"/>
    <w:rsid w:val="007336ED"/>
    <w:rsid w:val="00743522"/>
    <w:rsid w:val="0074397D"/>
    <w:rsid w:val="00747353"/>
    <w:rsid w:val="00751191"/>
    <w:rsid w:val="00752058"/>
    <w:rsid w:val="00752169"/>
    <w:rsid w:val="007534B0"/>
    <w:rsid w:val="00753EC5"/>
    <w:rsid w:val="00755B8E"/>
    <w:rsid w:val="0075613B"/>
    <w:rsid w:val="0076435C"/>
    <w:rsid w:val="007660C4"/>
    <w:rsid w:val="00770A39"/>
    <w:rsid w:val="00772D76"/>
    <w:rsid w:val="007777D7"/>
    <w:rsid w:val="00780A57"/>
    <w:rsid w:val="00785408"/>
    <w:rsid w:val="00787389"/>
    <w:rsid w:val="007915CE"/>
    <w:rsid w:val="0079177B"/>
    <w:rsid w:val="00791C86"/>
    <w:rsid w:val="00792D76"/>
    <w:rsid w:val="00794B60"/>
    <w:rsid w:val="00795706"/>
    <w:rsid w:val="007976D1"/>
    <w:rsid w:val="007A2B0C"/>
    <w:rsid w:val="007A2E34"/>
    <w:rsid w:val="007A3D50"/>
    <w:rsid w:val="007A42C3"/>
    <w:rsid w:val="007A4D0B"/>
    <w:rsid w:val="007B0709"/>
    <w:rsid w:val="007B1624"/>
    <w:rsid w:val="007B4C0B"/>
    <w:rsid w:val="007C0395"/>
    <w:rsid w:val="007C0DE2"/>
    <w:rsid w:val="007C1CDF"/>
    <w:rsid w:val="007C20EA"/>
    <w:rsid w:val="007C5CA2"/>
    <w:rsid w:val="007C63CB"/>
    <w:rsid w:val="007C7326"/>
    <w:rsid w:val="007D2F43"/>
    <w:rsid w:val="007D40DD"/>
    <w:rsid w:val="007D4D4F"/>
    <w:rsid w:val="007D578B"/>
    <w:rsid w:val="007D5D49"/>
    <w:rsid w:val="007D76A0"/>
    <w:rsid w:val="007E23B9"/>
    <w:rsid w:val="007E28FB"/>
    <w:rsid w:val="007E2BD2"/>
    <w:rsid w:val="007E3D76"/>
    <w:rsid w:val="007E50BC"/>
    <w:rsid w:val="007E77D0"/>
    <w:rsid w:val="007F0F7D"/>
    <w:rsid w:val="007F1BE6"/>
    <w:rsid w:val="007F2E7F"/>
    <w:rsid w:val="007F6F23"/>
    <w:rsid w:val="007F7D82"/>
    <w:rsid w:val="00801071"/>
    <w:rsid w:val="00805883"/>
    <w:rsid w:val="00805ADF"/>
    <w:rsid w:val="008236B8"/>
    <w:rsid w:val="00824694"/>
    <w:rsid w:val="00824987"/>
    <w:rsid w:val="008267EA"/>
    <w:rsid w:val="00827AFE"/>
    <w:rsid w:val="00831902"/>
    <w:rsid w:val="008328DB"/>
    <w:rsid w:val="00834761"/>
    <w:rsid w:val="00844EA9"/>
    <w:rsid w:val="0084591F"/>
    <w:rsid w:val="008464F7"/>
    <w:rsid w:val="008510CE"/>
    <w:rsid w:val="008536B2"/>
    <w:rsid w:val="00856A3A"/>
    <w:rsid w:val="00860FE7"/>
    <w:rsid w:val="00862D39"/>
    <w:rsid w:val="00867D0B"/>
    <w:rsid w:val="00870B86"/>
    <w:rsid w:val="00871DB8"/>
    <w:rsid w:val="00873DC3"/>
    <w:rsid w:val="00874B3F"/>
    <w:rsid w:val="00876C51"/>
    <w:rsid w:val="00877D16"/>
    <w:rsid w:val="00880405"/>
    <w:rsid w:val="008808DB"/>
    <w:rsid w:val="00880F5F"/>
    <w:rsid w:val="00882B09"/>
    <w:rsid w:val="00882D07"/>
    <w:rsid w:val="00883C32"/>
    <w:rsid w:val="00884641"/>
    <w:rsid w:val="0089073E"/>
    <w:rsid w:val="00891636"/>
    <w:rsid w:val="0089262B"/>
    <w:rsid w:val="008927B9"/>
    <w:rsid w:val="00893188"/>
    <w:rsid w:val="0089433B"/>
    <w:rsid w:val="0089550D"/>
    <w:rsid w:val="008977CB"/>
    <w:rsid w:val="008A1451"/>
    <w:rsid w:val="008A2627"/>
    <w:rsid w:val="008A39EB"/>
    <w:rsid w:val="008A4BC8"/>
    <w:rsid w:val="008A7557"/>
    <w:rsid w:val="008B2411"/>
    <w:rsid w:val="008B7AAB"/>
    <w:rsid w:val="008C5BAA"/>
    <w:rsid w:val="008D0C82"/>
    <w:rsid w:val="008D17D6"/>
    <w:rsid w:val="008D1983"/>
    <w:rsid w:val="008D2028"/>
    <w:rsid w:val="008D5886"/>
    <w:rsid w:val="008D5D2A"/>
    <w:rsid w:val="008D77F6"/>
    <w:rsid w:val="008D7FCC"/>
    <w:rsid w:val="008E08AC"/>
    <w:rsid w:val="008F1CF0"/>
    <w:rsid w:val="008F393C"/>
    <w:rsid w:val="008F689E"/>
    <w:rsid w:val="008F6906"/>
    <w:rsid w:val="008F6998"/>
    <w:rsid w:val="008F78DC"/>
    <w:rsid w:val="009019D4"/>
    <w:rsid w:val="0090547A"/>
    <w:rsid w:val="00906209"/>
    <w:rsid w:val="009077FC"/>
    <w:rsid w:val="00910CF6"/>
    <w:rsid w:val="00911BEC"/>
    <w:rsid w:val="00914F15"/>
    <w:rsid w:val="009167AB"/>
    <w:rsid w:val="00917210"/>
    <w:rsid w:val="00920D1C"/>
    <w:rsid w:val="00925347"/>
    <w:rsid w:val="00930039"/>
    <w:rsid w:val="00933545"/>
    <w:rsid w:val="00935EF7"/>
    <w:rsid w:val="009360D0"/>
    <w:rsid w:val="00936693"/>
    <w:rsid w:val="00937D84"/>
    <w:rsid w:val="00941A29"/>
    <w:rsid w:val="00942721"/>
    <w:rsid w:val="00957DF0"/>
    <w:rsid w:val="0096076A"/>
    <w:rsid w:val="0096117E"/>
    <w:rsid w:val="009624BB"/>
    <w:rsid w:val="009624BC"/>
    <w:rsid w:val="00962CC3"/>
    <w:rsid w:val="00962EAE"/>
    <w:rsid w:val="00962FED"/>
    <w:rsid w:val="009630A4"/>
    <w:rsid w:val="00973AF9"/>
    <w:rsid w:val="009755C7"/>
    <w:rsid w:val="009804F3"/>
    <w:rsid w:val="0098056D"/>
    <w:rsid w:val="00984511"/>
    <w:rsid w:val="0098631A"/>
    <w:rsid w:val="009876AF"/>
    <w:rsid w:val="009879D8"/>
    <w:rsid w:val="009917E7"/>
    <w:rsid w:val="00991AF6"/>
    <w:rsid w:val="00992305"/>
    <w:rsid w:val="00994FB4"/>
    <w:rsid w:val="0099519C"/>
    <w:rsid w:val="009A18D2"/>
    <w:rsid w:val="009A3FD8"/>
    <w:rsid w:val="009A44B6"/>
    <w:rsid w:val="009B11BC"/>
    <w:rsid w:val="009B14DF"/>
    <w:rsid w:val="009B2536"/>
    <w:rsid w:val="009B38CE"/>
    <w:rsid w:val="009B573A"/>
    <w:rsid w:val="009B5C24"/>
    <w:rsid w:val="009C41C8"/>
    <w:rsid w:val="009C561F"/>
    <w:rsid w:val="009C5877"/>
    <w:rsid w:val="009D1576"/>
    <w:rsid w:val="009D3915"/>
    <w:rsid w:val="009D3F53"/>
    <w:rsid w:val="009D6AA0"/>
    <w:rsid w:val="009E0FE0"/>
    <w:rsid w:val="009E757C"/>
    <w:rsid w:val="009F1A0F"/>
    <w:rsid w:val="009F1A38"/>
    <w:rsid w:val="009F1BE8"/>
    <w:rsid w:val="009F2611"/>
    <w:rsid w:val="009F43F0"/>
    <w:rsid w:val="00A00E95"/>
    <w:rsid w:val="00A014EE"/>
    <w:rsid w:val="00A01B2B"/>
    <w:rsid w:val="00A037E6"/>
    <w:rsid w:val="00A04E01"/>
    <w:rsid w:val="00A12CC8"/>
    <w:rsid w:val="00A1340F"/>
    <w:rsid w:val="00A16AE1"/>
    <w:rsid w:val="00A16C7D"/>
    <w:rsid w:val="00A16DB2"/>
    <w:rsid w:val="00A16F5C"/>
    <w:rsid w:val="00A22BB8"/>
    <w:rsid w:val="00A26A31"/>
    <w:rsid w:val="00A33803"/>
    <w:rsid w:val="00A354B4"/>
    <w:rsid w:val="00A3656C"/>
    <w:rsid w:val="00A40075"/>
    <w:rsid w:val="00A412CC"/>
    <w:rsid w:val="00A42D1A"/>
    <w:rsid w:val="00A50ACA"/>
    <w:rsid w:val="00A511E4"/>
    <w:rsid w:val="00A528D1"/>
    <w:rsid w:val="00A540ED"/>
    <w:rsid w:val="00A576B8"/>
    <w:rsid w:val="00A60E8B"/>
    <w:rsid w:val="00A636D5"/>
    <w:rsid w:val="00A65177"/>
    <w:rsid w:val="00A67EEA"/>
    <w:rsid w:val="00A72701"/>
    <w:rsid w:val="00A824D7"/>
    <w:rsid w:val="00A8634E"/>
    <w:rsid w:val="00A8772D"/>
    <w:rsid w:val="00A8780B"/>
    <w:rsid w:val="00A90479"/>
    <w:rsid w:val="00A91BF8"/>
    <w:rsid w:val="00A92C2C"/>
    <w:rsid w:val="00A94A89"/>
    <w:rsid w:val="00AA162B"/>
    <w:rsid w:val="00AA1AF9"/>
    <w:rsid w:val="00AA306A"/>
    <w:rsid w:val="00AA61B2"/>
    <w:rsid w:val="00AA620D"/>
    <w:rsid w:val="00AA6BBE"/>
    <w:rsid w:val="00AB01C6"/>
    <w:rsid w:val="00AB3C20"/>
    <w:rsid w:val="00AB4246"/>
    <w:rsid w:val="00AB764E"/>
    <w:rsid w:val="00AC2CBD"/>
    <w:rsid w:val="00AC3BB3"/>
    <w:rsid w:val="00AC4A15"/>
    <w:rsid w:val="00AC5A84"/>
    <w:rsid w:val="00AD04D8"/>
    <w:rsid w:val="00AD0E55"/>
    <w:rsid w:val="00AD2A0A"/>
    <w:rsid w:val="00AD6FB6"/>
    <w:rsid w:val="00AE43E8"/>
    <w:rsid w:val="00AE4C27"/>
    <w:rsid w:val="00AE4DC6"/>
    <w:rsid w:val="00AF0051"/>
    <w:rsid w:val="00AF0EE3"/>
    <w:rsid w:val="00AF1C78"/>
    <w:rsid w:val="00AF1CAD"/>
    <w:rsid w:val="00AF435E"/>
    <w:rsid w:val="00AF5B8B"/>
    <w:rsid w:val="00B00FFF"/>
    <w:rsid w:val="00B01248"/>
    <w:rsid w:val="00B01612"/>
    <w:rsid w:val="00B03313"/>
    <w:rsid w:val="00B03B23"/>
    <w:rsid w:val="00B05C7B"/>
    <w:rsid w:val="00B064F5"/>
    <w:rsid w:val="00B1026E"/>
    <w:rsid w:val="00B10B64"/>
    <w:rsid w:val="00B11FFE"/>
    <w:rsid w:val="00B126C6"/>
    <w:rsid w:val="00B1469D"/>
    <w:rsid w:val="00B14FD9"/>
    <w:rsid w:val="00B160C3"/>
    <w:rsid w:val="00B17513"/>
    <w:rsid w:val="00B229A7"/>
    <w:rsid w:val="00B24517"/>
    <w:rsid w:val="00B24B7F"/>
    <w:rsid w:val="00B265C2"/>
    <w:rsid w:val="00B318E0"/>
    <w:rsid w:val="00B33317"/>
    <w:rsid w:val="00B350DF"/>
    <w:rsid w:val="00B35750"/>
    <w:rsid w:val="00B40325"/>
    <w:rsid w:val="00B4155B"/>
    <w:rsid w:val="00B46AC5"/>
    <w:rsid w:val="00B46E20"/>
    <w:rsid w:val="00B514F8"/>
    <w:rsid w:val="00B53CDE"/>
    <w:rsid w:val="00B6276C"/>
    <w:rsid w:val="00B6331F"/>
    <w:rsid w:val="00B63642"/>
    <w:rsid w:val="00B64860"/>
    <w:rsid w:val="00B6489B"/>
    <w:rsid w:val="00B716DF"/>
    <w:rsid w:val="00B71777"/>
    <w:rsid w:val="00B753D1"/>
    <w:rsid w:val="00B80C31"/>
    <w:rsid w:val="00B828AF"/>
    <w:rsid w:val="00B8676F"/>
    <w:rsid w:val="00B91633"/>
    <w:rsid w:val="00B9378A"/>
    <w:rsid w:val="00B95354"/>
    <w:rsid w:val="00B97B17"/>
    <w:rsid w:val="00BA0303"/>
    <w:rsid w:val="00BA7B0E"/>
    <w:rsid w:val="00BB0369"/>
    <w:rsid w:val="00BB67B6"/>
    <w:rsid w:val="00BB7369"/>
    <w:rsid w:val="00BC2311"/>
    <w:rsid w:val="00BC7464"/>
    <w:rsid w:val="00BC7C71"/>
    <w:rsid w:val="00BD0CDE"/>
    <w:rsid w:val="00BD29E6"/>
    <w:rsid w:val="00BD4028"/>
    <w:rsid w:val="00BD5723"/>
    <w:rsid w:val="00BE0041"/>
    <w:rsid w:val="00BE2846"/>
    <w:rsid w:val="00BF0910"/>
    <w:rsid w:val="00BF4D4B"/>
    <w:rsid w:val="00BF5168"/>
    <w:rsid w:val="00BF5FB9"/>
    <w:rsid w:val="00BF5FFB"/>
    <w:rsid w:val="00C00FA3"/>
    <w:rsid w:val="00C01375"/>
    <w:rsid w:val="00C03FE2"/>
    <w:rsid w:val="00C10701"/>
    <w:rsid w:val="00C12AD0"/>
    <w:rsid w:val="00C14E50"/>
    <w:rsid w:val="00C20FCF"/>
    <w:rsid w:val="00C24901"/>
    <w:rsid w:val="00C2668F"/>
    <w:rsid w:val="00C35585"/>
    <w:rsid w:val="00C35D3A"/>
    <w:rsid w:val="00C37B7E"/>
    <w:rsid w:val="00C41D8A"/>
    <w:rsid w:val="00C51F5E"/>
    <w:rsid w:val="00C520C1"/>
    <w:rsid w:val="00C60B4D"/>
    <w:rsid w:val="00C63203"/>
    <w:rsid w:val="00C64A79"/>
    <w:rsid w:val="00C654CB"/>
    <w:rsid w:val="00C661E8"/>
    <w:rsid w:val="00C672EE"/>
    <w:rsid w:val="00C72CD0"/>
    <w:rsid w:val="00C72F0E"/>
    <w:rsid w:val="00C73327"/>
    <w:rsid w:val="00C77074"/>
    <w:rsid w:val="00C77AAB"/>
    <w:rsid w:val="00C827E5"/>
    <w:rsid w:val="00C83F2C"/>
    <w:rsid w:val="00C845C7"/>
    <w:rsid w:val="00C86948"/>
    <w:rsid w:val="00C879CD"/>
    <w:rsid w:val="00C93F51"/>
    <w:rsid w:val="00C95176"/>
    <w:rsid w:val="00C9559F"/>
    <w:rsid w:val="00C9584B"/>
    <w:rsid w:val="00C96D29"/>
    <w:rsid w:val="00C970DC"/>
    <w:rsid w:val="00CA0C5E"/>
    <w:rsid w:val="00CA1321"/>
    <w:rsid w:val="00CA2A66"/>
    <w:rsid w:val="00CB0274"/>
    <w:rsid w:val="00CB28D9"/>
    <w:rsid w:val="00CB2E3C"/>
    <w:rsid w:val="00CB408F"/>
    <w:rsid w:val="00CB4FF3"/>
    <w:rsid w:val="00CB52DB"/>
    <w:rsid w:val="00CC0D21"/>
    <w:rsid w:val="00CC148B"/>
    <w:rsid w:val="00CC4F9D"/>
    <w:rsid w:val="00CC688B"/>
    <w:rsid w:val="00CC77BD"/>
    <w:rsid w:val="00CD06E2"/>
    <w:rsid w:val="00CD077E"/>
    <w:rsid w:val="00CD0C7F"/>
    <w:rsid w:val="00CD15AF"/>
    <w:rsid w:val="00CD5BEB"/>
    <w:rsid w:val="00CE11BF"/>
    <w:rsid w:val="00CE31F0"/>
    <w:rsid w:val="00CE48A8"/>
    <w:rsid w:val="00CE57FA"/>
    <w:rsid w:val="00CE730B"/>
    <w:rsid w:val="00CE7D0D"/>
    <w:rsid w:val="00CF0067"/>
    <w:rsid w:val="00CF00C2"/>
    <w:rsid w:val="00CF02CD"/>
    <w:rsid w:val="00CF0EE5"/>
    <w:rsid w:val="00CF3394"/>
    <w:rsid w:val="00D00E27"/>
    <w:rsid w:val="00D02756"/>
    <w:rsid w:val="00D032C4"/>
    <w:rsid w:val="00D06D68"/>
    <w:rsid w:val="00D14D50"/>
    <w:rsid w:val="00D237CB"/>
    <w:rsid w:val="00D31123"/>
    <w:rsid w:val="00D32F4C"/>
    <w:rsid w:val="00D41467"/>
    <w:rsid w:val="00D42958"/>
    <w:rsid w:val="00D47F55"/>
    <w:rsid w:val="00D54DAC"/>
    <w:rsid w:val="00D601E1"/>
    <w:rsid w:val="00D60731"/>
    <w:rsid w:val="00D62FA1"/>
    <w:rsid w:val="00D6473D"/>
    <w:rsid w:val="00D66257"/>
    <w:rsid w:val="00D66986"/>
    <w:rsid w:val="00D670EC"/>
    <w:rsid w:val="00D6718E"/>
    <w:rsid w:val="00D6774A"/>
    <w:rsid w:val="00D70972"/>
    <w:rsid w:val="00D70CEE"/>
    <w:rsid w:val="00D7197A"/>
    <w:rsid w:val="00D73557"/>
    <w:rsid w:val="00D73838"/>
    <w:rsid w:val="00D739BA"/>
    <w:rsid w:val="00D75DC3"/>
    <w:rsid w:val="00D76A58"/>
    <w:rsid w:val="00D82255"/>
    <w:rsid w:val="00D82D64"/>
    <w:rsid w:val="00D844B4"/>
    <w:rsid w:val="00D85CD8"/>
    <w:rsid w:val="00D9006E"/>
    <w:rsid w:val="00D907A0"/>
    <w:rsid w:val="00D949DD"/>
    <w:rsid w:val="00DA2AC6"/>
    <w:rsid w:val="00DA3891"/>
    <w:rsid w:val="00DA6CDA"/>
    <w:rsid w:val="00DA78A3"/>
    <w:rsid w:val="00DB06F6"/>
    <w:rsid w:val="00DB2E94"/>
    <w:rsid w:val="00DB35E4"/>
    <w:rsid w:val="00DB49D7"/>
    <w:rsid w:val="00DB5692"/>
    <w:rsid w:val="00DC0AA6"/>
    <w:rsid w:val="00DC227B"/>
    <w:rsid w:val="00DC25C2"/>
    <w:rsid w:val="00DC40BB"/>
    <w:rsid w:val="00DC599F"/>
    <w:rsid w:val="00DD16FA"/>
    <w:rsid w:val="00DD3490"/>
    <w:rsid w:val="00DD465B"/>
    <w:rsid w:val="00DD520D"/>
    <w:rsid w:val="00DD5D41"/>
    <w:rsid w:val="00DE003C"/>
    <w:rsid w:val="00DE76B7"/>
    <w:rsid w:val="00DF0EA9"/>
    <w:rsid w:val="00DF79E3"/>
    <w:rsid w:val="00E00011"/>
    <w:rsid w:val="00E02763"/>
    <w:rsid w:val="00E07237"/>
    <w:rsid w:val="00E1053A"/>
    <w:rsid w:val="00E119BA"/>
    <w:rsid w:val="00E122B0"/>
    <w:rsid w:val="00E12301"/>
    <w:rsid w:val="00E15CA4"/>
    <w:rsid w:val="00E16B9E"/>
    <w:rsid w:val="00E1784E"/>
    <w:rsid w:val="00E25DEA"/>
    <w:rsid w:val="00E26894"/>
    <w:rsid w:val="00E272C4"/>
    <w:rsid w:val="00E30D90"/>
    <w:rsid w:val="00E343D5"/>
    <w:rsid w:val="00E357CF"/>
    <w:rsid w:val="00E37B27"/>
    <w:rsid w:val="00E4200C"/>
    <w:rsid w:val="00E45400"/>
    <w:rsid w:val="00E521DD"/>
    <w:rsid w:val="00E540A1"/>
    <w:rsid w:val="00E553F9"/>
    <w:rsid w:val="00E55BD0"/>
    <w:rsid w:val="00E6027A"/>
    <w:rsid w:val="00E6106C"/>
    <w:rsid w:val="00E61D0B"/>
    <w:rsid w:val="00E630C2"/>
    <w:rsid w:val="00E639DD"/>
    <w:rsid w:val="00E65207"/>
    <w:rsid w:val="00E67001"/>
    <w:rsid w:val="00E67EC8"/>
    <w:rsid w:val="00E7047A"/>
    <w:rsid w:val="00E72E81"/>
    <w:rsid w:val="00E73D47"/>
    <w:rsid w:val="00E742BB"/>
    <w:rsid w:val="00E7485F"/>
    <w:rsid w:val="00E755FB"/>
    <w:rsid w:val="00E76F63"/>
    <w:rsid w:val="00E81EF1"/>
    <w:rsid w:val="00E83A9E"/>
    <w:rsid w:val="00E85343"/>
    <w:rsid w:val="00E86115"/>
    <w:rsid w:val="00E866AF"/>
    <w:rsid w:val="00E86F72"/>
    <w:rsid w:val="00E912BE"/>
    <w:rsid w:val="00E93542"/>
    <w:rsid w:val="00E96438"/>
    <w:rsid w:val="00EB0CFB"/>
    <w:rsid w:val="00EB57DC"/>
    <w:rsid w:val="00EB5D63"/>
    <w:rsid w:val="00EB78EF"/>
    <w:rsid w:val="00EB7DB8"/>
    <w:rsid w:val="00EC149F"/>
    <w:rsid w:val="00EC48AE"/>
    <w:rsid w:val="00ED6FC5"/>
    <w:rsid w:val="00ED7154"/>
    <w:rsid w:val="00EE7108"/>
    <w:rsid w:val="00EF269C"/>
    <w:rsid w:val="00EF59C6"/>
    <w:rsid w:val="00F00BD3"/>
    <w:rsid w:val="00F00DFF"/>
    <w:rsid w:val="00F0216D"/>
    <w:rsid w:val="00F051BF"/>
    <w:rsid w:val="00F0644E"/>
    <w:rsid w:val="00F0724B"/>
    <w:rsid w:val="00F10873"/>
    <w:rsid w:val="00F10E07"/>
    <w:rsid w:val="00F12C7B"/>
    <w:rsid w:val="00F13B52"/>
    <w:rsid w:val="00F14AB1"/>
    <w:rsid w:val="00F15603"/>
    <w:rsid w:val="00F20016"/>
    <w:rsid w:val="00F27106"/>
    <w:rsid w:val="00F3205E"/>
    <w:rsid w:val="00F34A6B"/>
    <w:rsid w:val="00F34AA2"/>
    <w:rsid w:val="00F3723E"/>
    <w:rsid w:val="00F40730"/>
    <w:rsid w:val="00F45FA2"/>
    <w:rsid w:val="00F50A59"/>
    <w:rsid w:val="00F54511"/>
    <w:rsid w:val="00F607F9"/>
    <w:rsid w:val="00F617F9"/>
    <w:rsid w:val="00F62DBA"/>
    <w:rsid w:val="00F62F01"/>
    <w:rsid w:val="00F634EB"/>
    <w:rsid w:val="00F67938"/>
    <w:rsid w:val="00F67DC4"/>
    <w:rsid w:val="00F67E6B"/>
    <w:rsid w:val="00F71603"/>
    <w:rsid w:val="00F756EE"/>
    <w:rsid w:val="00F76570"/>
    <w:rsid w:val="00F76605"/>
    <w:rsid w:val="00F8027A"/>
    <w:rsid w:val="00F80999"/>
    <w:rsid w:val="00F8112F"/>
    <w:rsid w:val="00F81DE7"/>
    <w:rsid w:val="00F86F70"/>
    <w:rsid w:val="00F90915"/>
    <w:rsid w:val="00F93B9B"/>
    <w:rsid w:val="00F94B14"/>
    <w:rsid w:val="00F95A31"/>
    <w:rsid w:val="00F96B44"/>
    <w:rsid w:val="00FA15D1"/>
    <w:rsid w:val="00FA2649"/>
    <w:rsid w:val="00FA5B7A"/>
    <w:rsid w:val="00FA5DDB"/>
    <w:rsid w:val="00FA5F77"/>
    <w:rsid w:val="00FA7251"/>
    <w:rsid w:val="00FB4190"/>
    <w:rsid w:val="00FC30E9"/>
    <w:rsid w:val="00FC5B15"/>
    <w:rsid w:val="00FD089A"/>
    <w:rsid w:val="00FD484A"/>
    <w:rsid w:val="00FE0270"/>
    <w:rsid w:val="00FE05CA"/>
    <w:rsid w:val="00FE10BD"/>
    <w:rsid w:val="00FE3F3A"/>
    <w:rsid w:val="00FE50F0"/>
    <w:rsid w:val="00FF36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5358AE0-21E5-4EC6-B2AA-6F088A9E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semiHidden="1" w:uiPriority="9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251"/>
    <w:rPr>
      <w:rFonts w:ascii="Times New Roman" w:eastAsia="Times New Roman" w:hAnsi="Times New Roman"/>
      <w:sz w:val="28"/>
      <w:szCs w:val="28"/>
      <w:lang w:val="en-US"/>
    </w:rPr>
  </w:style>
  <w:style w:type="paragraph" w:styleId="Heading3">
    <w:name w:val="heading 3"/>
    <w:basedOn w:val="Normal"/>
    <w:next w:val="Normal"/>
    <w:link w:val="3"/>
    <w:uiPriority w:val="99"/>
    <w:qFormat/>
    <w:rsid w:val="003300B9"/>
    <w:pPr>
      <w:keepNext/>
      <w:jc w:val="center"/>
      <w:outlineLvl w:val="2"/>
    </w:pPr>
    <w:rPr>
      <w:b/>
      <w:color w:val="0000FF"/>
      <w:sz w:val="20"/>
      <w:szCs w:val="20"/>
      <w:lang w:val="uk-UA"/>
    </w:rPr>
  </w:style>
  <w:style w:type="paragraph" w:styleId="Heading6">
    <w:name w:val="heading 6"/>
    <w:basedOn w:val="Normal"/>
    <w:next w:val="Normal"/>
    <w:link w:val="6"/>
    <w:uiPriority w:val="99"/>
    <w:qFormat/>
    <w:rsid w:val="003300B9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3 Знак"/>
    <w:basedOn w:val="DefaultParagraphFont"/>
    <w:link w:val="Heading3"/>
    <w:uiPriority w:val="99"/>
    <w:rsid w:val="003300B9"/>
    <w:rPr>
      <w:rFonts w:ascii="Times New Roman" w:hAnsi="Times New Roman" w:cs="Times New Roman"/>
      <w:b/>
      <w:color w:val="0000FF"/>
      <w:sz w:val="20"/>
      <w:szCs w:val="20"/>
      <w:lang w:val="uk-UA" w:eastAsia="ru-RU"/>
    </w:rPr>
  </w:style>
  <w:style w:type="character" w:customStyle="1" w:styleId="6">
    <w:name w:val="Заголовок 6 Знак"/>
    <w:basedOn w:val="DefaultParagraphFont"/>
    <w:link w:val="Heading6"/>
    <w:uiPriority w:val="99"/>
    <w:rsid w:val="003300B9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">
    <w:name w:val="Body Text"/>
    <w:basedOn w:val="Normal"/>
    <w:link w:val="a"/>
    <w:uiPriority w:val="99"/>
    <w:rsid w:val="00A42D1A"/>
    <w:pPr>
      <w:autoSpaceDE w:val="0"/>
      <w:autoSpaceDN w:val="0"/>
      <w:jc w:val="both"/>
    </w:pPr>
    <w:rPr>
      <w:rFonts w:ascii="Arial" w:hAnsi="Arial" w:cs="Arial"/>
      <w:sz w:val="20"/>
      <w:szCs w:val="20"/>
      <w:lang w:val="uk-UA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A42D1A"/>
    <w:rPr>
      <w:rFonts w:ascii="Arial" w:eastAsia="Times New Roman" w:hAnsi="Arial" w:cs="Arial"/>
      <w:lang w:val="uk-UA"/>
    </w:rPr>
  </w:style>
  <w:style w:type="paragraph" w:styleId="NormalWeb">
    <w:name w:val="Normal (Web)"/>
    <w:basedOn w:val="Normal"/>
    <w:uiPriority w:val="99"/>
    <w:rsid w:val="00A42D1A"/>
    <w:rPr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6725F0"/>
    <w:pPr>
      <w:ind w:left="720"/>
      <w:contextualSpacing/>
    </w:pPr>
  </w:style>
  <w:style w:type="paragraph" w:styleId="Header">
    <w:name w:val="header"/>
    <w:basedOn w:val="Normal"/>
    <w:link w:val="a0"/>
    <w:rsid w:val="005346B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5346BC"/>
    <w:rPr>
      <w:rFonts w:ascii="Times New Roman" w:eastAsia="Times New Roman" w:hAnsi="Times New Roman"/>
      <w:sz w:val="28"/>
      <w:szCs w:val="28"/>
      <w:lang w:val="en-US"/>
    </w:rPr>
  </w:style>
  <w:style w:type="paragraph" w:styleId="Footer">
    <w:name w:val="footer"/>
    <w:basedOn w:val="Normal"/>
    <w:link w:val="a1"/>
    <w:rsid w:val="005346BC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rsid w:val="005346BC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9B3D9-788B-448E-9253-39EBDFEC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178</cp:revision>
  <cp:lastPrinted>2021-06-02T05:26:00Z</cp:lastPrinted>
  <dcterms:created xsi:type="dcterms:W3CDTF">2021-05-26T13:12:00Z</dcterms:created>
  <dcterms:modified xsi:type="dcterms:W3CDTF">2021-06-02T10:06:00Z</dcterms:modified>
</cp:coreProperties>
</file>