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F24BCB" w:rsidRPr="00F24BCB" w:rsidP="00F24BCB">
      <w:pPr>
        <w:tabs>
          <w:tab w:val="left" w:pos="1825"/>
        </w:tabs>
        <w:spacing w:before="0" w:line="240" w:lineRule="auto"/>
        <w:ind w:left="0" w:firstLine="0"/>
        <w:outlineLvl w:val="0"/>
        <w:rPr>
          <w:b/>
          <w:sz w:val="28"/>
          <w:szCs w:val="28"/>
        </w:rPr>
      </w:pPr>
    </w:p>
    <w:p w:rsidR="00390FBF" w:rsidRPr="00390FBF" w:rsidP="00390FBF">
      <w:pPr>
        <w:pStyle w:val="Heading6"/>
        <w:tabs>
          <w:tab w:val="left" w:pos="1440"/>
        </w:tabs>
        <w:ind w:left="6804"/>
        <w:jc w:val="both"/>
        <w:rPr>
          <w:rFonts w:ascii="Times New Roman" w:hAnsi="Times New Roman" w:cs="Times New Roman"/>
          <w:b w:val="0"/>
          <w:lang w:val="uk-UA"/>
        </w:rPr>
      </w:pPr>
      <w:r w:rsidRPr="00390FBF">
        <w:rPr>
          <w:rFonts w:ascii="Times New Roman" w:hAnsi="Times New Roman" w:cs="Times New Roman"/>
          <w:b w:val="0"/>
          <w:lang w:val="uk-UA"/>
        </w:rPr>
        <w:t>Проєкт вноситься</w:t>
      </w:r>
    </w:p>
    <w:p w:rsidR="00F24BCB" w:rsidRPr="00390FBF" w:rsidP="00390FBF">
      <w:pPr>
        <w:pStyle w:val="Heading6"/>
        <w:tabs>
          <w:tab w:val="left" w:pos="1440"/>
        </w:tabs>
        <w:ind w:left="6804"/>
        <w:jc w:val="both"/>
        <w:rPr>
          <w:rFonts w:ascii="Times New Roman" w:hAnsi="Times New Roman" w:cs="Times New Roman"/>
          <w:b w:val="0"/>
          <w:lang w:val="uk-UA"/>
        </w:rPr>
      </w:pPr>
      <w:r w:rsidRPr="00390FBF" w:rsidR="00390FBF">
        <w:rPr>
          <w:rFonts w:ascii="Times New Roman" w:hAnsi="Times New Roman" w:cs="Times New Roman"/>
          <w:b w:val="0"/>
          <w:lang w:val="uk-UA"/>
        </w:rPr>
        <w:t>селищним головою</w:t>
      </w:r>
    </w:p>
    <w:p w:rsidR="00F24BCB" w:rsidRPr="00F24BCB" w:rsidP="00F24BCB">
      <w:pPr>
        <w:shd w:val="clear" w:color="auto" w:fill="FFFFFF"/>
        <w:spacing w:before="0" w:line="240" w:lineRule="auto"/>
        <w:ind w:left="0" w:firstLine="0"/>
        <w:rPr>
          <w:spacing w:val="-4"/>
          <w:sz w:val="28"/>
          <w:szCs w:val="28"/>
        </w:rPr>
      </w:pPr>
    </w:p>
    <w:p w:rsidR="00F24BCB" w:rsidP="00F24BCB">
      <w:pPr>
        <w:shd w:val="clear" w:color="auto" w:fill="FFFFFF"/>
        <w:spacing w:before="0" w:line="240" w:lineRule="auto"/>
        <w:ind w:left="0" w:firstLine="0"/>
        <w:jc w:val="center"/>
        <w:rPr>
          <w:spacing w:val="-4"/>
          <w:sz w:val="28"/>
          <w:szCs w:val="28"/>
        </w:rPr>
      </w:pPr>
      <w:r w:rsidRPr="00F24BCB">
        <w:rPr>
          <w:spacing w:val="-4"/>
          <w:sz w:val="28"/>
          <w:szCs w:val="28"/>
        </w:rPr>
        <w:t>РІШЕННЯ</w:t>
      </w:r>
    </w:p>
    <w:p w:rsidR="00F24BCB" w:rsidRPr="00F24BCB" w:rsidP="00F24BCB">
      <w:pPr>
        <w:shd w:val="clear" w:color="auto" w:fill="FFFFFF"/>
        <w:spacing w:before="0" w:line="240" w:lineRule="auto"/>
        <w:ind w:left="0" w:firstLine="0"/>
        <w:jc w:val="center"/>
        <w:rPr>
          <w:sz w:val="28"/>
          <w:szCs w:val="28"/>
        </w:rPr>
      </w:pPr>
    </w:p>
    <w:p w:rsidR="00F24BCB" w:rsidRPr="00F24BCB" w:rsidP="00F24BCB">
      <w:pPr>
        <w:shd w:val="clear" w:color="auto" w:fill="FFFFFF"/>
        <w:tabs>
          <w:tab w:val="left" w:pos="4450"/>
          <w:tab w:val="left" w:pos="8964"/>
        </w:tabs>
        <w:spacing w:before="0" w:line="240" w:lineRule="auto"/>
        <w:ind w:left="0" w:firstLine="0"/>
        <w:rPr>
          <w:sz w:val="28"/>
          <w:szCs w:val="28"/>
        </w:rPr>
      </w:pPr>
      <w:r w:rsidR="00E00B79">
        <w:rPr>
          <w:spacing w:val="-2"/>
          <w:sz w:val="28"/>
          <w:szCs w:val="28"/>
        </w:rPr>
        <w:t>від ____</w:t>
      </w:r>
      <w:r w:rsidR="00713BB2">
        <w:rPr>
          <w:spacing w:val="-2"/>
          <w:sz w:val="28"/>
          <w:szCs w:val="28"/>
        </w:rPr>
        <w:t>червня</w:t>
      </w:r>
      <w:r w:rsidRPr="00F24BCB">
        <w:rPr>
          <w:spacing w:val="-2"/>
          <w:sz w:val="28"/>
          <w:szCs w:val="28"/>
        </w:rPr>
        <w:t xml:space="preserve"> 2021 року</w:t>
      </w:r>
      <w:r w:rsidRPr="00F24BCB">
        <w:rPr>
          <w:sz w:val="28"/>
          <w:szCs w:val="28"/>
        </w:rPr>
        <w:tab/>
        <w:t xml:space="preserve">                                                    №_____</w:t>
      </w:r>
    </w:p>
    <w:p w:rsidR="00F24BCB" w:rsidRPr="00F24BCB" w:rsidP="00F24BCB">
      <w:pPr>
        <w:shd w:val="clear" w:color="auto" w:fill="FFFFFF"/>
        <w:spacing w:before="0" w:line="240" w:lineRule="auto"/>
        <w:ind w:left="0" w:firstLine="0"/>
        <w:jc w:val="center"/>
        <w:rPr>
          <w:spacing w:val="-1"/>
          <w:sz w:val="28"/>
          <w:szCs w:val="28"/>
        </w:rPr>
      </w:pPr>
      <w:r w:rsidRPr="00F24BCB">
        <w:rPr>
          <w:spacing w:val="-1"/>
          <w:sz w:val="28"/>
          <w:szCs w:val="28"/>
        </w:rPr>
        <w:t>смт Олександрівка</w:t>
      </w:r>
    </w:p>
    <w:p w:rsidR="00F24BCB" w:rsidRPr="00F24BCB" w:rsidP="00F24BCB">
      <w:pPr>
        <w:spacing w:before="0" w:line="240" w:lineRule="auto"/>
        <w:ind w:left="0" w:firstLine="0"/>
        <w:rPr>
          <w:sz w:val="28"/>
          <w:szCs w:val="28"/>
        </w:rPr>
      </w:pPr>
    </w:p>
    <w:p w:rsidR="00E30EF4" w:rsidRPr="000C4233" w:rsidP="00F24BCB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F24BCB">
        <w:rPr>
          <w:b/>
          <w:sz w:val="28"/>
          <w:szCs w:val="28"/>
        </w:rPr>
        <w:t>Про схвалення проєкту рішення</w:t>
      </w:r>
    </w:p>
    <w:p w:rsidR="00E30EF4" w:rsidRPr="000C4233" w:rsidP="00E30EF4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F24BCB">
        <w:rPr>
          <w:b/>
          <w:sz w:val="28"/>
          <w:szCs w:val="28"/>
        </w:rPr>
        <w:t xml:space="preserve">Олександрівської селищної ради </w:t>
      </w:r>
    </w:p>
    <w:p w:rsidR="00E00B79" w:rsidRPr="000C4233" w:rsidP="00E30EF4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F24BCB">
        <w:rPr>
          <w:b/>
          <w:sz w:val="28"/>
          <w:szCs w:val="28"/>
        </w:rPr>
        <w:t xml:space="preserve">«Про </w:t>
      </w:r>
      <w:r w:rsidRPr="000C4233">
        <w:rPr>
          <w:b/>
          <w:sz w:val="28"/>
          <w:szCs w:val="28"/>
        </w:rPr>
        <w:t xml:space="preserve">внесення змін </w:t>
      </w:r>
      <w:r w:rsidRPr="000C4233" w:rsidR="00E30EF4">
        <w:rPr>
          <w:b/>
          <w:sz w:val="28"/>
          <w:szCs w:val="28"/>
        </w:rPr>
        <w:t xml:space="preserve">до Програми </w:t>
      </w:r>
    </w:p>
    <w:p w:rsidR="00E30EF4" w:rsidRPr="000C4233" w:rsidP="00E30EF4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>
        <w:rPr>
          <w:b/>
          <w:sz w:val="28"/>
          <w:szCs w:val="28"/>
        </w:rPr>
        <w:t>соціально-економічного</w:t>
      </w:r>
    </w:p>
    <w:p w:rsidR="00E30EF4" w:rsidRPr="000C4233" w:rsidP="00E30EF4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C145E2">
        <w:rPr>
          <w:b/>
          <w:sz w:val="28"/>
          <w:szCs w:val="28"/>
        </w:rPr>
        <w:t>і</w:t>
      </w:r>
      <w:r w:rsidRPr="000C4233">
        <w:rPr>
          <w:b/>
          <w:sz w:val="28"/>
          <w:szCs w:val="28"/>
        </w:rPr>
        <w:t xml:space="preserve"> культурного розвитку Олександрівської</w:t>
      </w:r>
    </w:p>
    <w:p w:rsidR="00F24BCB" w:rsidRPr="000C4233" w:rsidP="00E30EF4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E30EF4">
        <w:rPr>
          <w:b/>
          <w:sz w:val="28"/>
          <w:szCs w:val="28"/>
        </w:rPr>
        <w:t>селищної ради на 2021 рік»</w:t>
      </w:r>
    </w:p>
    <w:p w:rsidR="00F24BCB" w:rsidRPr="00F24BCB" w:rsidP="00F24BCB">
      <w:pPr>
        <w:shd w:val="clear" w:color="auto" w:fill="FFFFFF"/>
        <w:spacing w:before="0" w:line="240" w:lineRule="auto"/>
        <w:ind w:left="0" w:firstLine="0"/>
        <w:rPr>
          <w:spacing w:val="-1"/>
          <w:sz w:val="28"/>
          <w:szCs w:val="28"/>
        </w:rPr>
      </w:pPr>
    </w:p>
    <w:p w:rsidR="00F24BCB" w:rsidRPr="00F24BCB" w:rsidP="00F24BCB">
      <w:pPr>
        <w:spacing w:before="0" w:line="240" w:lineRule="auto"/>
        <w:ind w:left="0" w:firstLine="567"/>
        <w:rPr>
          <w:sz w:val="28"/>
          <w:szCs w:val="28"/>
        </w:rPr>
      </w:pPr>
      <w:r w:rsidRPr="00F24BCB">
        <w:rPr>
          <w:sz w:val="28"/>
          <w:szCs w:val="28"/>
        </w:rPr>
        <w:t>Відповідно до ст. 27-38, 40, 52 Закону України «Про мі</w:t>
      </w:r>
      <w:r w:rsidR="00390FBF">
        <w:rPr>
          <w:sz w:val="28"/>
          <w:szCs w:val="28"/>
        </w:rPr>
        <w:t>сцеве самоврядування в Україні», рішення постійної комісії з питань соціально-економічного розвитку території, благоустрою та житлово-комунального господарства від 08 квітня 2021 року №2</w:t>
      </w:r>
      <w:r w:rsidR="00EE00F6">
        <w:rPr>
          <w:sz w:val="28"/>
          <w:szCs w:val="28"/>
        </w:rPr>
        <w:t>,</w:t>
      </w:r>
      <w:r w:rsidR="00962ACD">
        <w:rPr>
          <w:sz w:val="28"/>
          <w:szCs w:val="28"/>
        </w:rPr>
        <w:t xml:space="preserve"> п.23.3</w:t>
      </w:r>
      <w:r w:rsidR="00EE00F6">
        <w:rPr>
          <w:sz w:val="28"/>
          <w:szCs w:val="28"/>
        </w:rPr>
        <w:t xml:space="preserve"> </w:t>
      </w:r>
      <w:r w:rsidR="00962ACD">
        <w:rPr>
          <w:sz w:val="28"/>
          <w:szCs w:val="28"/>
        </w:rPr>
        <w:t xml:space="preserve">протокольного доручення за результатами засідання виконавчого комітету Олександрівської селищної ради від 18 травня 2021 року №5, </w:t>
      </w:r>
      <w:r w:rsidR="00C80A0E">
        <w:rPr>
          <w:sz w:val="28"/>
          <w:szCs w:val="28"/>
        </w:rPr>
        <w:t>листа старости сіл Родниківка, Липівка, Мар</w:t>
      </w:r>
      <w:r w:rsidRPr="00C80A0E" w:rsidR="00C80A0E">
        <w:rPr>
          <w:sz w:val="28"/>
          <w:szCs w:val="28"/>
        </w:rPr>
        <w:t>’</w:t>
      </w:r>
      <w:r w:rsidR="00C80A0E">
        <w:rPr>
          <w:sz w:val="28"/>
          <w:szCs w:val="28"/>
        </w:rPr>
        <w:t xml:space="preserve">янівка, Могилів Курінь, Ясинуватка від </w:t>
      </w:r>
      <w:r w:rsidR="007513B1">
        <w:rPr>
          <w:sz w:val="28"/>
          <w:szCs w:val="28"/>
        </w:rPr>
        <w:t>17 травня 2021 року №20, пропозицій</w:t>
      </w:r>
      <w:r w:rsidR="00C80A0E">
        <w:rPr>
          <w:sz w:val="28"/>
          <w:szCs w:val="28"/>
        </w:rPr>
        <w:t xml:space="preserve"> старости</w:t>
      </w:r>
      <w:r w:rsidRPr="007513B1" w:rsidR="007513B1">
        <w:rPr>
          <w:sz w:val="28"/>
          <w:szCs w:val="28"/>
        </w:rPr>
        <w:t xml:space="preserve"> </w:t>
      </w:r>
      <w:r w:rsidRPr="009A6F8E" w:rsidR="007513B1">
        <w:rPr>
          <w:sz w:val="28"/>
          <w:szCs w:val="28"/>
        </w:rPr>
        <w:t>села Бірки</w:t>
      </w:r>
      <w:r w:rsidR="007513B1">
        <w:rPr>
          <w:sz w:val="28"/>
          <w:szCs w:val="28"/>
        </w:rPr>
        <w:t>, старости</w:t>
      </w:r>
      <w:r w:rsidR="00C80A0E">
        <w:rPr>
          <w:sz w:val="28"/>
          <w:szCs w:val="28"/>
        </w:rPr>
        <w:t xml:space="preserve"> сіл Букварка. Роздолля, Тарасівка </w:t>
      </w:r>
      <w:r w:rsidR="007513B1">
        <w:rPr>
          <w:sz w:val="28"/>
          <w:szCs w:val="28"/>
        </w:rPr>
        <w:t xml:space="preserve">         </w:t>
      </w:r>
      <w:r w:rsidR="00C80A0E">
        <w:rPr>
          <w:sz w:val="28"/>
          <w:szCs w:val="28"/>
        </w:rPr>
        <w:t>від 18 травня 2021 року</w:t>
      </w:r>
      <w:r w:rsidR="00713BB2">
        <w:rPr>
          <w:sz w:val="28"/>
          <w:szCs w:val="28"/>
        </w:rPr>
        <w:t>, старости села Несваткове від 25 травня 2021 року</w:t>
      </w:r>
    </w:p>
    <w:p w:rsidR="00F24BCB" w:rsidRPr="00F24BCB" w:rsidP="00F24BCB">
      <w:pPr>
        <w:spacing w:before="0" w:line="240" w:lineRule="auto"/>
        <w:ind w:left="0" w:firstLine="0"/>
        <w:rPr>
          <w:sz w:val="28"/>
          <w:szCs w:val="28"/>
        </w:rPr>
      </w:pPr>
    </w:p>
    <w:p w:rsidR="00F24BCB" w:rsidRPr="00F24BCB" w:rsidP="00F24BCB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BCB">
        <w:rPr>
          <w:rFonts w:ascii="Times New Roman" w:hAnsi="Times New Roman" w:cs="Times New Roman"/>
          <w:sz w:val="28"/>
          <w:szCs w:val="28"/>
          <w:lang w:val="uk-UA"/>
        </w:rPr>
        <w:t>ВИКОНАВЧИЙ КОМІТЕТ СЕЛИЩНОЇ РАДИ  В И Р І Ш И В:</w:t>
      </w:r>
    </w:p>
    <w:p w:rsidR="00F24BCB" w:rsidRPr="00F24BCB" w:rsidP="00F24BCB">
      <w:pPr>
        <w:pStyle w:val="BodyText"/>
        <w:spacing w:before="0" w:after="0" w:line="240" w:lineRule="auto"/>
        <w:ind w:left="0" w:firstLine="0"/>
        <w:rPr>
          <w:bCs/>
          <w:sz w:val="28"/>
          <w:szCs w:val="28"/>
        </w:rPr>
      </w:pPr>
    </w:p>
    <w:p w:rsidR="00962ACD" w:rsidRPr="00F24BCB" w:rsidP="00962ACD">
      <w:pPr>
        <w:spacing w:before="0" w:line="240" w:lineRule="auto"/>
        <w:ind w:left="0" w:firstLine="567"/>
        <w:rPr>
          <w:sz w:val="28"/>
          <w:szCs w:val="28"/>
        </w:rPr>
      </w:pPr>
      <w:r w:rsidRPr="00F24BCB">
        <w:rPr>
          <w:bCs/>
          <w:sz w:val="28"/>
          <w:szCs w:val="28"/>
        </w:rPr>
        <w:t xml:space="preserve">1. Схвалити проєкт рішення </w:t>
      </w:r>
      <w:r w:rsidRPr="00F24BCB">
        <w:rPr>
          <w:sz w:val="28"/>
          <w:szCs w:val="28"/>
        </w:rPr>
        <w:t>Олександрівської селищної ради</w:t>
      </w:r>
      <w:r>
        <w:rPr>
          <w:sz w:val="28"/>
          <w:szCs w:val="28"/>
        </w:rPr>
        <w:t xml:space="preserve">                 </w:t>
      </w:r>
      <w:r w:rsidRPr="00F24BCB">
        <w:rPr>
          <w:sz w:val="28"/>
          <w:szCs w:val="28"/>
        </w:rPr>
        <w:t xml:space="preserve"> «Про </w:t>
      </w:r>
      <w:r>
        <w:rPr>
          <w:sz w:val="28"/>
          <w:szCs w:val="28"/>
        </w:rPr>
        <w:t>внесення змін до Програми соціально-економічного і культурного розвитку Олександрівської селищної ради на 2021 рік»</w:t>
      </w:r>
      <w:r w:rsidRPr="00F24BCB">
        <w:rPr>
          <w:rFonts w:eastAsia="Symbol"/>
          <w:sz w:val="28"/>
          <w:szCs w:val="28"/>
        </w:rPr>
        <w:t xml:space="preserve"> </w:t>
      </w:r>
      <w:r w:rsidRPr="00F24BCB">
        <w:rPr>
          <w:sz w:val="28"/>
          <w:szCs w:val="28"/>
        </w:rPr>
        <w:t>(додається).</w:t>
      </w:r>
    </w:p>
    <w:p w:rsidR="00962ACD" w:rsidRPr="00F24BCB" w:rsidP="00962ACD">
      <w:pPr>
        <w:pStyle w:val="BodyText"/>
        <w:spacing w:before="0" w:after="0" w:line="240" w:lineRule="auto"/>
        <w:ind w:left="0" w:firstLine="0"/>
        <w:rPr>
          <w:sz w:val="28"/>
          <w:szCs w:val="28"/>
        </w:rPr>
      </w:pPr>
    </w:p>
    <w:p w:rsidR="00962ACD" w:rsidRPr="00F24BCB" w:rsidP="00962ACD">
      <w:pPr>
        <w:pStyle w:val="BodyText"/>
        <w:spacing w:before="0" w:after="0" w:line="240" w:lineRule="auto"/>
        <w:ind w:left="0" w:firstLine="567"/>
        <w:rPr>
          <w:sz w:val="28"/>
          <w:szCs w:val="28"/>
        </w:rPr>
      </w:pPr>
      <w:r w:rsidRPr="00F24BCB">
        <w:rPr>
          <w:sz w:val="28"/>
          <w:szCs w:val="28"/>
        </w:rPr>
        <w:t xml:space="preserve">2. Доручити </w:t>
      </w:r>
      <w:r>
        <w:rPr>
          <w:sz w:val="28"/>
          <w:szCs w:val="28"/>
        </w:rPr>
        <w:t xml:space="preserve">начальника </w:t>
      </w:r>
      <w:r w:rsidR="009A6F8E">
        <w:rPr>
          <w:sz w:val="28"/>
          <w:szCs w:val="28"/>
        </w:rPr>
        <w:t xml:space="preserve">відділу економічного розвитку, </w:t>
      </w:r>
      <w:r>
        <w:rPr>
          <w:sz w:val="28"/>
          <w:szCs w:val="28"/>
        </w:rPr>
        <w:t>інвестицій та комунальної власності Олександрівської селищної ради Олександру Тараненку представити проє</w:t>
      </w:r>
      <w:r w:rsidRPr="00F24BCB">
        <w:rPr>
          <w:sz w:val="28"/>
          <w:szCs w:val="28"/>
        </w:rPr>
        <w:t>кт рішення на</w:t>
      </w:r>
      <w:r>
        <w:rPr>
          <w:sz w:val="28"/>
          <w:szCs w:val="28"/>
        </w:rPr>
        <w:t xml:space="preserve"> чотирнадцятій</w:t>
      </w:r>
      <w:r w:rsidRPr="00F24BCB">
        <w:rPr>
          <w:sz w:val="28"/>
          <w:szCs w:val="28"/>
        </w:rPr>
        <w:t xml:space="preserve"> сесії Олександрівської селищної ради восьмого скликання.</w:t>
      </w:r>
    </w:p>
    <w:p w:rsidR="00962ACD" w:rsidRPr="00F24BCB" w:rsidP="00962ACD">
      <w:pPr>
        <w:tabs>
          <w:tab w:val="left" w:pos="426"/>
        </w:tabs>
        <w:spacing w:before="0" w:line="240" w:lineRule="auto"/>
        <w:ind w:left="0" w:firstLine="0"/>
        <w:rPr>
          <w:sz w:val="28"/>
          <w:szCs w:val="28"/>
        </w:rPr>
      </w:pPr>
    </w:p>
    <w:p w:rsidR="00AC7880" w:rsidRPr="008A1B40" w:rsidP="00AC7880">
      <w:pPr>
        <w:pStyle w:val="BodyText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A1B40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>першого заступника голови Олександрівської селищної ради з питань діяльності виконавчих органів В.Осипенка</w:t>
      </w:r>
      <w:r w:rsidRPr="008A1B40">
        <w:rPr>
          <w:sz w:val="28"/>
          <w:szCs w:val="28"/>
        </w:rPr>
        <w:t>.</w:t>
      </w:r>
    </w:p>
    <w:p w:rsidR="00F24BCB" w:rsidP="00F24BCB">
      <w:pPr>
        <w:shd w:val="clear" w:color="auto" w:fill="FFFFFF"/>
        <w:spacing w:before="0" w:line="240" w:lineRule="auto"/>
        <w:ind w:left="0" w:firstLine="0"/>
        <w:rPr>
          <w:spacing w:val="-3"/>
          <w:sz w:val="28"/>
          <w:szCs w:val="28"/>
        </w:rPr>
      </w:pPr>
    </w:p>
    <w:p w:rsidR="00962ACD" w:rsidP="00F24BCB">
      <w:pPr>
        <w:shd w:val="clear" w:color="auto" w:fill="FFFFFF"/>
        <w:spacing w:before="0" w:line="240" w:lineRule="auto"/>
        <w:ind w:left="0" w:firstLine="0"/>
        <w:rPr>
          <w:spacing w:val="-3"/>
          <w:sz w:val="28"/>
          <w:szCs w:val="28"/>
        </w:rPr>
      </w:pPr>
    </w:p>
    <w:p w:rsidR="00F24BCB" w:rsidRPr="00F24BCB" w:rsidP="00F24BCB">
      <w:pPr>
        <w:shd w:val="clear" w:color="auto" w:fill="FFFFFF"/>
        <w:spacing w:before="0" w:line="240" w:lineRule="auto"/>
        <w:ind w:left="0" w:firstLine="0"/>
        <w:rPr>
          <w:spacing w:val="-3"/>
          <w:sz w:val="28"/>
          <w:szCs w:val="28"/>
        </w:rPr>
      </w:pPr>
    </w:p>
    <w:p w:rsidR="00F24BCB" w:rsidRPr="00F24BCB" w:rsidP="00F24BCB">
      <w:pPr>
        <w:shd w:val="clear" w:color="auto" w:fill="FFFFFF"/>
        <w:spacing w:before="0" w:line="240" w:lineRule="auto"/>
        <w:ind w:left="0" w:firstLine="0"/>
        <w:rPr>
          <w:b/>
          <w:bCs/>
          <w:spacing w:val="-8"/>
          <w:sz w:val="28"/>
          <w:szCs w:val="28"/>
        </w:rPr>
      </w:pPr>
      <w:r w:rsidRPr="00F24BCB">
        <w:rPr>
          <w:b/>
          <w:bCs/>
          <w:spacing w:val="-3"/>
          <w:sz w:val="28"/>
          <w:szCs w:val="28"/>
        </w:rPr>
        <w:t xml:space="preserve">Селищний голова                                                               </w:t>
      </w:r>
      <w:r w:rsidRPr="00F24BCB">
        <w:rPr>
          <w:b/>
          <w:bCs/>
          <w:spacing w:val="-8"/>
          <w:sz w:val="28"/>
          <w:szCs w:val="28"/>
        </w:rPr>
        <w:t>О</w:t>
      </w:r>
      <w:r w:rsidR="00713BB2">
        <w:rPr>
          <w:b/>
          <w:bCs/>
          <w:spacing w:val="-8"/>
          <w:sz w:val="28"/>
          <w:szCs w:val="28"/>
        </w:rPr>
        <w:t>лександр</w:t>
      </w:r>
      <w:r w:rsidRPr="00F24BCB">
        <w:rPr>
          <w:b/>
          <w:bCs/>
          <w:spacing w:val="-8"/>
          <w:sz w:val="28"/>
          <w:szCs w:val="28"/>
        </w:rPr>
        <w:t xml:space="preserve"> </w:t>
      </w:r>
      <w:r w:rsidR="00713BB2">
        <w:rPr>
          <w:b/>
          <w:bCs/>
          <w:spacing w:val="-8"/>
          <w:sz w:val="28"/>
          <w:szCs w:val="28"/>
        </w:rPr>
        <w:t>БЕЗПЕЧНИЙ</w:t>
      </w:r>
    </w:p>
    <w:p w:rsidR="007513B1" w:rsidP="00392E0C">
      <w:pPr>
        <w:spacing w:before="0" w:line="240" w:lineRule="auto"/>
        <w:ind w:left="7088" w:firstLine="0"/>
        <w:rPr>
          <w:sz w:val="26"/>
          <w:szCs w:val="26"/>
        </w:rPr>
      </w:pPr>
    </w:p>
    <w:p w:rsidR="00E00B79" w:rsidP="00392E0C">
      <w:pPr>
        <w:spacing w:before="0" w:line="240" w:lineRule="auto"/>
        <w:ind w:left="7088" w:firstLine="0"/>
        <w:rPr>
          <w:sz w:val="26"/>
          <w:szCs w:val="26"/>
        </w:rPr>
      </w:pPr>
      <w:r w:rsidRPr="00A352F7" w:rsidR="00F24BCB">
        <w:rPr>
          <w:sz w:val="26"/>
          <w:szCs w:val="26"/>
        </w:rPr>
        <w:t>Проєкт вноситься</w:t>
      </w:r>
    </w:p>
    <w:p w:rsidR="00F24BCB" w:rsidRPr="00A352F7" w:rsidP="00392E0C">
      <w:pPr>
        <w:spacing w:before="0" w:line="240" w:lineRule="auto"/>
        <w:ind w:left="7088" w:firstLine="0"/>
        <w:rPr>
          <w:sz w:val="26"/>
          <w:szCs w:val="26"/>
        </w:rPr>
      </w:pPr>
      <w:r w:rsidRPr="00A352F7">
        <w:rPr>
          <w:sz w:val="26"/>
          <w:szCs w:val="26"/>
        </w:rPr>
        <w:t>селищним головою</w:t>
      </w:r>
    </w:p>
    <w:p w:rsidR="00F24BCB" w:rsidRPr="00A352F7" w:rsidP="00F24BCB">
      <w:pPr>
        <w:spacing w:before="0" w:line="240" w:lineRule="auto"/>
        <w:ind w:left="0" w:firstLine="0"/>
        <w:rPr>
          <w:sz w:val="26"/>
          <w:szCs w:val="26"/>
        </w:rPr>
      </w:pPr>
    </w:p>
    <w:p w:rsidR="00C93515" w:rsidP="00F24BCB">
      <w:pPr>
        <w:spacing w:before="0" w:line="240" w:lineRule="auto"/>
        <w:ind w:left="0" w:firstLine="0"/>
        <w:rPr>
          <w:sz w:val="26"/>
          <w:szCs w:val="26"/>
        </w:rPr>
      </w:pPr>
      <w:r w:rsidRPr="00A352F7" w:rsidR="00F24BCB">
        <w:rPr>
          <w:sz w:val="26"/>
          <w:szCs w:val="26"/>
        </w:rPr>
        <w:t>Схвалено рішенням виконавчого комітету</w:t>
      </w:r>
    </w:p>
    <w:p w:rsidR="00C93515" w:rsidP="00F24BCB">
      <w:pPr>
        <w:spacing w:before="0" w:line="240" w:lineRule="auto"/>
        <w:ind w:left="0" w:firstLine="0"/>
        <w:rPr>
          <w:sz w:val="26"/>
          <w:szCs w:val="26"/>
        </w:rPr>
      </w:pPr>
      <w:r w:rsidRPr="00A352F7" w:rsidR="00F24BCB">
        <w:rPr>
          <w:sz w:val="26"/>
          <w:szCs w:val="26"/>
        </w:rPr>
        <w:t>Олександрівської селищної ради</w:t>
      </w:r>
    </w:p>
    <w:p w:rsidR="00C93515" w:rsidP="00F24BCB">
      <w:pPr>
        <w:spacing w:before="0" w:line="240" w:lineRule="auto"/>
        <w:ind w:left="0" w:firstLine="0"/>
        <w:rPr>
          <w:sz w:val="26"/>
          <w:szCs w:val="26"/>
        </w:rPr>
      </w:pPr>
      <w:r w:rsidRPr="00A352F7" w:rsidR="00F24BCB">
        <w:rPr>
          <w:sz w:val="26"/>
          <w:szCs w:val="26"/>
        </w:rPr>
        <w:t>Кропивницького райо</w:t>
      </w:r>
      <w:r w:rsidR="00F24BCB">
        <w:rPr>
          <w:sz w:val="26"/>
          <w:szCs w:val="26"/>
        </w:rPr>
        <w:t>ну Кіровоградської</w:t>
      </w:r>
    </w:p>
    <w:p w:rsidR="00F24BCB" w:rsidRPr="00A352F7" w:rsidP="00F24BCB">
      <w:pPr>
        <w:spacing w:before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області від ______________</w:t>
      </w:r>
      <w:r w:rsidRPr="00A352F7">
        <w:rPr>
          <w:sz w:val="26"/>
          <w:szCs w:val="26"/>
        </w:rPr>
        <w:t xml:space="preserve"> №</w:t>
      </w:r>
      <w:r>
        <w:rPr>
          <w:sz w:val="26"/>
          <w:szCs w:val="26"/>
        </w:rPr>
        <w:t>____</w:t>
      </w:r>
    </w:p>
    <w:p w:rsidR="00C93515" w:rsidP="00F24BC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  <w:lang w:val="uk-UA"/>
        </w:rPr>
      </w:pPr>
    </w:p>
    <w:p w:rsidR="00F24BCB" w:rsidRPr="00A352F7" w:rsidP="00F24BC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  <w:lang w:val="uk-UA"/>
        </w:rPr>
      </w:pPr>
      <w:r w:rsidR="007513B1">
        <w:rPr>
          <w:rFonts w:ascii="Times New Roman" w:hAnsi="Times New Roman"/>
          <w:b w:val="0"/>
          <w:bCs w:val="0"/>
          <w:sz w:val="26"/>
          <w:szCs w:val="26"/>
          <w:lang w:val="uk-UA"/>
        </w:rPr>
        <w:t>Чотирнадцята</w:t>
      </w:r>
      <w:r w:rsidR="00392E0C">
        <w:rPr>
          <w:rFonts w:ascii="Times New Roman" w:hAnsi="Times New Roman"/>
          <w:b w:val="0"/>
          <w:bCs w:val="0"/>
          <w:sz w:val="26"/>
          <w:szCs w:val="26"/>
          <w:lang w:val="uk-UA"/>
        </w:rPr>
        <w:t xml:space="preserve"> сесія</w:t>
      </w:r>
      <w:r w:rsidRPr="00A352F7">
        <w:rPr>
          <w:rFonts w:ascii="Times New Roman" w:hAnsi="Times New Roman"/>
          <w:b w:val="0"/>
          <w:bCs w:val="0"/>
          <w:sz w:val="26"/>
          <w:szCs w:val="26"/>
          <w:lang w:val="uk-UA"/>
        </w:rPr>
        <w:t xml:space="preserve"> Олександрівської селищної ради восьмого скликання</w:t>
      </w:r>
    </w:p>
    <w:p w:rsidR="00F24BCB" w:rsidRPr="00A352F7" w:rsidP="00F24BCB">
      <w:pPr>
        <w:spacing w:before="0" w:line="240" w:lineRule="auto"/>
        <w:ind w:left="0" w:firstLine="0"/>
        <w:rPr>
          <w:sz w:val="26"/>
          <w:szCs w:val="26"/>
        </w:rPr>
      </w:pPr>
    </w:p>
    <w:p w:rsidR="00F24BCB" w:rsidP="00F24BCB">
      <w:pPr>
        <w:spacing w:before="0" w:line="240" w:lineRule="auto"/>
        <w:ind w:left="0" w:firstLine="0"/>
        <w:jc w:val="center"/>
        <w:rPr>
          <w:sz w:val="26"/>
          <w:szCs w:val="26"/>
        </w:rPr>
      </w:pPr>
      <w:r w:rsidRPr="00A352F7">
        <w:rPr>
          <w:sz w:val="26"/>
          <w:szCs w:val="26"/>
        </w:rPr>
        <w:t>РІШЕННЯ</w:t>
      </w:r>
    </w:p>
    <w:p w:rsidR="00C93515" w:rsidRPr="00A352F7" w:rsidP="00F24BCB">
      <w:pPr>
        <w:spacing w:before="0" w:line="240" w:lineRule="auto"/>
        <w:ind w:left="0" w:firstLine="0"/>
        <w:jc w:val="center"/>
        <w:rPr>
          <w:sz w:val="26"/>
          <w:szCs w:val="26"/>
        </w:rPr>
      </w:pPr>
    </w:p>
    <w:p w:rsidR="00F24BCB" w:rsidRPr="00A352F7" w:rsidP="00F24BCB">
      <w:pPr>
        <w:pStyle w:val="Heading2"/>
        <w:spacing w:before="0" w:after="0"/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uk-UA"/>
        </w:rPr>
      </w:pPr>
      <w:r w:rsidRPr="00A352F7"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uk-UA"/>
        </w:rPr>
        <w:t>від _ ____________ 202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uk-UA"/>
        </w:rPr>
        <w:t>1</w:t>
      </w:r>
      <w:r w:rsidRPr="00A352F7"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uk-UA"/>
        </w:rPr>
        <w:t xml:space="preserve"> року                                                                        № __</w:t>
      </w:r>
    </w:p>
    <w:p w:rsidR="00F24BCB" w:rsidRPr="00A352F7" w:rsidP="00C93515">
      <w:pPr>
        <w:spacing w:before="0" w:line="240" w:lineRule="auto"/>
        <w:ind w:left="0" w:firstLine="0"/>
        <w:jc w:val="center"/>
        <w:rPr>
          <w:sz w:val="26"/>
          <w:szCs w:val="26"/>
        </w:rPr>
      </w:pPr>
      <w:r w:rsidRPr="00A352F7">
        <w:rPr>
          <w:sz w:val="26"/>
          <w:szCs w:val="26"/>
        </w:rPr>
        <w:t>смт Олександрівка</w:t>
      </w:r>
    </w:p>
    <w:p w:rsidR="00F97157" w:rsidP="00F97157">
      <w:pPr>
        <w:spacing w:before="0" w:line="240" w:lineRule="auto"/>
        <w:ind w:left="0" w:firstLine="0"/>
        <w:rPr>
          <w:sz w:val="28"/>
          <w:szCs w:val="28"/>
        </w:rPr>
      </w:pPr>
    </w:p>
    <w:p w:rsidR="00E00B79" w:rsidRPr="000C4233" w:rsidP="00F97157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F97157">
        <w:rPr>
          <w:b/>
          <w:sz w:val="28"/>
          <w:szCs w:val="28"/>
        </w:rPr>
        <w:t xml:space="preserve">Про внесення змін до Програми </w:t>
      </w:r>
    </w:p>
    <w:p w:rsidR="00F97157" w:rsidRPr="000C4233" w:rsidP="00F97157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>
        <w:rPr>
          <w:b/>
          <w:sz w:val="28"/>
          <w:szCs w:val="28"/>
        </w:rPr>
        <w:t>соціально-економічного</w:t>
      </w:r>
    </w:p>
    <w:p w:rsidR="00E00B79" w:rsidRPr="000C4233" w:rsidP="00F97157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 w:rsidR="00F97157">
        <w:rPr>
          <w:b/>
          <w:sz w:val="28"/>
          <w:szCs w:val="28"/>
        </w:rPr>
        <w:t>і культурного розвитку</w:t>
      </w:r>
    </w:p>
    <w:p w:rsidR="00F97157" w:rsidRPr="000C4233" w:rsidP="00F97157">
      <w:pPr>
        <w:spacing w:before="0" w:line="240" w:lineRule="auto"/>
        <w:ind w:left="0" w:firstLine="0"/>
        <w:rPr>
          <w:b/>
          <w:sz w:val="28"/>
          <w:szCs w:val="28"/>
        </w:rPr>
      </w:pPr>
      <w:r w:rsidRPr="000C4233">
        <w:rPr>
          <w:b/>
          <w:sz w:val="28"/>
          <w:szCs w:val="28"/>
        </w:rPr>
        <w:t>Олександрівської</w:t>
      </w:r>
    </w:p>
    <w:p w:rsidR="00597F5C" w:rsidRPr="000C4233" w:rsidP="00F97157">
      <w:pPr>
        <w:pStyle w:val="BlockText"/>
        <w:spacing w:before="0" w:line="240" w:lineRule="auto"/>
        <w:ind w:left="0" w:right="0"/>
        <w:rPr>
          <w:b/>
          <w:i w:val="0"/>
          <w:szCs w:val="28"/>
        </w:rPr>
      </w:pPr>
      <w:r w:rsidRPr="000C4233" w:rsidR="00F97157">
        <w:rPr>
          <w:b/>
          <w:i w:val="0"/>
          <w:szCs w:val="28"/>
        </w:rPr>
        <w:t>селищної ради на 2021 рік</w:t>
      </w:r>
    </w:p>
    <w:p w:rsidR="00F97157" w:rsidRPr="00F66D93" w:rsidP="00F97157">
      <w:pPr>
        <w:pStyle w:val="BlockText"/>
        <w:spacing w:before="0" w:line="240" w:lineRule="auto"/>
        <w:ind w:left="0" w:right="0"/>
        <w:rPr>
          <w:b/>
          <w:bCs/>
        </w:rPr>
      </w:pPr>
    </w:p>
    <w:p w:rsidR="00962ACD" w:rsidRPr="009A6F8E" w:rsidP="00962ACD">
      <w:pPr>
        <w:spacing w:before="0" w:line="240" w:lineRule="auto"/>
        <w:ind w:left="0" w:firstLine="567"/>
        <w:rPr>
          <w:sz w:val="28"/>
          <w:szCs w:val="28"/>
        </w:rPr>
      </w:pPr>
      <w:r w:rsidRPr="009A6F8E" w:rsidR="008E3AF9">
        <w:rPr>
          <w:sz w:val="28"/>
          <w:szCs w:val="28"/>
        </w:rPr>
        <w:t xml:space="preserve">Відповідно до </w:t>
      </w:r>
      <w:r w:rsidRPr="009A6F8E" w:rsidR="00C145E2">
        <w:rPr>
          <w:sz w:val="28"/>
          <w:szCs w:val="28"/>
        </w:rPr>
        <w:t xml:space="preserve">пункту 22 частини 1 статті 26 </w:t>
      </w:r>
      <w:r w:rsidRPr="009A6F8E" w:rsidR="008E3AF9">
        <w:rPr>
          <w:sz w:val="28"/>
          <w:szCs w:val="28"/>
        </w:rPr>
        <w:t xml:space="preserve">Закону України </w:t>
      </w:r>
      <w:r w:rsidRPr="009A6F8E" w:rsidR="00F97157">
        <w:rPr>
          <w:sz w:val="28"/>
          <w:szCs w:val="28"/>
        </w:rPr>
        <w:t xml:space="preserve"> </w:t>
      </w:r>
      <w:r w:rsidRPr="009A6F8E" w:rsidR="008E3AF9">
        <w:rPr>
          <w:sz w:val="28"/>
          <w:szCs w:val="28"/>
        </w:rPr>
        <w:t>«Про місцеве самоврядування в Україні»</w:t>
      </w:r>
      <w:r w:rsidRPr="009A6F8E" w:rsidR="00C145E2">
        <w:rPr>
          <w:sz w:val="28"/>
          <w:szCs w:val="28"/>
        </w:rPr>
        <w:t xml:space="preserve">, рішення п’ятої сесії восьмого скликання Олександрівської селищної ради від 24 грудня 2020 року №49 «Про Програму соціально-економічного і культурного розвитку Олександрівської селищної ради на 2021рік» </w:t>
      </w:r>
      <w:r w:rsidRPr="009A6F8E" w:rsidR="00F61B2D">
        <w:rPr>
          <w:sz w:val="28"/>
          <w:szCs w:val="28"/>
        </w:rPr>
        <w:t>та від 02 лютого 2021 року №</w:t>
      </w:r>
      <w:r w:rsidRPr="009A6F8E" w:rsidR="00390FBF">
        <w:rPr>
          <w:sz w:val="28"/>
          <w:szCs w:val="28"/>
        </w:rPr>
        <w:t xml:space="preserve">392 «Про внесення змін та доповнень до Програми соціально-економічного і культурного розвитку Олександрівської селищної ради на 2021 рік», </w:t>
      </w:r>
      <w:r w:rsidRPr="009A6F8E">
        <w:rPr>
          <w:sz w:val="28"/>
          <w:szCs w:val="28"/>
        </w:rPr>
        <w:t xml:space="preserve">рішення постійної комісії з питань соціально-економічного розвитку території, благоустрою та житлово-комунального господарства від 08 квітня 2021 року №2, п.23.3 протокольного доручення за результатами засідання виконавчого комітету Олександрівської селищної ради від 18 травня 2021 року №5, листа старости сіл Родниківка, Липівка, Мар’янівка, Могилів Курінь, Ясинуватка від 17 травня 2021 року №20, </w:t>
      </w:r>
      <w:r w:rsidRPr="009A6F8E" w:rsidR="009A6F8E">
        <w:rPr>
          <w:sz w:val="28"/>
          <w:szCs w:val="28"/>
        </w:rPr>
        <w:t>пропозицій</w:t>
      </w:r>
      <w:r w:rsidRPr="009A6F8E">
        <w:rPr>
          <w:sz w:val="28"/>
          <w:szCs w:val="28"/>
        </w:rPr>
        <w:t xml:space="preserve"> </w:t>
      </w:r>
      <w:r w:rsidRPr="009A6F8E" w:rsidR="009A6F8E">
        <w:rPr>
          <w:sz w:val="28"/>
          <w:szCs w:val="28"/>
        </w:rPr>
        <w:t xml:space="preserve">старости села Бірки, </w:t>
      </w:r>
      <w:r w:rsidRPr="009A6F8E">
        <w:rPr>
          <w:sz w:val="28"/>
          <w:szCs w:val="28"/>
        </w:rPr>
        <w:t xml:space="preserve">старости сіл Букварка. Роздолля, Тарасівка </w:t>
      </w:r>
      <w:r w:rsidRPr="009A6F8E" w:rsidR="009A6F8E">
        <w:rPr>
          <w:sz w:val="28"/>
          <w:szCs w:val="28"/>
        </w:rPr>
        <w:t xml:space="preserve">           </w:t>
      </w:r>
      <w:r w:rsidRPr="009A6F8E">
        <w:rPr>
          <w:sz w:val="28"/>
          <w:szCs w:val="28"/>
        </w:rPr>
        <w:t>від 18 травня 2021 року, старости села Несваткове від 25 травня 2021 року</w:t>
      </w:r>
      <w:r w:rsidRPr="009A6F8E" w:rsidR="009A6F8E">
        <w:rPr>
          <w:sz w:val="28"/>
          <w:szCs w:val="28"/>
        </w:rPr>
        <w:t xml:space="preserve">, </w:t>
      </w:r>
    </w:p>
    <w:p w:rsidR="00390FBF" w:rsidRPr="00B16AD0" w:rsidP="00AC7880">
      <w:pPr>
        <w:widowControl/>
        <w:spacing w:before="0" w:line="240" w:lineRule="auto"/>
        <w:ind w:left="0" w:firstLine="709"/>
        <w:rPr>
          <w:color w:val="FF0000"/>
          <w:sz w:val="28"/>
          <w:szCs w:val="28"/>
        </w:rPr>
      </w:pPr>
      <w:r w:rsidR="00415459">
        <w:rPr>
          <w:color w:val="FF0000"/>
          <w:sz w:val="28"/>
          <w:szCs w:val="28"/>
        </w:rPr>
        <w:t xml:space="preserve"> </w:t>
      </w:r>
    </w:p>
    <w:p w:rsidR="008E3AF9" w:rsidRPr="008E3AF9" w:rsidP="008E3AF9">
      <w:pPr>
        <w:pStyle w:val="BlockText"/>
        <w:spacing w:before="0" w:line="240" w:lineRule="auto"/>
        <w:ind w:left="0" w:right="0" w:firstLine="567"/>
        <w:jc w:val="both"/>
        <w:rPr>
          <w:b/>
          <w:bCs/>
          <w:i w:val="0"/>
        </w:rPr>
      </w:pPr>
    </w:p>
    <w:p w:rsidR="00597F5C" w:rsidRPr="00F66D93" w:rsidP="00597F5C">
      <w:pPr>
        <w:spacing w:before="0" w:line="240" w:lineRule="auto"/>
        <w:ind w:left="0"/>
        <w:jc w:val="center"/>
        <w:rPr>
          <w:b/>
          <w:sz w:val="28"/>
          <w:szCs w:val="28"/>
        </w:rPr>
      </w:pPr>
      <w:r w:rsidRPr="00F66D93">
        <w:rPr>
          <w:b/>
          <w:sz w:val="28"/>
          <w:szCs w:val="28"/>
        </w:rPr>
        <w:t>СЕЛИЩНА РАДА ВИРІШИЛА:</w:t>
      </w:r>
    </w:p>
    <w:p w:rsidR="00597F5C" w:rsidRPr="00F66D93" w:rsidP="00597F5C">
      <w:pPr>
        <w:pStyle w:val="BlockText"/>
        <w:spacing w:before="0" w:line="240" w:lineRule="auto"/>
        <w:ind w:left="0" w:right="0"/>
        <w:jc w:val="both"/>
        <w:rPr>
          <w:i w:val="0"/>
          <w:iCs w:val="0"/>
          <w:sz w:val="20"/>
          <w:szCs w:val="20"/>
        </w:rPr>
      </w:pPr>
    </w:p>
    <w:p w:rsidR="00B16AD0" w:rsidRPr="00415459" w:rsidP="00B16AD0">
      <w:pPr>
        <w:pStyle w:val="BlockText"/>
        <w:spacing w:before="0" w:line="240" w:lineRule="auto"/>
        <w:ind w:left="0" w:right="0" w:firstLine="567"/>
        <w:jc w:val="both"/>
        <w:rPr>
          <w:i w:val="0"/>
          <w:szCs w:val="28"/>
        </w:rPr>
      </w:pPr>
      <w:r w:rsidRPr="008E3AF9" w:rsidR="00F15C9C">
        <w:rPr>
          <w:i w:val="0"/>
          <w:szCs w:val="28"/>
        </w:rPr>
        <w:t>1.</w:t>
      </w:r>
      <w:r w:rsidR="00E00B79">
        <w:rPr>
          <w:i w:val="0"/>
          <w:szCs w:val="28"/>
        </w:rPr>
        <w:t>Внести зміни до Програми</w:t>
      </w:r>
      <w:r w:rsidR="00F15C9C">
        <w:rPr>
          <w:i w:val="0"/>
          <w:szCs w:val="28"/>
        </w:rPr>
        <w:t xml:space="preserve"> соціально-економічного і культурного розвитку Олександрівської селищної ради на 2021 рік,</w:t>
      </w:r>
      <w:r w:rsidR="00E00B79">
        <w:rPr>
          <w:i w:val="0"/>
          <w:szCs w:val="28"/>
        </w:rPr>
        <w:t xml:space="preserve"> а саме </w:t>
      </w:r>
      <w:r w:rsidR="00962ACD">
        <w:rPr>
          <w:i w:val="0"/>
          <w:szCs w:val="28"/>
        </w:rPr>
        <w:t xml:space="preserve">викласти </w:t>
      </w:r>
      <w:r w:rsidR="00F80C4C">
        <w:rPr>
          <w:i w:val="0"/>
          <w:szCs w:val="28"/>
        </w:rPr>
        <w:t xml:space="preserve">                     в новій</w:t>
      </w:r>
      <w:r w:rsidR="00962ACD">
        <w:rPr>
          <w:i w:val="0"/>
          <w:szCs w:val="28"/>
        </w:rPr>
        <w:t xml:space="preserve"> редакції</w:t>
      </w:r>
      <w:r w:rsidR="00E00B79">
        <w:rPr>
          <w:i w:val="0"/>
          <w:szCs w:val="28"/>
        </w:rPr>
        <w:t xml:space="preserve"> додаток до Програми соціально-економічного і культурного розвитку Олександрівської селищної ради на 2021 рік «Проєкти, які заплановані до реалізації в 2021 році в рамках Програми соціально-економічного і культурного розвитку Олександрівської селищної ради у розрізі населених пунктів»</w:t>
      </w:r>
      <w:r w:rsidR="007513B1">
        <w:rPr>
          <w:i w:val="0"/>
          <w:szCs w:val="28"/>
        </w:rPr>
        <w:t xml:space="preserve"> (додаток 1</w:t>
      </w:r>
      <w:r w:rsidR="00962ACD">
        <w:rPr>
          <w:i w:val="0"/>
          <w:szCs w:val="28"/>
        </w:rPr>
        <w:t>).</w:t>
      </w:r>
    </w:p>
    <w:p w:rsidR="00962ACD" w:rsidP="00962ACD">
      <w:pPr>
        <w:pStyle w:val="BlockText"/>
        <w:spacing w:before="0" w:line="240" w:lineRule="auto"/>
        <w:ind w:left="0" w:right="0" w:firstLine="567"/>
        <w:jc w:val="center"/>
        <w:rPr>
          <w:bCs/>
          <w:i w:val="0"/>
        </w:rPr>
      </w:pPr>
      <w:r>
        <w:rPr>
          <w:bCs/>
          <w:i w:val="0"/>
        </w:rPr>
        <w:t>2</w:t>
      </w:r>
    </w:p>
    <w:p w:rsidR="007513B1" w:rsidP="00962ACD">
      <w:pPr>
        <w:pStyle w:val="BlockText"/>
        <w:spacing w:before="0" w:line="240" w:lineRule="auto"/>
        <w:ind w:left="0" w:right="0" w:firstLine="567"/>
        <w:jc w:val="center"/>
        <w:rPr>
          <w:bCs/>
          <w:i w:val="0"/>
        </w:rPr>
      </w:pPr>
    </w:p>
    <w:p w:rsidR="00F15C9C" w:rsidRPr="00CE4C72" w:rsidP="00F15C9C">
      <w:pPr>
        <w:pStyle w:val="BlockText"/>
        <w:spacing w:before="0" w:line="240" w:lineRule="auto"/>
        <w:ind w:left="0" w:right="0" w:firstLine="567"/>
        <w:jc w:val="both"/>
        <w:rPr>
          <w:bCs/>
          <w:i w:val="0"/>
        </w:rPr>
      </w:pPr>
      <w:r w:rsidR="00141E79">
        <w:rPr>
          <w:bCs/>
          <w:i w:val="0"/>
        </w:rPr>
        <w:t>3</w:t>
      </w:r>
      <w:r w:rsidRPr="00CE4C72">
        <w:rPr>
          <w:bCs/>
          <w:i w:val="0"/>
        </w:rPr>
        <w:t>. Контроль за виконанням покласти на постійну комісію з питань бюджету, фінансів, власності та інвестиційної діяльності.</w:t>
      </w:r>
    </w:p>
    <w:p w:rsidR="00597F5C" w:rsidP="00597F5C">
      <w:pPr>
        <w:pStyle w:val="BlockText"/>
        <w:spacing w:before="0" w:line="240" w:lineRule="auto"/>
        <w:ind w:left="0" w:right="0" w:firstLine="720"/>
        <w:jc w:val="both"/>
        <w:rPr>
          <w:bCs/>
          <w:i w:val="0"/>
          <w:szCs w:val="28"/>
        </w:rPr>
      </w:pPr>
    </w:p>
    <w:p w:rsidR="00962ACD" w:rsidP="00597F5C">
      <w:pPr>
        <w:pStyle w:val="BlockText"/>
        <w:spacing w:before="0" w:line="240" w:lineRule="auto"/>
        <w:ind w:left="0" w:right="0" w:firstLine="720"/>
        <w:jc w:val="both"/>
        <w:rPr>
          <w:bCs/>
          <w:i w:val="0"/>
          <w:szCs w:val="28"/>
        </w:rPr>
      </w:pPr>
    </w:p>
    <w:p w:rsidR="00962ACD" w:rsidP="00597F5C">
      <w:pPr>
        <w:pStyle w:val="BlockText"/>
        <w:spacing w:before="0" w:line="240" w:lineRule="auto"/>
        <w:ind w:left="0" w:right="0" w:firstLine="720"/>
        <w:jc w:val="both"/>
        <w:rPr>
          <w:bCs/>
          <w:i w:val="0"/>
          <w:szCs w:val="28"/>
        </w:rPr>
      </w:pPr>
    </w:p>
    <w:p w:rsidR="00962ACD" w:rsidRPr="00962ACD" w:rsidP="00597F5C">
      <w:pPr>
        <w:pStyle w:val="BlockText"/>
        <w:spacing w:before="0" w:line="240" w:lineRule="auto"/>
        <w:ind w:left="0" w:right="0" w:firstLine="720"/>
        <w:jc w:val="both"/>
        <w:rPr>
          <w:bCs/>
          <w:i w:val="0"/>
          <w:szCs w:val="28"/>
        </w:rPr>
      </w:pPr>
    </w:p>
    <w:p w:rsidR="00597F5C" w:rsidRPr="000C71AF" w:rsidP="00597F5C">
      <w:pPr>
        <w:widowControl/>
        <w:autoSpaceDE/>
        <w:autoSpaceDN/>
        <w:adjustRightInd/>
        <w:spacing w:before="0" w:line="240" w:lineRule="auto"/>
        <w:ind w:left="0" w:firstLine="0"/>
        <w:rPr>
          <w:bCs/>
          <w:sz w:val="16"/>
          <w:szCs w:val="16"/>
        </w:rPr>
      </w:pPr>
    </w:p>
    <w:p w:rsidR="00597F5C" w:rsidRPr="00DD1564" w:rsidP="00597F5C">
      <w:pPr>
        <w:widowControl/>
        <w:autoSpaceDE/>
        <w:autoSpaceDN/>
        <w:adjustRightInd/>
        <w:spacing w:before="0" w:line="240" w:lineRule="auto"/>
        <w:ind w:left="0" w:firstLine="720"/>
        <w:rPr>
          <w:sz w:val="28"/>
          <w:szCs w:val="28"/>
        </w:rPr>
      </w:pPr>
    </w:p>
    <w:p w:rsidR="00B16AD0" w:rsidP="005245B6">
      <w:pPr>
        <w:spacing w:before="0" w:line="240" w:lineRule="auto"/>
        <w:ind w:left="0" w:firstLine="0"/>
        <w:rPr>
          <w:sz w:val="28"/>
          <w:szCs w:val="28"/>
        </w:rPr>
        <w:sectPr w:rsidSect="00962A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="00597F5C">
        <w:rPr>
          <w:b/>
          <w:sz w:val="28"/>
          <w:szCs w:val="28"/>
        </w:rPr>
        <w:t>Селищний голова</w:t>
      </w:r>
      <w:r w:rsidRPr="00F66D93" w:rsidR="00597F5C">
        <w:rPr>
          <w:b/>
          <w:sz w:val="28"/>
          <w:szCs w:val="28"/>
        </w:rPr>
        <w:t xml:space="preserve">                         </w:t>
      </w:r>
      <w:r w:rsidR="00BC400F">
        <w:rPr>
          <w:b/>
          <w:sz w:val="28"/>
          <w:szCs w:val="28"/>
        </w:rPr>
        <w:t xml:space="preserve">                              </w:t>
      </w:r>
      <w:r w:rsidR="00415459">
        <w:rPr>
          <w:b/>
          <w:sz w:val="28"/>
          <w:szCs w:val="28"/>
        </w:rPr>
        <w:t xml:space="preserve">  </w:t>
      </w:r>
      <w:r w:rsidRPr="00F66D93" w:rsidR="00597F5C">
        <w:rPr>
          <w:b/>
          <w:sz w:val="28"/>
          <w:szCs w:val="28"/>
        </w:rPr>
        <w:t>О</w:t>
      </w:r>
      <w:r w:rsidR="00BC400F">
        <w:rPr>
          <w:b/>
          <w:sz w:val="28"/>
          <w:szCs w:val="28"/>
        </w:rPr>
        <w:t>лександр БЕЗПЕЧНИЙ</w:t>
      </w:r>
    </w:p>
    <w:p w:rsidR="00E65FC4" w:rsidRPr="00E65FC4" w:rsidP="00E65FC4">
      <w:pPr>
        <w:spacing w:after="0" w:line="240" w:lineRule="auto"/>
        <w:ind w:left="10915"/>
        <w:rPr>
          <w:rFonts w:ascii="Times New Roman" w:hAnsi="Times New Roman"/>
          <w:bCs/>
          <w:sz w:val="28"/>
          <w:szCs w:val="28"/>
          <w:lang w:val="uk-UA"/>
        </w:rPr>
      </w:pPr>
      <w:r w:rsidRPr="00E65FC4">
        <w:rPr>
          <w:rFonts w:ascii="Times New Roman" w:hAnsi="Times New Roman"/>
          <w:bCs/>
          <w:sz w:val="28"/>
          <w:szCs w:val="28"/>
          <w:lang w:val="uk-UA"/>
        </w:rPr>
        <w:t xml:space="preserve">Додаток </w:t>
      </w:r>
      <w:r w:rsidR="008C658F">
        <w:rPr>
          <w:rFonts w:ascii="Times New Roman" w:hAnsi="Times New Roman"/>
          <w:bCs/>
          <w:sz w:val="28"/>
          <w:szCs w:val="28"/>
          <w:lang w:val="uk-UA"/>
        </w:rPr>
        <w:t>1</w:t>
      </w:r>
    </w:p>
    <w:p w:rsidR="00E65FC4" w:rsidRPr="00E65FC4" w:rsidP="00E65FC4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r w:rsidRPr="00E65FC4">
        <w:rPr>
          <w:rFonts w:ascii="Times New Roman" w:hAnsi="Times New Roman"/>
          <w:sz w:val="28"/>
          <w:szCs w:val="28"/>
          <w:lang w:val="uk-UA"/>
        </w:rPr>
        <w:t>до рішення сесії</w:t>
      </w:r>
    </w:p>
    <w:p w:rsidR="00E65FC4" w:rsidRPr="00E65FC4" w:rsidP="00E65FC4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r w:rsidRPr="00E65FC4">
        <w:rPr>
          <w:rFonts w:ascii="Times New Roman" w:hAnsi="Times New Roman"/>
          <w:sz w:val="28"/>
          <w:szCs w:val="28"/>
          <w:lang w:val="uk-UA"/>
        </w:rPr>
        <w:t>Олександрівської  селищної ради</w:t>
      </w:r>
    </w:p>
    <w:p w:rsidR="00E65FC4" w:rsidRPr="00E65FC4" w:rsidP="00E65FC4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r w:rsidRPr="00E65FC4">
        <w:rPr>
          <w:rFonts w:ascii="Times New Roman" w:hAnsi="Times New Roman"/>
          <w:sz w:val="28"/>
          <w:szCs w:val="28"/>
          <w:lang w:val="uk-UA"/>
        </w:rPr>
        <w:t xml:space="preserve">від ____ </w:t>
      </w:r>
      <w:r w:rsidR="00FD350F">
        <w:rPr>
          <w:rFonts w:ascii="Times New Roman" w:hAnsi="Times New Roman"/>
          <w:sz w:val="28"/>
          <w:szCs w:val="28"/>
          <w:lang w:val="uk-UA"/>
        </w:rPr>
        <w:t>черв</w:t>
      </w:r>
      <w:r w:rsidRPr="00E65FC4">
        <w:rPr>
          <w:rFonts w:ascii="Times New Roman" w:hAnsi="Times New Roman"/>
          <w:sz w:val="28"/>
          <w:szCs w:val="28"/>
          <w:lang w:val="uk-UA"/>
        </w:rPr>
        <w:t>ня 2021 року № ___</w:t>
      </w:r>
    </w:p>
    <w:p w:rsidR="00645C0A" w:rsidP="00E65FC4">
      <w:pPr>
        <w:pStyle w:val="NoSpacing"/>
        <w:ind w:left="8789"/>
        <w:rPr>
          <w:rFonts w:ascii="Times New Roman" w:hAnsi="Times New Roman"/>
          <w:b/>
          <w:bCs/>
          <w:sz w:val="28"/>
          <w:szCs w:val="28"/>
        </w:rPr>
      </w:pPr>
    </w:p>
    <w:p w:rsidR="00645C0A" w:rsidP="00645C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ПРОЄКТИ</w:t>
      </w:r>
      <w:r w:rsidRPr="003B19CF">
        <w:rPr>
          <w:rFonts w:ascii="Times New Roman" w:hAnsi="Times New Roman"/>
          <w:b/>
          <w:sz w:val="28"/>
          <w:szCs w:val="28"/>
        </w:rPr>
        <w:t xml:space="preserve">, </w:t>
      </w:r>
    </w:p>
    <w:p w:rsidR="00645C0A" w:rsidP="00645C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19CF">
        <w:rPr>
          <w:rFonts w:ascii="Times New Roman" w:hAnsi="Times New Roman"/>
          <w:b/>
          <w:sz w:val="28"/>
          <w:szCs w:val="28"/>
        </w:rPr>
        <w:t xml:space="preserve">які заплановані до реалізації в 2021 році </w:t>
      </w:r>
    </w:p>
    <w:p w:rsidR="00645C0A" w:rsidP="00645C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19CF">
        <w:rPr>
          <w:rFonts w:ascii="Times New Roman" w:hAnsi="Times New Roman"/>
          <w:b/>
          <w:sz w:val="28"/>
          <w:szCs w:val="28"/>
        </w:rPr>
        <w:t xml:space="preserve">в рамках Програми соціально-економічного і культурного розвитку </w:t>
      </w:r>
    </w:p>
    <w:p w:rsidR="00645C0A" w:rsidP="00645C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19CF">
        <w:rPr>
          <w:rFonts w:ascii="Times New Roman" w:hAnsi="Times New Roman"/>
          <w:b/>
          <w:sz w:val="28"/>
          <w:szCs w:val="28"/>
        </w:rPr>
        <w:t xml:space="preserve">Олександрівської селищної ради у розрізі </w:t>
      </w:r>
    </w:p>
    <w:p w:rsidR="00645C0A" w:rsidP="00645C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населених пунктів</w:t>
      </w:r>
    </w:p>
    <w:tbl>
      <w:tblPr>
        <w:tblStyle w:val="TableNormal"/>
        <w:tblpPr w:leftFromText="180" w:rightFromText="180" w:vertAnchor="text" w:tblpY="1"/>
        <w:tblOverlap w:val="never"/>
        <w:tblW w:w="15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095"/>
        <w:gridCol w:w="1115"/>
        <w:gridCol w:w="1433"/>
        <w:gridCol w:w="2344"/>
        <w:gridCol w:w="95"/>
        <w:gridCol w:w="47"/>
        <w:gridCol w:w="94"/>
        <w:gridCol w:w="993"/>
        <w:gridCol w:w="330"/>
        <w:gridCol w:w="1229"/>
        <w:gridCol w:w="94"/>
        <w:gridCol w:w="1323"/>
        <w:gridCol w:w="1418"/>
        <w:gridCol w:w="1368"/>
      </w:tblGrid>
      <w:tr w:rsidTr="00F62671">
        <w:tblPrEx>
          <w:tblW w:w="1549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16"/>
        </w:trPr>
        <w:tc>
          <w:tcPr>
            <w:tcW w:w="518" w:type="dxa"/>
            <w:vMerge w:val="restart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№</w:t>
            </w:r>
          </w:p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3095" w:type="dxa"/>
            <w:vMerge w:val="restart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 xml:space="preserve">Назва </w:t>
            </w:r>
            <w:r w:rsidR="003F1E73">
              <w:rPr>
                <w:rFonts w:ascii="Times New Roman" w:hAnsi="Times New Roman"/>
                <w:b/>
                <w:bCs/>
              </w:rPr>
              <w:t>проєкт</w:t>
            </w:r>
            <w:r w:rsidRPr="00AE5477">
              <w:rPr>
                <w:rFonts w:ascii="Times New Roman" w:hAnsi="Times New Roman"/>
                <w:b/>
                <w:bCs/>
              </w:rPr>
              <w:t xml:space="preserve"> (заходу), його місцезнаходження (адреса)</w:t>
            </w:r>
          </w:p>
        </w:tc>
        <w:tc>
          <w:tcPr>
            <w:tcW w:w="2548" w:type="dxa"/>
            <w:gridSpan w:val="2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Термін реалізації проєкту</w:t>
            </w:r>
          </w:p>
        </w:tc>
        <w:tc>
          <w:tcPr>
            <w:tcW w:w="2344" w:type="dxa"/>
            <w:vMerge w:val="restart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Короткий зміст проєкту</w:t>
            </w:r>
          </w:p>
        </w:tc>
        <w:tc>
          <w:tcPr>
            <w:tcW w:w="1229" w:type="dxa"/>
            <w:gridSpan w:val="4"/>
            <w:vMerge w:val="restart"/>
          </w:tcPr>
          <w:p w:rsidR="00144E58" w:rsidRPr="00AE5477" w:rsidP="00F62671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Загальна вартість,</w:t>
            </w:r>
            <w:r w:rsidR="00FD350F">
              <w:rPr>
                <w:rFonts w:ascii="Times New Roman" w:hAnsi="Times New Roman"/>
                <w:b/>
                <w:bCs/>
              </w:rPr>
              <w:t xml:space="preserve">    </w:t>
            </w:r>
            <w:r w:rsidRPr="00AE5477">
              <w:rPr>
                <w:rFonts w:ascii="Times New Roman" w:hAnsi="Times New Roman"/>
                <w:b/>
                <w:bCs/>
              </w:rPr>
              <w:t xml:space="preserve"> тис. грн.</w:t>
            </w:r>
          </w:p>
        </w:tc>
        <w:tc>
          <w:tcPr>
            <w:tcW w:w="1559" w:type="dxa"/>
            <w:gridSpan w:val="2"/>
            <w:vMerge w:val="restart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 xml:space="preserve">Залишкова вартість реалізації </w:t>
            </w:r>
            <w:r w:rsidR="00D4773C">
              <w:rPr>
                <w:rFonts w:ascii="Times New Roman" w:hAnsi="Times New Roman"/>
                <w:b/>
                <w:bCs/>
              </w:rPr>
              <w:t>проє</w:t>
            </w:r>
            <w:r w:rsidR="00FD350F">
              <w:rPr>
                <w:rFonts w:ascii="Times New Roman" w:hAnsi="Times New Roman"/>
                <w:b/>
                <w:bCs/>
              </w:rPr>
              <w:t>кт</w:t>
            </w:r>
            <w:r w:rsidR="00D4773C">
              <w:rPr>
                <w:rFonts w:ascii="Times New Roman" w:hAnsi="Times New Roman"/>
                <w:b/>
                <w:bCs/>
              </w:rPr>
              <w:t>у</w:t>
            </w:r>
            <w:r w:rsidRPr="00AE5477">
              <w:rPr>
                <w:rFonts w:ascii="Times New Roman" w:hAnsi="Times New Roman"/>
                <w:b/>
                <w:bCs/>
              </w:rPr>
              <w:t xml:space="preserve">, на початок </w:t>
            </w:r>
          </w:p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2021 року, тис. грн.</w:t>
            </w:r>
          </w:p>
        </w:tc>
        <w:tc>
          <w:tcPr>
            <w:tcW w:w="1417" w:type="dxa"/>
            <w:gridSpan w:val="2"/>
            <w:vMerge w:val="restart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Потреба в коштах на 2021 рік (помісяч-но)</w:t>
            </w:r>
          </w:p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тис.грн.</w:t>
            </w:r>
          </w:p>
        </w:tc>
        <w:tc>
          <w:tcPr>
            <w:tcW w:w="1418" w:type="dxa"/>
            <w:vMerge w:val="restart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Наявність проєктно-кошторис-ної документа</w:t>
            </w:r>
            <w:r w:rsidR="00B5236B">
              <w:rPr>
                <w:rFonts w:ascii="Times New Roman" w:hAnsi="Times New Roman"/>
                <w:b/>
                <w:bCs/>
              </w:rPr>
              <w:t>-</w:t>
            </w:r>
            <w:r w:rsidRPr="00AE5477">
              <w:rPr>
                <w:rFonts w:ascii="Times New Roman" w:hAnsi="Times New Roman"/>
                <w:b/>
                <w:bCs/>
              </w:rPr>
              <w:t>ції</w:t>
            </w:r>
          </w:p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(так/ні)</w:t>
            </w:r>
          </w:p>
        </w:tc>
        <w:tc>
          <w:tcPr>
            <w:tcW w:w="1368" w:type="dxa"/>
            <w:vMerge w:val="restart"/>
          </w:tcPr>
          <w:p w:rsidR="00144E58" w:rsidRPr="00AE5477" w:rsidP="00B523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Розпоряд-ник</w:t>
            </w:r>
            <w:r w:rsidR="00B5236B">
              <w:rPr>
                <w:rFonts w:ascii="Times New Roman" w:hAnsi="Times New Roman"/>
                <w:b/>
                <w:bCs/>
              </w:rPr>
              <w:t xml:space="preserve"> </w:t>
            </w:r>
            <w:r w:rsidRPr="00AE5477">
              <w:rPr>
                <w:rFonts w:ascii="Times New Roman" w:hAnsi="Times New Roman"/>
                <w:b/>
                <w:bCs/>
              </w:rPr>
              <w:t>коштів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rPr>
          <w:trHeight w:val="312"/>
        </w:trPr>
        <w:tc>
          <w:tcPr>
            <w:tcW w:w="518" w:type="dxa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5" w:type="dxa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5" w:type="dxa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дата початку</w:t>
            </w:r>
          </w:p>
        </w:tc>
        <w:tc>
          <w:tcPr>
            <w:tcW w:w="1433" w:type="dxa"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дата закінчення</w:t>
            </w:r>
          </w:p>
        </w:tc>
        <w:tc>
          <w:tcPr>
            <w:tcW w:w="2344" w:type="dxa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9" w:type="dxa"/>
            <w:gridSpan w:val="4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vMerge/>
          </w:tcPr>
          <w:p w:rsidR="00144E58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95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15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3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44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29" w:type="dxa"/>
            <w:gridSpan w:val="4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18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368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="00F62671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c>
          <w:tcPr>
            <w:tcW w:w="14128" w:type="dxa"/>
            <w:gridSpan w:val="14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смт Олександрівка</w:t>
            </w:r>
          </w:p>
        </w:tc>
        <w:tc>
          <w:tcPr>
            <w:tcW w:w="1368" w:type="dxa"/>
          </w:tcPr>
          <w:p w:rsidR="000F5064" w:rsidRPr="00AE5477" w:rsidP="009447AC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0F5064" w:rsidRPr="00AE5477" w:rsidP="00E65F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Проведення санації (капітальний ремонт) будівлі комунального закладу КЗ “Олександрівське НВО №1”, 27300 вул. Вишнева, 18, смт.Олександрівка, Кіровоградська область</w:t>
            </w:r>
            <w:r w:rsidR="00D039F4">
              <w:rPr>
                <w:rFonts w:ascii="Times New Roman" w:hAnsi="Times New Roman"/>
                <w:lang w:val="uk-UA"/>
              </w:rPr>
              <w:t>. Корегування 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F5064" w:rsidRPr="00AE5477" w:rsidP="00E65FC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AE5477">
              <w:rPr>
                <w:rFonts w:ascii="Times New Roman" w:hAnsi="Times New Roman"/>
                <w:lang w:val="uk-UA" w:eastAsia="en-US"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0F5064" w:rsidRPr="00AE5477" w:rsidP="00E65F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Капітальний ремонт будівлі </w:t>
            </w:r>
          </w:p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9466,037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2121,88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 w:rsidR="00144E58">
              <w:rPr>
                <w:rFonts w:ascii="Times New Roman" w:hAnsi="Times New Roman"/>
                <w:bCs/>
              </w:rPr>
              <w:t xml:space="preserve">Відділ освіти </w:t>
            </w: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 вуличного освітлення              по вул. Незалежності України,                                смт Олександрівка Олександрівського району Кіровоградської області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Заміна бетонних електроопір  та світильників та             вул Незалежності України,  </w:t>
            </w:r>
          </w:p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смт Олександрівка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3664,494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3564,494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3564,494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A2885" w:rsidRPr="007E44B2" w:rsidP="007E44B2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 w:rsidR="00144E58">
              <w:rPr>
                <w:rFonts w:ascii="Times New Roman" w:hAnsi="Times New Roman"/>
              </w:rPr>
              <w:t>Відділ містобуду</w:t>
            </w:r>
            <w:r w:rsidR="00AE5477">
              <w:rPr>
                <w:rFonts w:ascii="Times New Roman" w:hAnsi="Times New Roman"/>
              </w:rPr>
              <w:t>-</w:t>
            </w:r>
            <w:r w:rsidRPr="00AE5477" w:rsidR="00144E58">
              <w:rPr>
                <w:rFonts w:ascii="Times New Roman" w:hAnsi="Times New Roman"/>
              </w:rPr>
              <w:t>вання, архітекту</w:t>
            </w:r>
            <w:r w:rsidR="00AE5477">
              <w:rPr>
                <w:rFonts w:ascii="Times New Roman" w:hAnsi="Times New Roman"/>
              </w:rPr>
              <w:t>-</w:t>
            </w:r>
            <w:r w:rsidRPr="00AE5477" w:rsidR="00144E58">
              <w:rPr>
                <w:rFonts w:ascii="Times New Roman" w:hAnsi="Times New Roman"/>
              </w:rPr>
              <w:t>ри, житлово – комуналь</w:t>
            </w:r>
            <w:r w:rsidR="00AE5477">
              <w:rPr>
                <w:rFonts w:ascii="Times New Roman" w:hAnsi="Times New Roman"/>
              </w:rPr>
              <w:t>-</w:t>
            </w:r>
            <w:r w:rsidRPr="00AE5477" w:rsidR="00144E58">
              <w:rPr>
                <w:rFonts w:ascii="Times New Roman" w:hAnsi="Times New Roman"/>
              </w:rPr>
              <w:t>ного господар</w:t>
            </w:r>
            <w:r w:rsidR="00AE5477">
              <w:rPr>
                <w:rFonts w:ascii="Times New Roman" w:hAnsi="Times New Roman"/>
              </w:rPr>
              <w:t>-</w:t>
            </w:r>
            <w:r w:rsidRPr="00AE5477" w:rsidR="00144E58">
              <w:rPr>
                <w:rFonts w:ascii="Times New Roman" w:hAnsi="Times New Roman"/>
              </w:rPr>
              <w:t>ства та благоу</w:t>
            </w:r>
            <w:r w:rsidR="00AE5477">
              <w:rPr>
                <w:rFonts w:ascii="Times New Roman" w:hAnsi="Times New Roman"/>
              </w:rPr>
              <w:t>-</w:t>
            </w:r>
            <w:r w:rsidRPr="00AE5477" w:rsidR="00144E58">
              <w:rPr>
                <w:rFonts w:ascii="Times New Roman" w:hAnsi="Times New Roman"/>
              </w:rPr>
              <w:t>строю</w:t>
            </w: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71" w:rsidRPr="00D4773C" w:rsidP="007E44B2">
            <w:pPr>
              <w:pStyle w:val="NoSpacing"/>
              <w:suppressOverlap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773C" w:rsidRPr="00AE5477" w:rsidP="007E44B2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D4773C" w:rsidRPr="00AE5477" w:rsidP="00D4773C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Продовження додатку 1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4" w:type="dxa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29" w:type="dxa"/>
            <w:gridSpan w:val="4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F62671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F62671" w:rsidRPr="00AE5477" w:rsidP="007E44B2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приміщень дошкільного навчального закладу №3 по провулку Зелений, 8</w:t>
            </w:r>
          </w:p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 смт Олександрівка, Олександрівського району, Кіровоградської області. Корегування.</w:t>
            </w:r>
          </w:p>
        </w:tc>
        <w:tc>
          <w:tcPr>
            <w:tcW w:w="1115" w:type="dxa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33" w:type="dxa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0F5064" w:rsidRPr="00AE5477" w:rsidP="00E65FC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Утеплення фасадів з подальшим оздобленням;</w:t>
            </w:r>
          </w:p>
          <w:p w:rsidR="000F5064" w:rsidRPr="00AE5477" w:rsidP="00E65FC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Утеплення цоколю з подальшим оздобленням;</w:t>
            </w:r>
          </w:p>
          <w:p w:rsidR="000F5064" w:rsidRPr="00AE5477" w:rsidP="00E65FC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Утеплення технічного поверху з влаштуванням ходового настилу вздовж проходів;</w:t>
            </w:r>
          </w:p>
          <w:p w:rsidR="000F5064" w:rsidRPr="00AE5477" w:rsidP="00E65FC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Влаштування козирка із метало черепиці над входом по дерев’яним конструкціям;</w:t>
            </w:r>
          </w:p>
          <w:p w:rsidR="00FD350F" w:rsidP="0030401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 w:rsidR="000F5064">
              <w:rPr>
                <w:rFonts w:ascii="Times New Roman" w:hAnsi="Times New Roman"/>
                <w:lang w:val="uk-UA"/>
              </w:rPr>
              <w:t>Заміна віконних блоків на нові полівінілхлоридні</w:t>
            </w:r>
          </w:p>
          <w:p w:rsidR="000F5064" w:rsidRPr="00AE5477" w:rsidP="0030401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Заміна дверних блоків на нові полівінілхлоридні та металеві;</w:t>
            </w:r>
          </w:p>
        </w:tc>
        <w:tc>
          <w:tcPr>
            <w:tcW w:w="1229" w:type="dxa"/>
            <w:gridSpan w:val="4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4114,778</w:t>
            </w:r>
          </w:p>
        </w:tc>
        <w:tc>
          <w:tcPr>
            <w:tcW w:w="1559" w:type="dxa"/>
            <w:gridSpan w:val="2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3876,195</w:t>
            </w:r>
          </w:p>
        </w:tc>
        <w:tc>
          <w:tcPr>
            <w:tcW w:w="1417" w:type="dxa"/>
            <w:gridSpan w:val="2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3876,195</w:t>
            </w:r>
          </w:p>
        </w:tc>
        <w:tc>
          <w:tcPr>
            <w:tcW w:w="1418" w:type="dxa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</w:tcPr>
          <w:p w:rsidR="000F5064" w:rsidRPr="00AE5477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BA2885"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3B3B56" w:rsidRPr="00E62193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6219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E62193" w:rsidP="00FD350F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Поточний ремонт по заміні віконних блоків в Олександрівському закладі дошкільної освіти №6 за адресою: 27300                         вул. Володимирська, 28                      смт Олександрівка Кропивницького району Кіровоградської області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E62193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62193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E62193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62193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3B3B56" w:rsidRPr="00A273F3" w:rsidP="00E65FC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273F3">
              <w:rPr>
                <w:rFonts w:ascii="Times New Roman" w:hAnsi="Times New Roman"/>
                <w:lang w:val="uk-UA"/>
              </w:rPr>
              <w:t>Проведення заміни вікон</w:t>
            </w:r>
            <w:r>
              <w:rPr>
                <w:rFonts w:ascii="Times New Roman" w:hAnsi="Times New Roman"/>
                <w:lang w:val="uk-UA"/>
              </w:rPr>
              <w:t>них блоків з облаштуванням</w:t>
            </w:r>
          </w:p>
        </w:tc>
        <w:tc>
          <w:tcPr>
            <w:tcW w:w="4205" w:type="dxa"/>
            <w:gridSpan w:val="8"/>
            <w:tcBorders>
              <w:bottom w:val="single" w:sz="4" w:space="0" w:color="auto"/>
            </w:tcBorders>
          </w:tcPr>
          <w:p w:rsidR="003B3B56" w:rsidRPr="00A273F3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273F3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273F3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A273F3" w:rsidP="00E65FC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273F3"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3B3B56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62193">
              <w:rPr>
                <w:rFonts w:ascii="Times New Roman" w:hAnsi="Times New Roman"/>
                <w:bCs/>
              </w:rPr>
              <w:t>Виготовлення проєктно – кошторисної документації</w:t>
            </w:r>
            <w:r>
              <w:rPr>
                <w:rFonts w:ascii="Times New Roman" w:hAnsi="Times New Roman"/>
                <w:bCs/>
              </w:rPr>
              <w:t xml:space="preserve"> «Реконструкція системи опалення Олександрівського НВК КЗ «Олександрівське НВО №2 за адресою:                                        смт Олександрівка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3B3B56" w:rsidRPr="00A273F3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Реконструкція системи опалення</w:t>
            </w:r>
          </w:p>
        </w:tc>
        <w:tc>
          <w:tcPr>
            <w:tcW w:w="4205" w:type="dxa"/>
            <w:gridSpan w:val="8"/>
            <w:tcBorders>
              <w:bottom w:val="single" w:sz="4" w:space="0" w:color="auto"/>
            </w:tcBorders>
          </w:tcPr>
          <w:p w:rsidR="003B3B56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73C" w:rsidRP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773C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Tr="00D4773C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D4773C" w:rsidRPr="00A273F3" w:rsidP="00D4773C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Продовження додатку 1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D4773C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</w:tcPr>
          <w:p w:rsidR="00D4773C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D4773C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4" w:type="dxa"/>
          </w:tcPr>
          <w:p w:rsidR="00D4773C" w:rsidRPr="00A273F3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29" w:type="dxa"/>
            <w:gridSpan w:val="4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D4773C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D4773C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D4773C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5" w:type="dxa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вул. Незалежності України, 89</w:t>
            </w:r>
          </w:p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Кропивницького району Кіровоградської області»</w:t>
            </w:r>
          </w:p>
        </w:tc>
        <w:tc>
          <w:tcPr>
            <w:tcW w:w="1115" w:type="dxa"/>
          </w:tcPr>
          <w:p w:rsidR="00D4773C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</w:tcPr>
          <w:p w:rsidR="00D4773C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4" w:type="dxa"/>
          </w:tcPr>
          <w:p w:rsidR="00D4773C" w:rsidRPr="00A273F3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  <w:gridSpan w:val="4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4773C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D4773C" w:rsidRPr="00A273F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271"/>
        </w:trPr>
        <w:tc>
          <w:tcPr>
            <w:tcW w:w="518" w:type="dxa"/>
          </w:tcPr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</w:tcPr>
          <w:p w:rsidR="003B3B56" w:rsidRPr="00E62193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62193">
              <w:rPr>
                <w:rFonts w:ascii="Times New Roman" w:hAnsi="Times New Roman"/>
                <w:bCs/>
              </w:rPr>
              <w:t>Виготовлення проєктно – кошторисної документації</w:t>
            </w:r>
            <w:r>
              <w:rPr>
                <w:rFonts w:ascii="Times New Roman" w:hAnsi="Times New Roman"/>
                <w:bCs/>
              </w:rPr>
              <w:t xml:space="preserve"> «Нове будівництво модульної котельні на твердому паливі потужністю 600 кВт Олександрівського НВК КЗ «Олександрівське НВО №2» за адресою:  вул. Незалежності України, 89                      смт Олександрівка Кропивницького району Кіровоградської області»</w:t>
            </w:r>
          </w:p>
        </w:tc>
        <w:tc>
          <w:tcPr>
            <w:tcW w:w="1115" w:type="dxa"/>
          </w:tcPr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3B3B56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Будівництво модульної котельні</w:t>
            </w:r>
          </w:p>
        </w:tc>
        <w:tc>
          <w:tcPr>
            <w:tcW w:w="4205" w:type="dxa"/>
            <w:gridSpan w:val="8"/>
          </w:tcPr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Відділ</w:t>
            </w:r>
          </w:p>
          <w:p w:rsidR="003B3B56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освіти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rPr>
          <w:trHeight w:val="2054"/>
        </w:trPr>
        <w:tc>
          <w:tcPr>
            <w:tcW w:w="51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даху Олександрівського міського будинку культури за адресою:</w:t>
            </w:r>
          </w:p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вул. Кам’янська, 101 а,</w:t>
            </w:r>
          </w:p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смт. Олександрівка, Олександрівський район, Кіровоградська область</w:t>
            </w:r>
          </w:p>
        </w:tc>
        <w:tc>
          <w:tcPr>
            <w:tcW w:w="1115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Проведення заміни елементів даху та його утеплення</w:t>
            </w:r>
          </w:p>
        </w:tc>
        <w:tc>
          <w:tcPr>
            <w:tcW w:w="1229" w:type="dxa"/>
            <w:gridSpan w:val="4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1201,313</w:t>
            </w:r>
          </w:p>
        </w:tc>
        <w:tc>
          <w:tcPr>
            <w:tcW w:w="1559" w:type="dxa"/>
            <w:gridSpan w:val="2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1165,313</w:t>
            </w:r>
          </w:p>
        </w:tc>
        <w:tc>
          <w:tcPr>
            <w:tcW w:w="1417" w:type="dxa"/>
            <w:gridSpan w:val="2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1165,313</w:t>
            </w:r>
          </w:p>
        </w:tc>
        <w:tc>
          <w:tcPr>
            <w:tcW w:w="141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культури</w:t>
            </w:r>
            <w:r>
              <w:rPr>
                <w:rFonts w:ascii="Times New Roman" w:hAnsi="Times New Roman"/>
                <w:bCs/>
              </w:rPr>
              <w:t xml:space="preserve"> та туризму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D4773C" w:rsidRPr="00DF0442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 xml:space="preserve">Капітальний ремонт даху будинку по вул. Незалежності України, 65 </w:t>
            </w:r>
            <w:r>
              <w:rPr>
                <w:rFonts w:ascii="Times New Roman" w:hAnsi="Times New Roman"/>
                <w:bCs/>
              </w:rPr>
              <w:t xml:space="preserve">                                 </w:t>
            </w:r>
            <w:r w:rsidRPr="00DF0442">
              <w:rPr>
                <w:rFonts w:ascii="Times New Roman" w:hAnsi="Times New Roman"/>
                <w:bCs/>
              </w:rPr>
              <w:t>смт Олександрівка Олександрівського району Кіровоградської області</w:t>
            </w:r>
            <w:r>
              <w:rPr>
                <w:rFonts w:ascii="Times New Roman" w:hAnsi="Times New Roman"/>
                <w:bCs/>
              </w:rPr>
              <w:t xml:space="preserve"> за умови створення об’єднання співвласників багатоквартирного будинку та його дольової участі в реалізації </w:t>
            </w:r>
            <w:r w:rsidR="00157D06">
              <w:rPr>
                <w:rFonts w:ascii="Times New Roman" w:hAnsi="Times New Roman"/>
                <w:bCs/>
              </w:rPr>
              <w:t>проєкту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>Улаштування стяжки, виконати двошаровий покрівельний килим, улаштувати фартух з оцинкованої сталі, встановити огорожу покрівлі монтаж парапетних плит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>1285,698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4773C" w:rsidRPr="00DF0442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 w:rsidRPr="00DF0442">
              <w:rPr>
                <w:rFonts w:ascii="Times New Roman" w:hAnsi="Times New Roman"/>
                <w:lang w:val="uk-UA" w:eastAsia="en-US"/>
              </w:rPr>
              <w:t>1238,584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</w:rPr>
              <w:t>1238,584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DF0442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773C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-вання, архітекту-ри</w:t>
            </w:r>
            <w:r w:rsidRPr="00AE5477">
              <w:rPr>
                <w:rFonts w:ascii="Times New Roman" w:hAnsi="Times New Roman"/>
              </w:rPr>
              <w:t>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rPr>
          <w:trHeight w:val="542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157D06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7D06" w:rsidP="00D4773C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57D06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157D06" w:rsidRPr="00AE5477" w:rsidP="00157D06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Продовження додатку 1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4" w:type="dxa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29" w:type="dxa"/>
            <w:gridSpan w:val="4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157D06" w:rsidRPr="00DF0442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1417" w:type="dxa"/>
            <w:gridSpan w:val="2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57D06" w:rsidRPr="00DF0442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157D06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</w:tcPr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Капітальний ремонт даху будинку по вул. Незалежності України, 67 </w:t>
            </w:r>
          </w:p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смт Олександрівка Олександрівського району</w:t>
            </w:r>
          </w:p>
          <w:p w:rsidR="00D4773C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умови створення об’єднання співвласників багатоквартирного будинку та його дольової участі в реалізації роекто</w:t>
            </w:r>
          </w:p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Улаштування стяжки, виконати двошаровий покрівельний килим, улаштувати фартух з оцинкованої сталі, встановити огорожу покрівлі монтаж парапетних плит</w:t>
            </w:r>
          </w:p>
        </w:tc>
        <w:tc>
          <w:tcPr>
            <w:tcW w:w="1229" w:type="dxa"/>
            <w:gridSpan w:val="4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1481,319</w:t>
            </w:r>
          </w:p>
        </w:tc>
        <w:tc>
          <w:tcPr>
            <w:tcW w:w="1559" w:type="dxa"/>
            <w:gridSpan w:val="2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1443,481</w:t>
            </w:r>
          </w:p>
        </w:tc>
        <w:tc>
          <w:tcPr>
            <w:tcW w:w="1417" w:type="dxa"/>
            <w:gridSpan w:val="2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1443,481</w:t>
            </w:r>
          </w:p>
        </w:tc>
        <w:tc>
          <w:tcPr>
            <w:tcW w:w="141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-вання, архітекту-ри</w:t>
            </w:r>
            <w:r w:rsidRPr="00AE5477">
              <w:rPr>
                <w:rFonts w:ascii="Times New Roman" w:hAnsi="Times New Roman"/>
              </w:rPr>
              <w:t>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D4773C" w:rsidRPr="00FE48EF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FE48E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095" w:type="dxa"/>
          </w:tcPr>
          <w:p w:rsidR="00D4773C" w:rsidRPr="00FE48EF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FE48EF">
              <w:rPr>
                <w:rFonts w:ascii="Times New Roman" w:hAnsi="Times New Roman"/>
                <w:bCs/>
              </w:rPr>
              <w:t xml:space="preserve">Капітальний ремонт дорожнього покриття </w:t>
            </w:r>
          </w:p>
          <w:p w:rsidR="00D4773C" w:rsidRPr="00FE48EF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FE48EF">
              <w:rPr>
                <w:rFonts w:ascii="Times New Roman" w:hAnsi="Times New Roman"/>
                <w:bCs/>
              </w:rPr>
              <w:t xml:space="preserve">частини вул Шевченка                (від буд. №2а  до буд. 8)  в </w:t>
            </w:r>
          </w:p>
          <w:p w:rsidR="00D4773C" w:rsidRPr="00FE48EF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FE48EF">
              <w:rPr>
                <w:rFonts w:ascii="Times New Roman" w:hAnsi="Times New Roman"/>
                <w:bCs/>
              </w:rPr>
              <w:t>смт Олександрівка Олександрівського району Кіровоградської області</w:t>
            </w:r>
          </w:p>
        </w:tc>
        <w:tc>
          <w:tcPr>
            <w:tcW w:w="1115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157D06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 w:rsidR="00D4773C">
              <w:rPr>
                <w:rFonts w:ascii="Times New Roman" w:hAnsi="Times New Roman"/>
                <w:bCs/>
              </w:rPr>
              <w:t xml:space="preserve">Довжина </w:t>
            </w:r>
            <w:r>
              <w:rPr>
                <w:rFonts w:ascii="Times New Roman" w:hAnsi="Times New Roman"/>
                <w:bCs/>
              </w:rPr>
              <w:t>проєктної</w:t>
            </w:r>
            <w:r w:rsidRPr="00AE5477" w:rsidR="00D4773C">
              <w:rPr>
                <w:rFonts w:ascii="Times New Roman" w:hAnsi="Times New Roman"/>
                <w:bCs/>
              </w:rPr>
              <w:t xml:space="preserve"> ділянки складає</w:t>
            </w:r>
          </w:p>
          <w:p w:rsidR="00D4773C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0,171 км, </w:t>
            </w:r>
            <w:r w:rsidR="00157D06">
              <w:rPr>
                <w:rFonts w:ascii="Times New Roman" w:hAnsi="Times New Roman"/>
                <w:bCs/>
              </w:rPr>
              <w:t>проєктом</w:t>
            </w:r>
            <w:r w:rsidRPr="00AE5477">
              <w:rPr>
                <w:rFonts w:ascii="Times New Roman" w:hAnsi="Times New Roman"/>
                <w:bCs/>
              </w:rPr>
              <w:t xml:space="preserve"> передбачається фрезерування частини асфальтобетонного покриття,  демонтаж та встановлення нового бортового каменю, влаштування основи із щебеню під тротуар, влаштування вирівнюю чого шару із дрібнозернистого а/б, влаштування покриття проїзної частини та тротуарів дрібнозернистого а/б</w:t>
            </w:r>
          </w:p>
        </w:tc>
        <w:tc>
          <w:tcPr>
            <w:tcW w:w="1229" w:type="dxa"/>
            <w:gridSpan w:val="4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1499,388</w:t>
            </w:r>
          </w:p>
        </w:tc>
        <w:tc>
          <w:tcPr>
            <w:tcW w:w="1559" w:type="dxa"/>
            <w:gridSpan w:val="2"/>
          </w:tcPr>
          <w:p w:rsidR="00D4773C" w:rsidRPr="00AE5477" w:rsidP="00D4773C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 w:rsidRPr="00AE5477">
              <w:rPr>
                <w:rFonts w:ascii="Times New Roman" w:hAnsi="Times New Roman"/>
                <w:lang w:val="uk-UA" w:eastAsia="en-US"/>
              </w:rPr>
              <w:t>1491,663</w:t>
            </w:r>
          </w:p>
        </w:tc>
        <w:tc>
          <w:tcPr>
            <w:tcW w:w="1417" w:type="dxa"/>
            <w:gridSpan w:val="2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1491,663</w:t>
            </w:r>
          </w:p>
        </w:tc>
        <w:tc>
          <w:tcPr>
            <w:tcW w:w="141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</w:tcPr>
          <w:p w:rsidR="00D4773C" w:rsidRPr="00AE5477" w:rsidP="00D4773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терапевтичного відділення КНП «Олександрівська лікарня»                                 смт Олександрівка              вул. Шевченка,57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Заміна системи холодного та гарячого водопостачання, каналізації. Установка душових кабін. Демонтаж та монтаж системи опалення. Демонтаж та монтаж 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2968,1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2968,1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2968,1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КНП «Олексан</w:t>
            </w:r>
            <w:r>
              <w:rPr>
                <w:rFonts w:ascii="Times New Roman" w:hAnsi="Times New Roman"/>
                <w:bCs/>
              </w:rPr>
              <w:t>-</w:t>
            </w:r>
            <w:r w:rsidRPr="00AE5477">
              <w:rPr>
                <w:rFonts w:ascii="Times New Roman" w:hAnsi="Times New Roman"/>
                <w:bCs/>
              </w:rPr>
              <w:t xml:space="preserve">дрівська лікарня»           </w:t>
            </w:r>
            <w:r w:rsidRPr="00AE5477">
              <w:rPr>
                <w:rFonts w:ascii="Times New Roman" w:hAnsi="Times New Roman"/>
                <w:bCs/>
              </w:rPr>
              <w:t xml:space="preserve">                      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Tr="00157D06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157D06" w:rsidRPr="00AE5477" w:rsidP="00157D06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Продовження додатку 1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157D06" w:rsidRPr="00FE48EF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157D06" w:rsidRPr="00FE48EF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4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29" w:type="dxa"/>
            <w:gridSpan w:val="4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157D06" w:rsidRPr="00AE5477" w:rsidP="00157D06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1417" w:type="dxa"/>
            <w:gridSpan w:val="2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5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4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дверних та віконних блоків. Монтаж пожежної сигналізації та системи оповіщення людей на випадок виникнення пожежі.</w:t>
            </w:r>
          </w:p>
        </w:tc>
        <w:tc>
          <w:tcPr>
            <w:tcW w:w="1229" w:type="dxa"/>
            <w:gridSpan w:val="4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095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Виготовлення проєктно – кошторисної документації на проведення капітального ремонту інфекційного відділення КНП «Олександрівська лікарня»</w:t>
            </w:r>
          </w:p>
        </w:tc>
        <w:tc>
          <w:tcPr>
            <w:tcW w:w="1115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Відділення не відповідає вимогам НСЗУ для готовності до реагування на інфекційні захворювання та епідемії. Немає умов для ізоляції пацієнтів з інфекційними захворюваннями, зокрема на корона вірусну хворобу (палати полу бокс та коксовані). Приміщення інфекційного відділення 1955р вводу в експлуатацію, але капітальний ремонт жодного разу не проводився.</w:t>
            </w:r>
          </w:p>
        </w:tc>
        <w:tc>
          <w:tcPr>
            <w:tcW w:w="4205" w:type="dxa"/>
            <w:gridSpan w:val="8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КНП «Олексан</w:t>
            </w:r>
            <w:r>
              <w:rPr>
                <w:rFonts w:ascii="Times New Roman" w:hAnsi="Times New Roman"/>
                <w:bCs/>
              </w:rPr>
              <w:t>-</w:t>
            </w:r>
            <w:r w:rsidRPr="00AE5477">
              <w:rPr>
                <w:rFonts w:ascii="Times New Roman" w:hAnsi="Times New Roman"/>
                <w:bCs/>
              </w:rPr>
              <w:t>дрівська лікарня»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Вставлення вуличного освітлення від лічильників громадян</w:t>
            </w:r>
            <w:r>
              <w:rPr>
                <w:rFonts w:ascii="Times New Roman" w:hAnsi="Times New Roman"/>
              </w:rPr>
              <w:t xml:space="preserve"> </w:t>
            </w:r>
            <w:r w:rsidRPr="00AE5477">
              <w:rPr>
                <w:rFonts w:ascii="Times New Roman" w:hAnsi="Times New Roman"/>
              </w:rPr>
              <w:t>(за  попереднім погодженням  з ними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Вставлення вуличного освітлення від лічильників громадян в кількості 150 шт.</w:t>
            </w:r>
          </w:p>
        </w:tc>
        <w:tc>
          <w:tcPr>
            <w:tcW w:w="4205" w:type="dxa"/>
            <w:gridSpan w:val="8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 xml:space="preserve">ного 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rPr>
          <w:trHeight w:val="556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7F4E6B" w:rsidRPr="00AE5477" w:rsidP="007F4E6B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>
              <w:rPr>
                <w:rFonts w:ascii="Times New Roman" w:hAnsi="Times New Roman"/>
              </w:rPr>
              <w:t xml:space="preserve"> 1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7F4E6B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5" w:type="dxa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4" w:type="dxa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9" w:type="dxa"/>
            <w:gridSpan w:val="4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7F4E6B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7F4E6B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5" w:type="dxa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4" w:type="dxa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4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289"/>
        </w:trPr>
        <w:tc>
          <w:tcPr>
            <w:tcW w:w="518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095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</w:rPr>
              <w:t>Виготовлення проектно-кошторисної документації по будівництву парку                           по вул. Шевченка                                            в смт Олександрівка</w:t>
            </w:r>
          </w:p>
        </w:tc>
        <w:tc>
          <w:tcPr>
            <w:tcW w:w="1115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Виготовлення проектно-кошторисної документації по будівництву парку по вул. Шевченка в смт Олександрівка</w:t>
            </w:r>
          </w:p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3B3B56" w:rsidRPr="007E1A27" w:rsidP="00157D06">
            <w:pPr>
              <w:pStyle w:val="NoSpacing"/>
              <w:suppressOverlap/>
              <w:rPr>
                <w:rFonts w:ascii="Times New Roman" w:hAnsi="Times New Roman"/>
              </w:rPr>
            </w:pPr>
          </w:p>
        </w:tc>
        <w:tc>
          <w:tcPr>
            <w:tcW w:w="4205" w:type="dxa"/>
            <w:gridSpan w:val="8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7E1A2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житлово- комуналь-ного господар-ства та благоус-трою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c>
          <w:tcPr>
            <w:tcW w:w="14128" w:type="dxa"/>
            <w:gridSpan w:val="14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смт Єлизаветградківка</w:t>
            </w:r>
          </w:p>
        </w:tc>
        <w:tc>
          <w:tcPr>
            <w:tcW w:w="1368" w:type="dxa"/>
          </w:tcPr>
          <w:p w:rsidR="00157D0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000"/>
        </w:trPr>
        <w:tc>
          <w:tcPr>
            <w:tcW w:w="518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Ямковий ремонт доріг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вул. Погребняка -1,8 км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вул.Центральна-1,2 км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пров.О.Шаповала-500м</w:t>
            </w:r>
          </w:p>
        </w:tc>
        <w:tc>
          <w:tcPr>
            <w:tcW w:w="1115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Проведення 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ремонтних робіт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по вул.Погребняка -             1,8 км 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вул.Центральна - 1,2 км</w:t>
            </w:r>
          </w:p>
          <w:p w:rsidR="003B3B56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пров.О.Шаповала - 500 м </w:t>
            </w:r>
          </w:p>
          <w:p w:rsidR="003B3B56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05" w:type="dxa"/>
            <w:gridSpan w:val="8"/>
          </w:tcPr>
          <w:p w:rsidR="003B3B56" w:rsidRPr="00AE5477" w:rsidP="00157D06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 w:val="restart"/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731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Вуличне освітлення по вулиці Центральній (протяжністю 800 м)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  <w:p w:rsidR="003B3B56" w:rsidRPr="00AE5477" w:rsidP="00157D06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Проведення робіт по вуличному освітленню по вулиці Центральній</w:t>
            </w: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(800 м)</w:t>
            </w:r>
          </w:p>
        </w:tc>
        <w:tc>
          <w:tcPr>
            <w:tcW w:w="4205" w:type="dxa"/>
            <w:gridSpan w:val="8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3B3B56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4E6B" w:rsidRPr="007F4E6B" w:rsidP="00157D06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F4E6B">
              <w:rPr>
                <w:rFonts w:ascii="Times New Roman" w:hAnsi="Times New Roman"/>
                <w:bCs/>
              </w:rPr>
              <w:t>7</w:t>
            </w: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7F4E6B" w:rsidRPr="007F4E6B" w:rsidP="007F4E6B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 w:rsidRPr="007F4E6B"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F4E6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vAlign w:val="center"/>
          </w:tcPr>
          <w:p w:rsidR="00157D06" w:rsidRPr="00AE5477" w:rsidP="00670C70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="007F4E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F4E6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F4E6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6" w:type="dxa"/>
            <w:gridSpan w:val="3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F4E6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7" w:type="dxa"/>
            <w:gridSpan w:val="2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F4E6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="007F4E6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="007F4E6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18" w:type="dxa"/>
          </w:tcPr>
          <w:p w:rsidR="00157D06" w:rsidRPr="00AE547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F4E6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157D06" w:rsidRPr="00B5236B" w:rsidP="00670C70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="007F4E6B">
              <w:rPr>
                <w:rFonts w:ascii="Times New Roman" w:hAnsi="Times New Roman"/>
              </w:rPr>
              <w:t>10</w:t>
            </w: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c>
          <w:tcPr>
            <w:tcW w:w="15496" w:type="dxa"/>
            <w:gridSpan w:val="15"/>
          </w:tcPr>
          <w:p w:rsidR="007F4E6B" w:rsidRPr="00AE5477" w:rsidP="00157D06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смт Лісове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  <w:vAlign w:val="center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Встановлення автономного вуличного освітлення  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Встановлення 3 фонарних стовбів на перехрестях вул. Тітова</w:t>
            </w:r>
          </w:p>
          <w:p w:rsidR="003B3B56" w:rsidRPr="00AE5477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  <w:p w:rsidR="003B3B56" w:rsidRPr="00AE5477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  <w:p w:rsidR="003B3B56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  <w:p w:rsidR="003B3B56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  <w:p w:rsidR="003B3B56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  <w:p w:rsidR="003B3B56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  <w:p w:rsidR="003B3B56" w:rsidRPr="00AE5477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B523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с.Бірки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964"/>
        </w:trPr>
        <w:tc>
          <w:tcPr>
            <w:tcW w:w="518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мережі вуличного освітлення по вул. Шевченка,   вул. Центральна від КТП-132 с.Бірки, вул.Лісова.</w:t>
            </w:r>
          </w:p>
        </w:tc>
        <w:tc>
          <w:tcPr>
            <w:tcW w:w="1115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  <w:p w:rsidR="007E1A27" w:rsidRPr="00AE5477" w:rsidP="007F4E6B">
            <w:pPr>
              <w:spacing w:after="0" w:line="240" w:lineRule="auto"/>
              <w:suppressOverlap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33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7E1A27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Реконструкція (облаштування) мереж вуличного освітлення                                по вул. Шевченка               (800 м), вул. Лісова (0,3 км), частково               вул. Центральна (500 м)</w:t>
            </w:r>
          </w:p>
        </w:tc>
        <w:tc>
          <w:tcPr>
            <w:tcW w:w="1087" w:type="dxa"/>
            <w:gridSpan w:val="2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223,011</w:t>
            </w:r>
          </w:p>
        </w:tc>
        <w:tc>
          <w:tcPr>
            <w:tcW w:w="1559" w:type="dxa"/>
            <w:gridSpan w:val="2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223,011</w:t>
            </w:r>
          </w:p>
        </w:tc>
        <w:tc>
          <w:tcPr>
            <w:tcW w:w="1417" w:type="dxa"/>
            <w:gridSpan w:val="2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223,011</w:t>
            </w:r>
          </w:p>
        </w:tc>
        <w:tc>
          <w:tcPr>
            <w:tcW w:w="1418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vMerge w:val="restart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7E1A27">
        <w:tblPrEx>
          <w:tblW w:w="15496" w:type="dxa"/>
          <w:tblInd w:w="108" w:type="dxa"/>
          <w:tblLayout w:type="fixed"/>
          <w:tblLook w:val="04A0"/>
        </w:tblPrEx>
        <w:trPr>
          <w:trHeight w:val="1011"/>
        </w:trPr>
        <w:tc>
          <w:tcPr>
            <w:tcW w:w="518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3095" w:type="dxa"/>
          </w:tcPr>
          <w:p w:rsidR="007E1A27" w:rsidRPr="00AE5477" w:rsidP="00D97741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Проведення ямкового ремонту по вул. </w:t>
            </w:r>
            <w:r w:rsidR="00D97741">
              <w:rPr>
                <w:rFonts w:ascii="Times New Roman" w:hAnsi="Times New Roman"/>
                <w:bCs/>
              </w:rPr>
              <w:t>Шевченка</w:t>
            </w:r>
            <w:r>
              <w:rPr>
                <w:rFonts w:ascii="Times New Roman" w:hAnsi="Times New Roman"/>
                <w:bCs/>
              </w:rPr>
              <w:t xml:space="preserve"> та вул. Лісова</w:t>
            </w:r>
          </w:p>
        </w:tc>
        <w:tc>
          <w:tcPr>
            <w:tcW w:w="1115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</w:rPr>
              <w:t xml:space="preserve">Проведення ямкового ремонту по вул. </w:t>
            </w:r>
            <w:r w:rsidR="00D97741">
              <w:rPr>
                <w:rFonts w:ascii="Times New Roman" w:hAnsi="Times New Roman"/>
                <w:bCs/>
                <w:lang w:val="uk-UA"/>
              </w:rPr>
              <w:t xml:space="preserve">Шевченка </w:t>
            </w:r>
            <w:r>
              <w:rPr>
                <w:rFonts w:ascii="Times New Roman" w:hAnsi="Times New Roman"/>
                <w:bCs/>
              </w:rPr>
              <w:t>та</w:t>
            </w:r>
          </w:p>
          <w:p w:rsidR="007E1A27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</w:rPr>
              <w:t xml:space="preserve"> вул. Лісова</w:t>
            </w:r>
          </w:p>
        </w:tc>
        <w:tc>
          <w:tcPr>
            <w:tcW w:w="5481" w:type="dxa"/>
            <w:gridSpan w:val="7"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368" w:type="dxa"/>
            <w:vMerge/>
          </w:tcPr>
          <w:p w:rsidR="007E1A27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83"/>
        </w:trPr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Бовтишка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7E1A2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Проведення поточного ремонту  вулиць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Поточний ремонт (підсипання доріг з щебеневим покриттям)                вул. Вишнева (500 м),               Гагаріна (300м)            Шевченка (300м).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 w:val="restart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</w:t>
            </w:r>
            <w:r w:rsidR="007E1A2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Вуличне освітлення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Встановлення 10 вуличних ліхтарів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E6B" w:rsidRPr="00AE5477" w:rsidP="007F4E6B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7F4E6B">
        <w:tblPrEx>
          <w:tblW w:w="15496" w:type="dxa"/>
          <w:tblInd w:w="108" w:type="dxa"/>
          <w:tblLayout w:type="fixed"/>
          <w:tblLook w:val="04A0"/>
        </w:tblPrEx>
        <w:trPr>
          <w:trHeight w:val="233"/>
        </w:trPr>
        <w:tc>
          <w:tcPr>
            <w:tcW w:w="518" w:type="dxa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319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Заміна вікон в школі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Встановити  4 енергозберігаючі вікна в шкільній їдальні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330"/>
        </w:trPr>
        <w:tc>
          <w:tcPr>
            <w:tcW w:w="15496" w:type="dxa"/>
            <w:gridSpan w:val="15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6B0017">
              <w:rPr>
                <w:rFonts w:ascii="Times New Roman" w:hAnsi="Times New Roman"/>
                <w:b/>
                <w:bCs/>
                <w:sz w:val="24"/>
                <w:szCs w:val="24"/>
              </w:rPr>
              <w:t>с.Букварка, с. Роздолля, с. Тарасівка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4192"/>
        </w:trPr>
        <w:tc>
          <w:tcPr>
            <w:tcW w:w="518" w:type="dxa"/>
          </w:tcPr>
          <w:p w:rsidR="003B3B56" w:rsidRPr="007E1A27" w:rsidP="00670C70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«Грейдерування доріг с.Букварка: вул.Степова-1,1км., вул.Перемоги - 2км.,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с.Роздолля вул.Світла – 4км., 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с.Тарасівка - вул.Шевченка - 4 км., Всього: 11 км. Поточний  ремонт асфальтованого  покриття с. Букварка вул.Молодіжна,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вул.Остапенка – 1,1км.»</w:t>
            </w:r>
          </w:p>
        </w:tc>
        <w:tc>
          <w:tcPr>
            <w:tcW w:w="1115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«Грейдерування доріг с.Букварка: вул.Степова-1,1км., вул.Перемоги - 2км.,с.Роздолля вул.Світла – 4км., с.Тарасівка - вул.Шевченка - 4 км., Всього: 11 км. Поточний  ремонт асфальтованого  покриття      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с. Букварка вул.Молодіжна,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вул.Остапенка – 1,1км.»</w:t>
            </w:r>
          </w:p>
        </w:tc>
        <w:tc>
          <w:tcPr>
            <w:tcW w:w="4063" w:type="dxa"/>
            <w:gridSpan w:val="6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Ремонт вуличного освітлення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КТП -71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 Миру № 1-28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( 6 ліхтарів)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КТП-72 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вул. Миру № 24-69;     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    вул. Молодіжна №1-22;   вул.Остапенка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№ 1-27;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(заміна ламп  освітлення 15 шт.)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вул.Миру № 1-28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Заміна світильників, ламп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670C70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670C70">
        <w:tblPrEx>
          <w:tblW w:w="15496" w:type="dxa"/>
          <w:tblInd w:w="108" w:type="dxa"/>
          <w:tblLayout w:type="fixed"/>
          <w:tblLook w:val="04A0"/>
        </w:tblPrEx>
        <w:trPr>
          <w:trHeight w:val="90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9</w:t>
            </w:r>
          </w:p>
        </w:tc>
      </w:tr>
      <w:tr w:rsidTr="00670C70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670C70" w:rsidRPr="007E1A27" w:rsidP="00670C70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 w:rsidRPr="007E1A27">
              <w:rPr>
                <w:rFonts w:ascii="Times New Roman" w:hAnsi="Times New Roman"/>
              </w:rPr>
              <w:t xml:space="preserve"> 1</w:t>
            </w:r>
          </w:p>
        </w:tc>
      </w:tr>
      <w:tr w:rsidTr="00670C70">
        <w:tblPrEx>
          <w:tblW w:w="15496" w:type="dxa"/>
          <w:tblInd w:w="108" w:type="dxa"/>
          <w:tblLayout w:type="fixed"/>
          <w:tblLook w:val="04A0"/>
        </w:tblPrEx>
        <w:trPr>
          <w:trHeight w:val="91"/>
        </w:trPr>
        <w:tc>
          <w:tcPr>
            <w:tcW w:w="518" w:type="dxa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670C70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7E1A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6" w:type="dxa"/>
            <w:gridSpan w:val="3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7" w:type="dxa"/>
            <w:gridSpan w:val="2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670C70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892"/>
        </w:trPr>
        <w:tc>
          <w:tcPr>
            <w:tcW w:w="5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</w:tcPr>
          <w:p w:rsidR="003B3B56" w:rsidRPr="007E1A27" w:rsidP="007F4E6B">
            <w:pPr>
              <w:snapToGrid w:val="0"/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Поновлення  умов  централізованого водопостачання с.Букварка</w:t>
            </w:r>
          </w:p>
          <w:p w:rsidR="003B3B56" w:rsidRPr="007E1A27" w:rsidP="007F4E6B">
            <w:pPr>
              <w:snapToGrid w:val="0"/>
              <w:spacing w:after="0" w:line="240" w:lineRule="auto"/>
              <w:suppressOverlap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115" w:type="dxa"/>
          </w:tcPr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eastAsia="en-US"/>
              </w:rPr>
            </w:pPr>
            <w:r w:rsidRPr="007E1A27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33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</w:rPr>
              <w:t>Поновлення  умов  централізованого водопостачання</w:t>
            </w:r>
          </w:p>
        </w:tc>
        <w:tc>
          <w:tcPr>
            <w:tcW w:w="4063" w:type="dxa"/>
            <w:gridSpan w:val="6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86575B">
        <w:tblPrEx>
          <w:tblW w:w="15496" w:type="dxa"/>
          <w:tblInd w:w="108" w:type="dxa"/>
          <w:tblLayout w:type="fixed"/>
          <w:tblLook w:val="04A0"/>
        </w:tblPrEx>
        <w:trPr>
          <w:trHeight w:val="192"/>
        </w:trPr>
        <w:tc>
          <w:tcPr>
            <w:tcW w:w="14128" w:type="dxa"/>
            <w:gridSpan w:val="14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Веселе, с. Польове, с. Гайове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532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a5"/>
              <w:suppressOverlap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  <w:lang w:val="uk-UA"/>
              </w:rPr>
            </w:pPr>
            <w:r w:rsidRPr="00AE547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Реконструкція вуличного освітлення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Забезпечено вуличним освітленням 6 домоволодінь, де мешкають люди похилого віку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 w:val="restart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976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pacing w:val="-8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spacing w:val="-8"/>
                <w:lang w:val="uk-UA"/>
              </w:rPr>
              <w:t>Поточний  ремонт дороги в</w:t>
            </w:r>
            <w:r w:rsidRPr="00AE5477">
              <w:rPr>
                <w:rFonts w:ascii="Times New Roman" w:eastAsia="MS Mincho" w:hAnsi="Times New Roman"/>
                <w:spacing w:val="-8"/>
                <w:lang w:val="uk-UA"/>
              </w:rPr>
              <w:t>і</w:t>
            </w:r>
            <w:r w:rsidRPr="00AE5477">
              <w:rPr>
                <w:rFonts w:ascii="Times New Roman" w:hAnsi="Times New Roman"/>
                <w:spacing w:val="-8"/>
                <w:lang w:val="uk-UA"/>
              </w:rPr>
              <w:t>д траси Олександр</w:t>
            </w:r>
            <w:r w:rsidRPr="00AE5477">
              <w:rPr>
                <w:rFonts w:ascii="Times New Roman" w:eastAsia="MS Mincho" w:hAnsi="Times New Roman"/>
                <w:spacing w:val="-8"/>
                <w:lang w:val="uk-UA"/>
              </w:rPr>
              <w:t>і</w:t>
            </w:r>
            <w:r w:rsidRPr="00AE5477">
              <w:rPr>
                <w:rFonts w:ascii="Times New Roman" w:hAnsi="Times New Roman"/>
                <w:spacing w:val="-8"/>
                <w:lang w:val="uk-UA"/>
              </w:rPr>
              <w:t>вка-Кропивницький до села Веселе (ор</w:t>
            </w:r>
            <w:r w:rsidRPr="00AE5477">
              <w:rPr>
                <w:rFonts w:ascii="Times New Roman" w:eastAsia="MS Mincho" w:hAnsi="Times New Roman"/>
                <w:spacing w:val="-8"/>
                <w:lang w:val="uk-UA"/>
              </w:rPr>
              <w:t>іє</w:t>
            </w:r>
            <w:r w:rsidRPr="00AE5477">
              <w:rPr>
                <w:rFonts w:ascii="Times New Roman" w:hAnsi="Times New Roman"/>
                <w:spacing w:val="-8"/>
                <w:lang w:val="uk-UA"/>
              </w:rPr>
              <w:t>нтовна протяжн</w:t>
            </w:r>
            <w:r w:rsidRPr="00AE5477">
              <w:rPr>
                <w:rFonts w:ascii="Times New Roman" w:eastAsia="MS Mincho" w:hAnsi="Times New Roman"/>
                <w:spacing w:val="-8"/>
                <w:lang w:val="uk-UA"/>
              </w:rPr>
              <w:t>і</w:t>
            </w:r>
            <w:r w:rsidRPr="00AE5477">
              <w:rPr>
                <w:rFonts w:ascii="Times New Roman" w:hAnsi="Times New Roman"/>
                <w:spacing w:val="-8"/>
                <w:lang w:val="uk-UA"/>
              </w:rPr>
              <w:t>сть1000м.)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Покращення доступності пасажироперевезень для жителів віддалених сіл. Неналежне транспортне сполучення.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695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eastAsia="SimSun" w:hAnsi="Times New Roman"/>
                <w:spacing w:val="-8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spacing w:val="-8"/>
                <w:lang w:val="uk-UA"/>
              </w:rPr>
              <w:t>Поточний ремонт дороги Веселе-Польове (орієнтовна протяжність 3 км.)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Поліпшення якості доріг. Відведення паводкових вод.</w:t>
            </w:r>
          </w:p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Неналежне транспортне сполучення.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939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</w:t>
            </w:r>
            <w:r w:rsidR="00D954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pacing w:val="-8"/>
                <w:kern w:val="2"/>
                <w:lang w:val="uk-UA"/>
              </w:rPr>
            </w:pPr>
            <w:r w:rsidRPr="00AE5477">
              <w:rPr>
                <w:rFonts w:ascii="Times New Roman" w:hAnsi="Times New Roman"/>
                <w:spacing w:val="-8"/>
                <w:lang w:val="uk-UA"/>
              </w:rPr>
              <w:t>Грейдерування та планування вулиц</w:t>
            </w:r>
            <w:r w:rsidRPr="00AE5477">
              <w:rPr>
                <w:rFonts w:ascii="Times New Roman" w:eastAsia="MS Mincho" w:hAnsi="Times New Roman"/>
                <w:spacing w:val="-8"/>
                <w:lang w:val="uk-UA"/>
              </w:rPr>
              <w:t>і</w:t>
            </w:r>
            <w:r w:rsidRPr="00AE5477">
              <w:rPr>
                <w:rFonts w:ascii="Times New Roman" w:hAnsi="Times New Roman"/>
                <w:spacing w:val="-8"/>
                <w:lang w:val="uk-UA"/>
              </w:rPr>
              <w:t xml:space="preserve"> Молод</w:t>
            </w:r>
            <w:r w:rsidRPr="00AE5477">
              <w:rPr>
                <w:rFonts w:ascii="Times New Roman" w:eastAsia="MS Mincho" w:hAnsi="Times New Roman"/>
                <w:spacing w:val="-8"/>
                <w:lang w:val="uk-UA"/>
              </w:rPr>
              <w:t>і</w:t>
            </w:r>
            <w:r w:rsidRPr="00AE5477">
              <w:rPr>
                <w:rFonts w:ascii="Times New Roman" w:hAnsi="Times New Roman"/>
                <w:spacing w:val="-8"/>
                <w:lang w:val="uk-UA"/>
              </w:rPr>
              <w:t>жна, села Гайове (протипаводковий процес)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3B3B56" w:rsidRPr="00B5236B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Покращення благоустрою населених пунктів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86575B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86575B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86575B">
        <w:tblPrEx>
          <w:tblW w:w="15496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75B" w:rsidRPr="00AE5477" w:rsidP="0086575B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86575B">
        <w:tblPrEx>
          <w:tblW w:w="15496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518" w:type="dxa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6575B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>
              <w:rPr>
                <w:rFonts w:ascii="Times New Roman" w:hAnsi="Times New Roman"/>
                <w:spacing w:val="-8"/>
                <w:lang w:val="uk-UA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86575B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6575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86575B">
        <w:tblPrEx>
          <w:tblW w:w="15496" w:type="dxa"/>
          <w:tblInd w:w="108" w:type="dxa"/>
          <w:tblLayout w:type="fixed"/>
          <w:tblLook w:val="04A0"/>
        </w:tblPrEx>
        <w:trPr>
          <w:trHeight w:val="139"/>
        </w:trPr>
        <w:tc>
          <w:tcPr>
            <w:tcW w:w="14128" w:type="dxa"/>
            <w:gridSpan w:val="14"/>
            <w:tcBorders>
              <w:top w:val="single" w:sz="4" w:space="0" w:color="auto"/>
            </w:tcBorders>
          </w:tcPr>
          <w:p w:rsidR="00670C70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Вищі Верещаки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70C70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970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Поточний ремонт дороги</w:t>
            </w:r>
            <w:r>
              <w:rPr>
                <w:rFonts w:ascii="Times New Roman" w:hAnsi="Times New Roman"/>
                <w:bCs/>
              </w:rPr>
              <w:t xml:space="preserve">             </w:t>
            </w:r>
            <w:r w:rsidRPr="00AE5477">
              <w:rPr>
                <w:rFonts w:ascii="Times New Roman" w:hAnsi="Times New Roman"/>
                <w:bCs/>
              </w:rPr>
              <w:t xml:space="preserve"> по вул. Шевченка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Поточний ремонт дороги по вул.Шевченка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 w:val="restart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341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Освітлення вулиць, шляхом встановлення індивідуальних світлоточок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1 шт.по </w:t>
            </w:r>
          </w:p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вул. Тясминській,</w:t>
            </w:r>
            <w:r w:rsidRPr="00AE5477">
              <w:rPr>
                <w:rFonts w:ascii="Times New Roman" w:hAnsi="Times New Roman"/>
                <w:bCs/>
              </w:rPr>
              <w:t xml:space="preserve"> 2 шт. по вул. Шевченка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Встановити індивідуальні світлоточки з автономною системою освітлення 1 шт.по вул.Тясминській,          2шт. по вул.Шевченка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90"/>
        </w:trPr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Любомирка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451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Освітлення вулиць,шляхом встановлення індивідуальних світлоточок 2шт по 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вул. Центральній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Встановити індивідуальні світлоточки з автономною системою освітлення по вул..Центральній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304"/>
        </w:trPr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Голикове, с. Кримки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071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Поточний ремонт водовідведення в Голиківській філії КЗ «Крсносілківське НВО»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:rsidR="003B3B56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Поточний ремонт водовідведення в Голиківській філії КЗ «Крсносілківське НВО»</w:t>
            </w:r>
          </w:p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  <w:p w:rsidR="003B3B56" w:rsidRPr="00AE5477" w:rsidP="007F4E6B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416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90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8A2174" w:rsidRPr="00AE5477" w:rsidP="008A2174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121"/>
        </w:trPr>
        <w:tc>
          <w:tcPr>
            <w:tcW w:w="518" w:type="dxa"/>
          </w:tcPr>
          <w:p w:rsidR="008A2174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8A2174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39" w:type="dxa"/>
            <w:gridSpan w:val="2"/>
          </w:tcPr>
          <w:p w:rsidR="008A2174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gridSpan w:val="3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Проведення підготовчих робіт по переобладнанню частини приміщення для Голиківського ФАПу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 Голиківському БК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39" w:type="dxa"/>
            <w:gridSpan w:val="2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Проведення підготовчих робіт по переобладнанню частини приміщення для Голиківського ФАПу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 Голиківському БК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7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КНП «Олексан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 xml:space="preserve">дрівський центр первинної медико-санітарної допомоги» 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76"/>
        </w:trPr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Красносілка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572"/>
        </w:trPr>
        <w:tc>
          <w:tcPr>
            <w:tcW w:w="518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  <w:r w:rsidR="00D95478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Поточний ремонт (підсипання і грейдерування) по вулиці Конєва (маршрут шкільного автобуса)                                      в с. Красносілка Олександрі</w:t>
            </w:r>
            <w:r>
              <w:rPr>
                <w:rFonts w:ascii="Times New Roman" w:hAnsi="Times New Roman"/>
                <w:bCs/>
              </w:rPr>
              <w:t>вського району протяжність -</w:t>
            </w:r>
            <w:r w:rsidRPr="00AE5477">
              <w:rPr>
                <w:rFonts w:ascii="Times New Roman" w:hAnsi="Times New Roman"/>
                <w:bCs/>
              </w:rPr>
              <w:t xml:space="preserve"> 1,3 км</w:t>
            </w:r>
          </w:p>
        </w:tc>
        <w:tc>
          <w:tcPr>
            <w:tcW w:w="1115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 w:rsidRPr="00AE5477">
              <w:rPr>
                <w:rFonts w:ascii="Times New Roman" w:hAnsi="Times New Roman"/>
                <w:lang w:val="uk-UA" w:eastAsia="en-US"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 w:rsidRPr="00AE5477">
              <w:rPr>
                <w:rFonts w:ascii="Times New Roman" w:hAnsi="Times New Roman"/>
                <w:lang w:val="uk-UA" w:eastAsia="en-US"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5477">
              <w:rPr>
                <w:rFonts w:ascii="Times New Roman" w:hAnsi="Times New Roman"/>
                <w:bCs/>
                <w:lang w:val="uk-UA"/>
              </w:rPr>
              <w:t>Поточний ремонт (підсипання і грейдерування) по вулиці Конєва (маршрут шкільного автобуса)                                      в с. Красносілка Олександрівського району протяжність -  1,3 км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 w:rsidRPr="00AE5477">
              <w:rPr>
                <w:rFonts w:ascii="Times New Roman" w:hAnsi="Times New Roman"/>
                <w:lang w:val="uk-UA" w:eastAsia="en-US"/>
              </w:rPr>
              <w:t>ні</w:t>
            </w:r>
          </w:p>
        </w:tc>
        <w:tc>
          <w:tcPr>
            <w:tcW w:w="1368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 w:eastAsia="en-US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72"/>
        </w:trPr>
        <w:tc>
          <w:tcPr>
            <w:tcW w:w="14128" w:type="dxa"/>
            <w:gridSpan w:val="14"/>
          </w:tcPr>
          <w:p w:rsidR="007F4E6B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AE5477">
              <w:rPr>
                <w:rFonts w:ascii="Times New Roman" w:hAnsi="Times New Roman"/>
                <w:b/>
                <w:lang w:val="uk-UA" w:eastAsia="en-US"/>
              </w:rPr>
              <w:t>с. Красносілля</w:t>
            </w:r>
          </w:p>
        </w:tc>
        <w:tc>
          <w:tcPr>
            <w:tcW w:w="1368" w:type="dxa"/>
          </w:tcPr>
          <w:p w:rsidR="007F4E6B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530"/>
        </w:trPr>
        <w:tc>
          <w:tcPr>
            <w:tcW w:w="51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Красносільського дошкільного навчального закладу Олександрівського району Кіровоградської області (корегування)</w:t>
            </w:r>
          </w:p>
        </w:tc>
        <w:tc>
          <w:tcPr>
            <w:tcW w:w="1115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Красносільського дошкільного навчального закладу</w:t>
            </w:r>
          </w:p>
        </w:tc>
        <w:tc>
          <w:tcPr>
            <w:tcW w:w="1087" w:type="dxa"/>
            <w:gridSpan w:val="2"/>
          </w:tcPr>
          <w:p w:rsidR="007F4E6B" w:rsidRPr="00304014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14">
              <w:rPr>
                <w:rFonts w:ascii="Times New Roman" w:hAnsi="Times New Roman"/>
                <w:bCs/>
                <w:sz w:val="20"/>
                <w:szCs w:val="20"/>
              </w:rPr>
              <w:t>1387,338</w:t>
            </w:r>
          </w:p>
        </w:tc>
        <w:tc>
          <w:tcPr>
            <w:tcW w:w="1559" w:type="dxa"/>
            <w:gridSpan w:val="2"/>
          </w:tcPr>
          <w:p w:rsidR="007F4E6B" w:rsidRPr="00304014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14">
              <w:rPr>
                <w:rFonts w:ascii="Times New Roman" w:hAnsi="Times New Roman"/>
                <w:bCs/>
                <w:sz w:val="20"/>
                <w:szCs w:val="20"/>
              </w:rPr>
              <w:t>1387,338</w:t>
            </w:r>
          </w:p>
        </w:tc>
        <w:tc>
          <w:tcPr>
            <w:tcW w:w="1417" w:type="dxa"/>
            <w:gridSpan w:val="2"/>
          </w:tcPr>
          <w:p w:rsidR="007F4E6B" w:rsidRPr="00304014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14">
              <w:rPr>
                <w:rFonts w:ascii="Times New Roman" w:hAnsi="Times New Roman"/>
                <w:bCs/>
                <w:sz w:val="20"/>
                <w:szCs w:val="20"/>
              </w:rPr>
              <w:t>1387,338</w:t>
            </w:r>
          </w:p>
        </w:tc>
        <w:tc>
          <w:tcPr>
            <w:tcW w:w="141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530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AE5477" w:rsidP="008A217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Проведення поточного ремонту даху амбулаторії загальної практики сімейної медицини с.Красносілля, вул. Центральна, 73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Поточний ремонт даху амбулаторії загальної практики сімейної медицини       (встановлення дерев’яного каркасу, утеплення та покриття даху металочерепицею, вимощення відмостки, встановлення відливів)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AE5477" w:rsidP="008A217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 xml:space="preserve">КНП «Олександрівський центр первинної медико-санітарної допомоги» </w:t>
            </w: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8A2174" w:rsidRPr="008A2174" w:rsidP="008A2174">
            <w:pPr>
              <w:pStyle w:val="NoSpacing"/>
              <w:suppressOverlap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26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Tr="008A2174">
        <w:tblPrEx>
          <w:tblW w:w="15496" w:type="dxa"/>
          <w:tblInd w:w="108" w:type="dxa"/>
          <w:tblLayout w:type="fixed"/>
          <w:tblLook w:val="04A0"/>
        </w:tblPrEx>
        <w:trPr>
          <w:trHeight w:val="281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8A2174" w:rsidRPr="00AE5477" w:rsidP="008A2174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139"/>
        </w:trPr>
        <w:tc>
          <w:tcPr>
            <w:tcW w:w="518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8A2174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86" w:type="dxa"/>
            <w:gridSpan w:val="3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7" w:type="dxa"/>
            <w:gridSpan w:val="2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8A2174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432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Ямковий ремонт доріг вул.Травнева, Нова, Велика, Черкаська, Перемоги, Степова загальна 110 м кв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Ямковий ремонт доріг вул. Травнева, Нова, Велика, Черкаська, Перемоги, Степова загальна 110 м кв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 w:val="restart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673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</w:t>
            </w:r>
            <w:r w:rsidR="00D954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bCs/>
                <w:lang w:val="uk-UA"/>
              </w:rPr>
              <w:t>Встановити індивідуальні світлоточки з автономною системою освітлення вул. Центральна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Встановити індивідуальні світлоточки з автономною системою освітлення протяжністю 500 м. 7 світлоточок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27"/>
        </w:trPr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Михайлівка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79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Ямковий ремонт дороги та грейдерування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Проведення ремонтних робіт по вулиць Вишнева від №9 по №27 (400м), Зарічна (1,4 км.) пров. Ясиновий (350 м.) та провулка, що з’єднує вулиці Європейську та Вишневу (260м).</w:t>
            </w:r>
          </w:p>
        </w:tc>
        <w:tc>
          <w:tcPr>
            <w:tcW w:w="4063" w:type="dxa"/>
            <w:gridSpan w:val="6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B523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136"/>
        </w:trPr>
        <w:tc>
          <w:tcPr>
            <w:tcW w:w="15496" w:type="dxa"/>
            <w:gridSpan w:val="15"/>
          </w:tcPr>
          <w:p w:rsidR="007F4E6B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  <w:b/>
              </w:rPr>
              <w:t>с. Несваткове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79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Ямковий ремонт доріг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 xml:space="preserve"> вул. Шоста – 0,5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Вул. Сьома – 0,5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Вул. Третя – 0,5 км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Ямковий ремонт доріг вул. Шоста – 0,5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Вул. Сьома – 0,5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Вул. Третя – 0,5 км</w:t>
            </w:r>
          </w:p>
        </w:tc>
        <w:tc>
          <w:tcPr>
            <w:tcW w:w="4063" w:type="dxa"/>
            <w:gridSpan w:val="6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Відділ містобуду-вання, архітекту-ри, житлово – комуналь-ного господар-ства та благоус-трою 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279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279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13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279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E5477F" w:rsidRPr="007E1A27" w:rsidP="00E5477F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 w:rsidRPr="007E1A27">
              <w:rPr>
                <w:rFonts w:ascii="Times New Roman" w:hAnsi="Times New Roman"/>
              </w:rPr>
              <w:t xml:space="preserve"> 1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79"/>
        </w:trPr>
        <w:tc>
          <w:tcPr>
            <w:tcW w:w="518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E5477F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105"/>
        </w:trPr>
        <w:tc>
          <w:tcPr>
            <w:tcW w:w="5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3095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Вуличне освітлення 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 Центральна – 1,5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вул. Дванадцята – 0, 8 км </w:t>
            </w:r>
          </w:p>
        </w:tc>
        <w:tc>
          <w:tcPr>
            <w:tcW w:w="1115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 xml:space="preserve">Вуличне освітлення 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 Центральна – 1,5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вул. Дванадцята – 0, 8 км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gridSpan w:val="5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018"/>
        </w:trPr>
        <w:tc>
          <w:tcPr>
            <w:tcW w:w="5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Cs w:val="24"/>
              </w:rPr>
            </w:pPr>
            <w:r w:rsidR="00D95478">
              <w:rPr>
                <w:rFonts w:ascii="Times New Roman" w:hAnsi="Times New Roman"/>
                <w:bCs/>
                <w:szCs w:val="24"/>
              </w:rPr>
              <w:t>43</w:t>
            </w:r>
          </w:p>
        </w:tc>
        <w:tc>
          <w:tcPr>
            <w:tcW w:w="3095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szCs w:val="24"/>
              </w:rPr>
            </w:pPr>
            <w:r w:rsidRPr="007E1A27">
              <w:rPr>
                <w:rFonts w:ascii="Times New Roman" w:hAnsi="Times New Roman"/>
                <w:szCs w:val="24"/>
              </w:rPr>
              <w:t xml:space="preserve">Встановлення вуличного освітлення від лічильників громадян (за попереднім погодженням з ними) </w:t>
            </w:r>
          </w:p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1A27">
              <w:rPr>
                <w:rFonts w:ascii="Times New Roman" w:hAnsi="Times New Roman"/>
                <w:bCs/>
                <w:szCs w:val="24"/>
              </w:rPr>
              <w:t>2021</w:t>
            </w:r>
          </w:p>
        </w:tc>
        <w:tc>
          <w:tcPr>
            <w:tcW w:w="1433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1A27">
              <w:rPr>
                <w:rFonts w:ascii="Times New Roman" w:hAnsi="Times New Roman"/>
                <w:bCs/>
                <w:szCs w:val="24"/>
              </w:rPr>
              <w:t>2021</w:t>
            </w:r>
          </w:p>
        </w:tc>
        <w:tc>
          <w:tcPr>
            <w:tcW w:w="2580" w:type="dxa"/>
            <w:gridSpan w:val="4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1A27">
              <w:rPr>
                <w:rFonts w:ascii="Times New Roman" w:hAnsi="Times New Roman"/>
                <w:szCs w:val="24"/>
              </w:rPr>
              <w:t xml:space="preserve">Встановлення вуличного освітлення від лічильників громадян в кількості 5 </w:t>
            </w:r>
          </w:p>
        </w:tc>
        <w:tc>
          <w:tcPr>
            <w:tcW w:w="3969" w:type="dxa"/>
            <w:gridSpan w:val="5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1A27">
              <w:rPr>
                <w:rFonts w:ascii="Times New Roman" w:hAnsi="Times New Roman"/>
                <w:bCs/>
                <w:szCs w:val="24"/>
              </w:rPr>
              <w:t>ні</w:t>
            </w:r>
          </w:p>
        </w:tc>
        <w:tc>
          <w:tcPr>
            <w:tcW w:w="1368" w:type="dxa"/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szCs w:val="24"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  <w:r w:rsidRPr="007E1A2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052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4</w:t>
            </w:r>
            <w:r w:rsidR="00D954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eastAsia="SimSun" w:hAnsi="Times New Roman"/>
                <w:spacing w:val="-8"/>
                <w:kern w:val="2"/>
              </w:rPr>
            </w:pPr>
            <w:r w:rsidRPr="007E1A27">
              <w:rPr>
                <w:rFonts w:ascii="Times New Roman" w:eastAsia="SimSun" w:hAnsi="Times New Roman"/>
                <w:spacing w:val="-8"/>
                <w:kern w:val="2"/>
              </w:rPr>
              <w:t>Поточний ремонт водовідведення в селі Несватково</w:t>
            </w:r>
          </w:p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eastAsia="SimSun" w:hAnsi="Times New Roman"/>
                <w:spacing w:val="-8"/>
                <w:kern w:val="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3B3B56" w:rsidRPr="007E1A2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kern w:val="2"/>
              </w:rPr>
            </w:pPr>
            <w:r w:rsidRPr="007E1A27">
              <w:rPr>
                <w:rFonts w:ascii="Times New Roman" w:eastAsia="SimSun" w:hAnsi="Times New Roman"/>
                <w:spacing w:val="-8"/>
                <w:kern w:val="2"/>
              </w:rPr>
              <w:t>Поточний ремонт водовідведення в селі Несватково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7E1A2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7E1A27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7E1A27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E5477F" w:rsidRPr="00F62671" w:rsidP="007F4E6B">
            <w:pPr>
              <w:pStyle w:val="NoSpacing"/>
              <w:suppressOverlap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E5477F">
              <w:rPr>
                <w:rFonts w:ascii="Times New Roman" w:hAnsi="Times New Roman"/>
              </w:rPr>
              <w:t>14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E5477F" w:rsidRPr="00E5477F" w:rsidP="00E5477F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 w:rsidRPr="00E5477F">
              <w:rPr>
                <w:rFonts w:ascii="Times New Roman" w:hAnsi="Times New Roman"/>
              </w:rPr>
              <w:t xml:space="preserve"> 1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518" w:type="dxa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E5477F" w:rsidRPr="00E5477F" w:rsidP="007F4E6B">
            <w:pPr>
              <w:spacing w:after="0" w:line="240" w:lineRule="auto"/>
              <w:suppressOverlap/>
              <w:jc w:val="center"/>
              <w:rPr>
                <w:rFonts w:ascii="Times New Roman" w:eastAsia="SimSun" w:hAnsi="Times New Roman"/>
                <w:spacing w:val="-8"/>
                <w:kern w:val="2"/>
                <w:lang w:val="uk-UA"/>
              </w:rPr>
            </w:pPr>
            <w:r w:rsidRPr="00E5477F">
              <w:rPr>
                <w:rFonts w:ascii="Times New Roman" w:eastAsia="SimSun" w:hAnsi="Times New Roman"/>
                <w:spacing w:val="-8"/>
                <w:kern w:val="2"/>
                <w:lang w:val="uk-UA"/>
              </w:rPr>
              <w:t>2</w:t>
            </w:r>
          </w:p>
        </w:tc>
        <w:tc>
          <w:tcPr>
            <w:tcW w:w="1115" w:type="dxa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</w:tcPr>
          <w:p w:rsidR="00E5477F" w:rsidRPr="00E5477F" w:rsidP="007F4E6B">
            <w:pPr>
              <w:spacing w:after="0" w:line="240" w:lineRule="auto"/>
              <w:suppressOverlap/>
              <w:jc w:val="center"/>
              <w:rPr>
                <w:rFonts w:ascii="Times New Roman" w:eastAsia="SimSun" w:hAnsi="Times New Roman"/>
                <w:spacing w:val="-8"/>
                <w:kern w:val="2"/>
                <w:lang w:val="uk-UA"/>
              </w:rPr>
            </w:pPr>
            <w:r w:rsidRPr="00E5477F">
              <w:rPr>
                <w:rFonts w:ascii="Times New Roman" w:eastAsia="SimSun" w:hAnsi="Times New Roman"/>
                <w:spacing w:val="-8"/>
                <w:kern w:val="2"/>
                <w:lang w:val="uk-UA"/>
              </w:rPr>
              <w:t>5</w:t>
            </w:r>
          </w:p>
        </w:tc>
        <w:tc>
          <w:tcPr>
            <w:tcW w:w="993" w:type="dxa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5477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E5477F" w:rsidRP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E5477F">
              <w:rPr>
                <w:rFonts w:ascii="Times New Roman" w:hAnsi="Times New Roman"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69"/>
        </w:trPr>
        <w:tc>
          <w:tcPr>
            <w:tcW w:w="14128" w:type="dxa"/>
            <w:gridSpan w:val="14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Підлісне</w:t>
            </w:r>
          </w:p>
        </w:tc>
        <w:tc>
          <w:tcPr>
            <w:tcW w:w="136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E5477F">
              <w:rPr>
                <w:rFonts w:ascii="Times New Roman" w:hAnsi="Times New Roman"/>
                <w:bCs/>
              </w:rPr>
              <w:t>4</w:t>
            </w:r>
            <w:r w:rsidR="00D954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мережі вуличного освітлення</w:t>
            </w:r>
          </w:p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с.Підлісне по вул.Авдієвського КТП-37</w:t>
            </w:r>
          </w:p>
        </w:tc>
        <w:tc>
          <w:tcPr>
            <w:tcW w:w="1115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</w:tcPr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Монтаж проводу вуличного освітлення по існуючим опорам Л-1 Л-3 КТП-37,встановлення LED світильників в к-сті 14шт.,встановлення лічильника та автоматичних вимикачів.</w:t>
            </w:r>
          </w:p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140,5</w:t>
            </w:r>
          </w:p>
        </w:tc>
        <w:tc>
          <w:tcPr>
            <w:tcW w:w="1559" w:type="dxa"/>
            <w:gridSpan w:val="2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140,5</w:t>
            </w:r>
          </w:p>
        </w:tc>
        <w:tc>
          <w:tcPr>
            <w:tcW w:w="1417" w:type="dxa"/>
            <w:gridSpan w:val="2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140,5</w:t>
            </w:r>
          </w:p>
        </w:tc>
        <w:tc>
          <w:tcPr>
            <w:tcW w:w="1418" w:type="dxa"/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vMerge w:val="restart"/>
          </w:tcPr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7F4E6B" w:rsidP="007F4E6B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E5477F" w:rsidP="00E5477F">
            <w:pPr>
              <w:pStyle w:val="NoSpacing"/>
              <w:suppressOverlap/>
              <w:rPr>
                <w:rFonts w:ascii="Times New Roman" w:hAnsi="Times New Roman"/>
              </w:rPr>
            </w:pPr>
          </w:p>
          <w:p w:rsidR="007F4E6B" w:rsidRPr="00AE5477" w:rsidP="00E5477F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5455"/>
        </w:trPr>
        <w:tc>
          <w:tcPr>
            <w:tcW w:w="518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E5477F">
              <w:rPr>
                <w:rFonts w:ascii="Times New Roman" w:hAnsi="Times New Roman"/>
                <w:bCs/>
              </w:rPr>
              <w:t>4</w:t>
            </w:r>
            <w:r w:rsidR="00D954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мережі вуличного освітлення</w:t>
            </w:r>
          </w:p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с.Підлісне по вул.Л.Українки КТП-36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7F4E6B" w:rsidRPr="00AE5477" w:rsidP="00E5477F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Встановлення металевої опори на з/б приставці,та улаштування на ньому щит освітлення в якому встановити дообліковий </w:t>
            </w:r>
            <w:r w:rsidR="00E5477F">
              <w:rPr>
                <w:rFonts w:ascii="Times New Roman" w:hAnsi="Times New Roman"/>
                <w:bCs/>
              </w:rPr>
              <w:t>1п.автоматичний вимикач,електро</w:t>
            </w:r>
            <w:r w:rsidRPr="00AE5477">
              <w:rPr>
                <w:rFonts w:ascii="Times New Roman" w:hAnsi="Times New Roman"/>
                <w:bCs/>
              </w:rPr>
              <w:t>нний однофазний лічильник прямого включення та таймер недільний,для комунікації та управління ліній живлення електроосвітлення вуличного,закріпити на існуючих залізобетонних стійках LED світильники в к-сті 13шт.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130,9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130,9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130,9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F4E6B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391029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391029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Tr="00391029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391029" w:rsidRPr="00AE5477" w:rsidP="00391029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Продовження додатку 1</w:t>
            </w:r>
          </w:p>
        </w:tc>
      </w:tr>
      <w:tr w:rsidTr="00E5477F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518" w:type="dxa"/>
          </w:tcPr>
          <w:p w:rsidR="00E5477F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E5477F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954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мережі вуличного освітлення</w:t>
            </w:r>
          </w:p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с.Підлісне по вул.Л.Українки КТП-211</w:t>
            </w:r>
          </w:p>
        </w:tc>
        <w:tc>
          <w:tcPr>
            <w:tcW w:w="1115" w:type="dxa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</w:tcPr>
          <w:p w:rsidR="00391029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Монтаж проводу вуличного осв</w:t>
            </w:r>
            <w:r>
              <w:rPr>
                <w:rFonts w:ascii="Times New Roman" w:hAnsi="Times New Roman"/>
                <w:bCs/>
              </w:rPr>
              <w:t>ітлення по існуючим опорам Л-1</w:t>
            </w:r>
            <w:r w:rsidRPr="00AE5477">
              <w:rPr>
                <w:rFonts w:ascii="Times New Roman" w:hAnsi="Times New Roman"/>
                <w:bCs/>
              </w:rPr>
              <w:t xml:space="preserve">Л-3 КТП-211,встановлення LED світильників </w:t>
            </w:r>
          </w:p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 к-сті 15шт.,встановлення лічильника та автоматичних вимикачів.</w:t>
            </w:r>
          </w:p>
        </w:tc>
        <w:tc>
          <w:tcPr>
            <w:tcW w:w="993" w:type="dxa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144,7</w:t>
            </w:r>
          </w:p>
        </w:tc>
        <w:tc>
          <w:tcPr>
            <w:tcW w:w="1559" w:type="dxa"/>
            <w:gridSpan w:val="2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144,7</w:t>
            </w:r>
          </w:p>
        </w:tc>
        <w:tc>
          <w:tcPr>
            <w:tcW w:w="1417" w:type="dxa"/>
            <w:gridSpan w:val="2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144,7</w:t>
            </w:r>
          </w:p>
        </w:tc>
        <w:tc>
          <w:tcPr>
            <w:tcW w:w="1418" w:type="dxa"/>
          </w:tcPr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vMerge w:val="restart"/>
          </w:tcPr>
          <w:p w:rsidR="00391029" w:rsidP="0039102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  <w:p w:rsidR="00391029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954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Поточний ремонт 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дороги по вул. Богдана Хмельницького в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с. Підлісне</w:t>
            </w:r>
          </w:p>
        </w:tc>
        <w:tc>
          <w:tcPr>
            <w:tcW w:w="111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Вирівнювання поверхні дороги з підсипанням матеріалів</w:t>
            </w:r>
          </w:p>
        </w:tc>
        <w:tc>
          <w:tcPr>
            <w:tcW w:w="3969" w:type="dxa"/>
            <w:gridSpan w:val="5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015"/>
        </w:trPr>
        <w:tc>
          <w:tcPr>
            <w:tcW w:w="5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954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Поточний ремонт 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дороги по</w:t>
            </w:r>
          </w:p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вул. Виноградна в</w:t>
            </w:r>
          </w:p>
          <w:p w:rsidR="003B3B56" w:rsidRPr="00AE5477" w:rsidP="00391029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с. Підлісне</w:t>
            </w:r>
          </w:p>
        </w:tc>
        <w:tc>
          <w:tcPr>
            <w:tcW w:w="1115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bCs/>
                <w:lang w:val="uk-UA"/>
              </w:rPr>
              <w:t>2021</w:t>
            </w:r>
          </w:p>
        </w:tc>
        <w:tc>
          <w:tcPr>
            <w:tcW w:w="1433" w:type="dxa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bCs/>
                <w:lang w:val="uk-UA"/>
              </w:rPr>
              <w:t>2021</w:t>
            </w:r>
          </w:p>
        </w:tc>
        <w:tc>
          <w:tcPr>
            <w:tcW w:w="2580" w:type="dxa"/>
            <w:gridSpan w:val="4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Ліквідація ямковості в асфальтованому покритті</w:t>
            </w:r>
          </w:p>
        </w:tc>
        <w:tc>
          <w:tcPr>
            <w:tcW w:w="3969" w:type="dxa"/>
            <w:gridSpan w:val="5"/>
          </w:tcPr>
          <w:p w:rsidR="003B3B56" w:rsidRPr="00AE5477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</w:tcPr>
          <w:p w:rsidR="003B3B56" w:rsidRPr="00AE5477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F62671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15496" w:type="dxa"/>
            <w:gridSpan w:val="15"/>
          </w:tcPr>
          <w:p w:rsidR="007F4E6B" w:rsidRPr="00F62671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7030A0"/>
              </w:rPr>
            </w:pPr>
            <w:r w:rsidRPr="00F6267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с. Родниківка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Влаштування твердопаливної модульної котельні для теплопостачання будівлі Родниківської філії КЗ «Красносілківське НВО» Олександрівської районної ради по   вул. Молодіжна,15 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с. Родниківка, Олександрівського району Кіровоградської області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Влаштування твердопаливної модульної котельні для теплопостачання будівлі Родниківської філії КЗ «Красносілківське НВО»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1F00D4" w:rsidRPr="0039091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91E">
              <w:rPr>
                <w:rFonts w:ascii="Times New Roman" w:hAnsi="Times New Roman"/>
                <w:bCs/>
                <w:sz w:val="20"/>
                <w:szCs w:val="20"/>
              </w:rPr>
              <w:t>1525,235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1F00D4" w:rsidRPr="0039091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91E">
              <w:rPr>
                <w:rFonts w:ascii="Times New Roman" w:hAnsi="Times New Roman"/>
                <w:bCs/>
                <w:sz w:val="20"/>
                <w:szCs w:val="20"/>
              </w:rPr>
              <w:t>1425,235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F00D4" w:rsidRPr="0039091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91E">
              <w:rPr>
                <w:rFonts w:ascii="Times New Roman" w:hAnsi="Times New Roman"/>
                <w:bCs/>
                <w:sz w:val="20"/>
                <w:szCs w:val="20"/>
              </w:rPr>
              <w:t>1425,235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 w:rsidR="00D95478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 xml:space="preserve">Ямковий ремонт доріг    </w:t>
            </w:r>
          </w:p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36459E">
              <w:rPr>
                <w:rFonts w:ascii="Times New Roman" w:hAnsi="Times New Roman"/>
              </w:rPr>
              <w:t xml:space="preserve"> вул. Шевченка -  </w:t>
            </w:r>
          </w:p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вул. Південна (протяжністю      2000 м)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 xml:space="preserve">Проведення ремонтних робіт    </w:t>
            </w:r>
          </w:p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</w:rPr>
              <w:t xml:space="preserve"> вул. Шевченка -              вул. Південна (протяжністю 2000 м)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Відділ містобуду-вання, архітекту-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16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97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1F00D4" w:rsidRPr="0036459E" w:rsidP="001F00D4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 w:rsidRPr="0036459E">
              <w:rPr>
                <w:rFonts w:ascii="Times New Roman" w:hAnsi="Times New Roman"/>
              </w:rPr>
              <w:t xml:space="preserve"> 1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97"/>
        </w:trPr>
        <w:tc>
          <w:tcPr>
            <w:tcW w:w="51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36459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36459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23" w:type="dxa"/>
            <w:gridSpan w:val="2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23" w:type="dxa"/>
            <w:gridSpan w:val="2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23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10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2028"/>
        </w:trPr>
        <w:tc>
          <w:tcPr>
            <w:tcW w:w="518" w:type="dxa"/>
            <w:tcBorders>
              <w:bottom w:val="single" w:sz="4" w:space="0" w:color="auto"/>
            </w:tcBorders>
          </w:tcPr>
          <w:p w:rsidR="003B3B56" w:rsidRPr="0036459E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3B3B56" w:rsidRPr="0036459E" w:rsidP="007F4E6B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B3B56" w:rsidRPr="0036459E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B3B56" w:rsidRPr="0036459E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3B3B56" w:rsidRPr="0036459E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3B3B56" w:rsidRPr="0036459E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B56" w:rsidRPr="0036459E" w:rsidP="007F4E6B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B56" w:rsidRPr="0036459E" w:rsidP="00391029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 w:rsidR="001F00D4">
              <w:rPr>
                <w:rFonts w:ascii="Times New Roman" w:hAnsi="Times New Roman"/>
              </w:rPr>
              <w:t>ри, житлово – комуналь-ного господар-ства та благоус-трою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3531"/>
        </w:trPr>
        <w:tc>
          <w:tcPr>
            <w:tcW w:w="5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 w:rsidR="00D95478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D95478" w:rsidRPr="0036459E" w:rsidP="00D95478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  <w:lang w:val="uk-UA"/>
              </w:rPr>
              <w:t>Поточний</w:t>
            </w:r>
            <w:r w:rsidRPr="0036459E" w:rsidR="001F00D4">
              <w:rPr>
                <w:rFonts w:ascii="Times New Roman" w:hAnsi="Times New Roman"/>
              </w:rPr>
              <w:t xml:space="preserve"> ремонт дороги  вул.Молодіжна (центр) – гребля (маршрут шкільного автобуса) </w:t>
            </w:r>
          </w:p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 w:rsidR="0036459E">
              <w:rPr>
                <w:rFonts w:ascii="Times New Roman" w:hAnsi="Times New Roman"/>
                <w:bCs/>
              </w:rPr>
              <w:t>Поточний</w:t>
            </w:r>
            <w:r w:rsidRPr="0036459E">
              <w:rPr>
                <w:rFonts w:ascii="Times New Roman" w:hAnsi="Times New Roman"/>
                <w:bCs/>
              </w:rPr>
              <w:t xml:space="preserve"> ремонт дороги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Відділ містобуду-вання, архітекту-ри, житлово – комуналь-</w:t>
            </w:r>
          </w:p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ного господар-ства та благоус-трою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3255"/>
        </w:trPr>
        <w:tc>
          <w:tcPr>
            <w:tcW w:w="5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 w:rsidR="00D95478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 xml:space="preserve">Поточний ремонт дороги (підсипання і грейдерування) по вул. Антонова (протяжність </w:t>
            </w:r>
          </w:p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 xml:space="preserve">700 м.)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Поточний ремонт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right w:val="nil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17</w:t>
            </w:r>
          </w:p>
          <w:p w:rsidR="001F00D4" w:rsidRPr="0036459E" w:rsidP="001F00D4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 w:rsidRPr="0036459E">
              <w:rPr>
                <w:rFonts w:ascii="Times New Roman" w:hAnsi="Times New Roman"/>
              </w:rPr>
              <w:t xml:space="preserve"> 1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51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36459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23" w:type="dxa"/>
            <w:gridSpan w:val="2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23" w:type="dxa"/>
            <w:gridSpan w:val="2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23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950"/>
        </w:trPr>
        <w:tc>
          <w:tcPr>
            <w:tcW w:w="51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5</w:t>
            </w:r>
            <w:r w:rsidRPr="0036459E" w:rsidR="00D954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 xml:space="preserve">Поточний ремонт дороги (підсипання і грейдерування) по вул. Інгульська (протяжність </w:t>
            </w:r>
          </w:p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600 м.)</w:t>
            </w:r>
          </w:p>
        </w:tc>
        <w:tc>
          <w:tcPr>
            <w:tcW w:w="1115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Поточний ремонт</w:t>
            </w:r>
          </w:p>
        </w:tc>
        <w:tc>
          <w:tcPr>
            <w:tcW w:w="3969" w:type="dxa"/>
            <w:gridSpan w:val="5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1F00D4">
        <w:tblPrEx>
          <w:tblW w:w="15496" w:type="dxa"/>
          <w:tblInd w:w="108" w:type="dxa"/>
          <w:tblLayout w:type="fixed"/>
          <w:tblLook w:val="04A0"/>
        </w:tblPrEx>
        <w:trPr>
          <w:trHeight w:val="2910"/>
        </w:trPr>
        <w:tc>
          <w:tcPr>
            <w:tcW w:w="5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5</w:t>
            </w:r>
            <w:r w:rsidRPr="0036459E" w:rsidR="00D954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36459E">
              <w:rPr>
                <w:rFonts w:ascii="Times New Roman" w:hAnsi="Times New Roman"/>
              </w:rPr>
              <w:t xml:space="preserve">Підсипання дороги щебенем та грейдерування (під’їзду </w:t>
            </w:r>
          </w:p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до кладовища) протяжність 400 м.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Забезпечення життєво-важливих інтересів населення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Відділ містобуду-вання, архітекту-ри, житлово – комуналь-ного господар- ства та благоус-трою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966"/>
        </w:trPr>
        <w:tc>
          <w:tcPr>
            <w:tcW w:w="5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5</w:t>
            </w:r>
            <w:r w:rsidRPr="0036459E" w:rsidR="00D954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Проведення поточного ремонту даху амбулаторії загальної практики сімейної медицини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Встановлення та укріплення димоходу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36459E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36459E">
              <w:rPr>
                <w:rFonts w:ascii="Times New Roman" w:hAnsi="Times New Roman"/>
              </w:rPr>
              <w:t>Відділ містобуду-вання, архітекту-ри, житлово – комуналь-ного господар-ства та благоус-трою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442"/>
        </w:trPr>
        <w:tc>
          <w:tcPr>
            <w:tcW w:w="15496" w:type="dxa"/>
            <w:gridSpan w:val="15"/>
            <w:tcBorders>
              <w:left w:val="nil"/>
              <w:bottom w:val="nil"/>
              <w:right w:val="nil"/>
            </w:tcBorders>
          </w:tcPr>
          <w:p w:rsidR="0019478C" w:rsidRPr="0036459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color w:val="000000"/>
              </w:rPr>
            </w:pPr>
            <w:r w:rsidRPr="0019478C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95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C" w:rsidRPr="0019478C" w:rsidP="0019478C">
            <w:pPr>
              <w:pStyle w:val="NoSpacing"/>
              <w:suppressOverlap/>
              <w:jc w:val="right"/>
              <w:rPr>
                <w:rFonts w:ascii="Times New Roman" w:hAnsi="Times New Roman"/>
                <w:color w:val="000000"/>
              </w:rPr>
            </w:pPr>
            <w:r w:rsidR="008C658F">
              <w:rPr>
                <w:rFonts w:ascii="Times New Roman" w:hAnsi="Times New Roman"/>
                <w:color w:val="000000"/>
              </w:rPr>
              <w:t>Продовження додатку</w:t>
            </w:r>
            <w:r w:rsidRPr="0019478C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00"/>
        </w:trPr>
        <w:tc>
          <w:tcPr>
            <w:tcW w:w="518" w:type="dxa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9478C" w:rsidRPr="0019478C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478C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478C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9478C" w:rsidRP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color w:val="000000"/>
              </w:rPr>
            </w:pPr>
            <w:r w:rsidRPr="0019478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38"/>
        </w:trPr>
        <w:tc>
          <w:tcPr>
            <w:tcW w:w="14128" w:type="dxa"/>
            <w:gridSpan w:val="14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Розумівка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30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075DC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D954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075DC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075DCC">
              <w:rPr>
                <w:rFonts w:ascii="Times New Roman" w:hAnsi="Times New Roman"/>
                <w:bCs/>
              </w:rPr>
              <w:t>Завершення реекспозиції в Народному музеї історії села Розумівки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075DC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075DCC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075DC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075DCC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B5236B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075DCC">
              <w:rPr>
                <w:rFonts w:ascii="Times New Roman" w:hAnsi="Times New Roman"/>
              </w:rPr>
              <w:t>Замовити частину експозиці</w:t>
            </w:r>
            <w:r>
              <w:rPr>
                <w:rFonts w:ascii="Times New Roman" w:hAnsi="Times New Roman"/>
              </w:rPr>
              <w:t>ї щодо  діорами з повстанцями Холодного Я</w:t>
            </w:r>
            <w:r w:rsidRPr="00075DCC">
              <w:rPr>
                <w:rFonts w:ascii="Times New Roman" w:hAnsi="Times New Roman"/>
              </w:rPr>
              <w:t xml:space="preserve">ру, придбати та встановити трекове освітлення та провести монтаж існуючих стендів, а також облаштувати освітлення та придбати електроконвектора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E62193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E62193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E62193">
              <w:rPr>
                <w:rFonts w:ascii="Times New Roman" w:hAnsi="Times New Roman"/>
                <w:bCs/>
              </w:rPr>
              <w:t xml:space="preserve">ні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E62193" w:rsidP="001F00D4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культури</w:t>
            </w:r>
            <w:r>
              <w:rPr>
                <w:rFonts w:ascii="Times New Roman" w:hAnsi="Times New Roman"/>
                <w:bCs/>
              </w:rPr>
              <w:t xml:space="preserve"> та туризму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30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D954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Виготовлення робочого проекту по поточному середньому ремонту                 вул. Шевченка від буд.№18 до вул. Раєвського                            (с. Розумівка)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Передбачити покриття дорожнього одягу по вулиці Шевченка  із асфальтобетону шириною проїжджої частини 3,8м та протяжністю 0,9км.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D954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Виготовлення проектно-кошторисної документації поточного ремонту приміщення початкової школи в селі Розумівка з метою перенесення у нього дитячого дошкільного закладу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Провести реконструкцію шиферної  покрівлі на метало черепицю  та провести теплову санацію  даного приміщення.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C" w:rsidRPr="00AE5477" w:rsidP="0019478C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>
              <w:rPr>
                <w:rFonts w:ascii="Times New Roman" w:hAnsi="Times New Roman"/>
              </w:rPr>
              <w:t xml:space="preserve"> 1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63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Ставидла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7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Закінчити виготовлення технічної документації по паспортизації пам’ятників та курганів розпочатих 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 2020 році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Закінчити виготовлення технічної документації по паспортизації пам’ятників та курганів розпочатих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 2020 році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культури</w:t>
            </w:r>
            <w:r>
              <w:rPr>
                <w:rFonts w:ascii="Times New Roman" w:hAnsi="Times New Roman"/>
                <w:bCs/>
              </w:rPr>
              <w:t xml:space="preserve"> та туризму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9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Виготовити проєктно-кошторисну документацію на пам’ятну споруду «Героям України патріотичне виховання всіх часів»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2021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2021 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Виготовити проєктно-кошторисну документацію на пам’ятну споруду «Героям України патріотичне виховання всіх часів»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7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мережі вуличного освітлення по вул.Дружби, вул.Центральна,                пров. Першотравневий, пров.Шкільний від КТП 67 с.Ставидла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Реконструкція мережі вуличного освітлення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293,0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293,0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12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Виконати ремонтні роботи дорог по вул. Центральній ямковий ремонт асфальтного покриття . Під’їзд шкільного автобуса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 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Виконати ремонтні роботи дорог</w:t>
            </w:r>
            <w:r>
              <w:rPr>
                <w:rFonts w:ascii="Times New Roman" w:hAnsi="Times New Roman"/>
                <w:bCs/>
              </w:rPr>
              <w:t xml:space="preserve">                   </w:t>
            </w:r>
            <w:r w:rsidRPr="00AE5477">
              <w:rPr>
                <w:rFonts w:ascii="Times New Roman" w:hAnsi="Times New Roman"/>
                <w:bCs/>
              </w:rPr>
              <w:t xml:space="preserve"> по вул. Центральній ямко</w:t>
            </w:r>
            <w:r>
              <w:rPr>
                <w:rFonts w:ascii="Times New Roman" w:hAnsi="Times New Roman"/>
                <w:bCs/>
              </w:rPr>
              <w:t>вий ремонт асфальтного покриття</w:t>
            </w:r>
            <w:r w:rsidRPr="00AE5477">
              <w:rPr>
                <w:rFonts w:ascii="Times New Roman" w:hAnsi="Times New Roman"/>
                <w:bCs/>
              </w:rPr>
              <w:t>.  Під’їзд шкільного автобуса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14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EE0C19">
              <w:rPr>
                <w:rFonts w:ascii="Times New Roman" w:hAnsi="Times New Roman"/>
                <w:bCs/>
              </w:rPr>
              <w:t>6</w:t>
            </w:r>
            <w:r w:rsidR="00D954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Поточний ремонт покриття від с. Красносілка до вул. Центральна в с. Ставидла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Поточний ремонт покриття від с. Красносілка до вул. Центральна в с. Ставидла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33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33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33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C" w:rsidRPr="00AE5477" w:rsidP="0019478C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810E4A">
        <w:tblPrEx>
          <w:tblW w:w="15496" w:type="dxa"/>
          <w:tblInd w:w="108" w:type="dxa"/>
          <w:tblLayout w:type="fixed"/>
          <w:tblLook w:val="04A0"/>
        </w:tblPrEx>
        <w:trPr>
          <w:trHeight w:val="2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12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Соснівка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9478C">
        <w:tblPrEx>
          <w:tblW w:w="15496" w:type="dxa"/>
          <w:tblInd w:w="108" w:type="dxa"/>
          <w:tblLayout w:type="fixed"/>
          <w:tblLook w:val="04A0"/>
        </w:tblPrEx>
        <w:trPr>
          <w:trHeight w:val="24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EE0C19">
              <w:rPr>
                <w:rFonts w:ascii="Times New Roman" w:hAnsi="Times New Roman"/>
                <w:bCs/>
              </w:rPr>
              <w:t>6</w:t>
            </w:r>
            <w:r w:rsidR="00D954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спортивної зали Соснівської філії КЗ «Красносільське НВО» Олександрівської районної ради Кіровоградської області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спортивної зали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350,815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340,815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340,815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54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Нова Осота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32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954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Поточний ремонт доріг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с.Нова Осота  вул.Калинова від буд.56 до буд 66 (підсипка щебенем та грейдерування100м.)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Забезпечення благоустрою села, під’їзд  жителів  до домоволодінь, які  неодноразово зверталися за  допомогою.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4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954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Приміщення ФАПу в .с.Нова Осота  вул.Центральна52  потребує заміну бетонних  секцій огорожі та внутрішні роботи (фарбування фасаду, шпаклівка, заміна вікон)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Забезпечено умови прийому  громадян ,та  приведення території  в належний вигляд. Наявність добротного ФАПу  сприятиме більшій  привабливості села Нова Осота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КНП «Олександрівський центр первинної медико-санітарної допомоги»</w:t>
            </w: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416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>
              <w:rPr>
                <w:rFonts w:ascii="Times New Roman" w:hAnsi="Times New Roman"/>
              </w:rPr>
              <w:t xml:space="preserve"> 1</w:t>
            </w:r>
          </w:p>
        </w:tc>
      </w:tr>
      <w:tr w:rsidTr="00810E4A">
        <w:tblPrEx>
          <w:tblW w:w="15496" w:type="dxa"/>
          <w:tblInd w:w="108" w:type="dxa"/>
          <w:tblLayout w:type="fixed"/>
          <w:tblLook w:val="04A0"/>
        </w:tblPrEx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92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Поселянівка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954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Реконструкція (облаштування) мереж вуличного освітлення                                по вул. Центральна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E5477">
                <w:rPr>
                  <w:rFonts w:ascii="Times New Roman" w:hAnsi="Times New Roman"/>
                  <w:lang w:val="uk-UA"/>
                </w:rPr>
                <w:t>1,5 км</w:t>
              </w:r>
            </w:smartTag>
            <w:r w:rsidRPr="00AE5477">
              <w:rPr>
                <w:rFonts w:ascii="Times New Roman" w:hAnsi="Times New Roman"/>
                <w:lang w:val="uk-UA"/>
              </w:rPr>
              <w:t>).с.Поселянівка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Забезпечено освітлення вулиць на яких знаходяться соціально-важливі об’єкти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Староосотський дитячий санаторій,сільський клуб та сільська бібліотека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9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954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с.Поселянівка вул..Центральна (підсипка та грейдерування 600м.)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EA5C1B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Збереження існуючої мережі автомобільних доріг. Створення умов для безпечного пересування  автомобільними дорогами пасажирів  та вантажівок шляхом удосконалення  та розвитку мережі  доріг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73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Стара Осота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 Облаштування мереж вуличного освітлення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по вул. Шевченка </w:t>
            </w:r>
            <w:r w:rsidRPr="00AE5477">
              <w:rPr>
                <w:rFonts w:ascii="Times New Roman" w:hAnsi="Times New Roman"/>
                <w:lang w:val="uk-UA"/>
              </w:rPr>
              <w:t xml:space="preserve"> 1,5 км, в селі Стара Осота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Забезпечено вуличним освітленням 60 домоволодінь, в яких мешкають 123 особи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125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8C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91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right"/>
              <w:rPr>
                <w:rFonts w:ascii="Times New Roman" w:hAnsi="Times New Roman"/>
              </w:rPr>
            </w:pPr>
            <w:r w:rsidR="008C658F">
              <w:rPr>
                <w:rFonts w:ascii="Times New Roman" w:hAnsi="Times New Roman"/>
              </w:rPr>
              <w:t>Продовження додатку</w:t>
            </w:r>
            <w:r>
              <w:rPr>
                <w:rFonts w:ascii="Times New Roman" w:hAnsi="Times New Roman"/>
              </w:rPr>
              <w:t xml:space="preserve"> 1</w:t>
            </w:r>
          </w:p>
        </w:tc>
      </w:tr>
      <w:tr w:rsidTr="00EA5C1B">
        <w:tblPrEx>
          <w:tblW w:w="15496" w:type="dxa"/>
          <w:tblInd w:w="108" w:type="dxa"/>
          <w:tblLayout w:type="fixed"/>
          <w:tblLook w:val="04A0"/>
        </w:tblPrEx>
        <w:trPr>
          <w:trHeight w:val="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вул. Набережна (підсипка та грейдерування 700м)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вул. Шевченка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 від буд.2 до буд.12 (підсипка щебенем 100м)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вул..Лісняка (від школи до сільського цвинтаря ямковий ремонт дороги 400м)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вул..Лісняка 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від буд.50 до буд. 85 (підсипка та грейдерування 200м)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вул. Партизанська (підсипка та грейдерування 100м)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Поліпшення  стану доріг, безперервні, безпечні  та зручні умови  для руху транспортних  засобів і населення  вулицями села. Створення умов доступу сільської території до                         смт Олександрівки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3075D0">
        <w:tblPrEx>
          <w:tblW w:w="15496" w:type="dxa"/>
          <w:tblInd w:w="108" w:type="dxa"/>
          <w:tblLayout w:type="fixed"/>
          <w:tblLook w:val="04A0"/>
        </w:tblPrEx>
        <w:trPr>
          <w:trHeight w:val="34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 - часткова заміна віконних та дверних блоків в приміщенні Староосотської філії КЗ «Олександрівське НВО №1» Олександрівської районної ради.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За адресою: 27311                 вул. Івана Лісняка, 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с.Стара Осота, Олександрівський район, Кіровоградська область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Капітальний ремонт  - часткова заміна віконних та дверних блоків в приміщенні Староосотської філії КЗ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849,192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829,192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829,192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так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Відділ освіти</w:t>
            </w: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21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Ремонт приміщення будинку культури (фоє) за адресою с.Стара Осота вул. Центральна 96, потребує частково поточного ремонту,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E5477">
              <w:rPr>
                <w:rFonts w:ascii="Times New Roman" w:hAnsi="Times New Roman"/>
                <w:lang w:val="uk-UA"/>
              </w:rPr>
              <w:t>заміну вікон, шпаклівка стін та стелі, фарбування.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Забезпечено умови до масових заходів,із залученням молоді села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  <w:p w:rsidR="001F00D4" w:rsidRPr="00AE5477" w:rsidP="001F00D4">
            <w:pPr>
              <w:pStyle w:val="NoSpacing"/>
              <w:suppressOverlap/>
              <w:rPr>
                <w:rFonts w:ascii="Times New Roman" w:hAnsi="Times New Roman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культури</w:t>
            </w:r>
            <w:r>
              <w:rPr>
                <w:rFonts w:ascii="Times New Roman" w:hAnsi="Times New Roman"/>
                <w:bCs/>
              </w:rPr>
              <w:t xml:space="preserve"> та туризму</w:t>
            </w:r>
          </w:p>
        </w:tc>
      </w:tr>
      <w:tr w:rsidTr="003075D0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3075D0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</w:tr>
      <w:tr w:rsidTr="003075D0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D4" w:rsidRPr="00AE5477" w:rsidP="001F00D4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3075D0">
        <w:tblPrEx>
          <w:tblW w:w="15496" w:type="dxa"/>
          <w:tblInd w:w="108" w:type="dxa"/>
          <w:tblLayout w:type="fixed"/>
          <w:tblLook w:val="04A0"/>
        </w:tblPrEx>
        <w:trPr>
          <w:trHeight w:val="1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tabs>
                <w:tab w:val="left" w:pos="457"/>
                <w:tab w:val="center" w:pos="761"/>
              </w:tabs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23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EE0C19">
              <w:rPr>
                <w:rFonts w:ascii="Times New Roman" w:hAnsi="Times New Roman"/>
                <w:bCs/>
              </w:rPr>
              <w:t>7</w:t>
            </w:r>
            <w:r w:rsidR="00D954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Ремонт приміщення ФАПу </w:t>
            </w:r>
            <w:r>
              <w:rPr>
                <w:rFonts w:ascii="Times New Roman" w:hAnsi="Times New Roman"/>
                <w:lang w:val="uk-UA"/>
              </w:rPr>
              <w:t xml:space="preserve">                </w:t>
            </w:r>
            <w:r w:rsidRPr="00AE5477">
              <w:rPr>
                <w:rFonts w:ascii="Times New Roman" w:hAnsi="Times New Roman"/>
                <w:lang w:val="uk-UA"/>
              </w:rPr>
              <w:t>в с.Стара Осота  вул..Центральна 62 потребує ремонтних робіт покрівлі та внутрішні роботи покраска та шпаклівка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 xml:space="preserve">Забезпечено умови жителів села для покращення прийому, обстеження  та лікування.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EE0C19" w:rsidP="00EE0C19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B5236B">
              <w:rPr>
                <w:rFonts w:ascii="Times New Roman" w:hAnsi="Times New Roman"/>
              </w:rPr>
              <w:t>КНП «Олексан-дрівський центр первинної медико-санітарної допомоги»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93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Іванівка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33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EE0C19">
              <w:rPr>
                <w:rFonts w:ascii="Times New Roman" w:hAnsi="Times New Roman"/>
                <w:bCs/>
              </w:rPr>
              <w:t>7</w:t>
            </w:r>
            <w:r w:rsidR="00D954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вул.Центральна (підсипка щебнем та грейдерування 300м.)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Забезпечення  життєво важливих інтересів населення ,об’єктів виробництва шляхом покращення якості шляхів сполучення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F543DC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24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Цвітне, с. Ружичево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28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D954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Поточний ремонт залу будинку культури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 приміщенні будинку культури (зал) є потреба  в здійсненні  ремонту  стелі шляхом  підбиття її  вагонкою  загальна квадратура складає  орієнтовно  130 м.кв.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Заміна  панелі в  </w:t>
            </w:r>
          </w:p>
          <w:p w:rsidR="001F00D4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залі</w:t>
            </w:r>
            <w:r w:rsidRPr="00AE5477">
              <w:rPr>
                <w:rFonts w:ascii="Times New Roman" w:hAnsi="Times New Roman"/>
                <w:bCs/>
              </w:rPr>
              <w:t xml:space="preserve">, орієнтовно  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112 м.кв.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культури</w:t>
            </w:r>
            <w:r>
              <w:rPr>
                <w:rFonts w:ascii="Times New Roman" w:hAnsi="Times New Roman"/>
                <w:bCs/>
              </w:rPr>
              <w:t xml:space="preserve"> та туризму</w:t>
            </w: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416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</w:tr>
      <w:tr w:rsidTr="00EE0C19">
        <w:tblPrEx>
          <w:tblW w:w="15496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C19" w:rsidRPr="00AE5477" w:rsidP="00EE0C19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 w:rsidR="008C658F">
              <w:rPr>
                <w:rFonts w:ascii="Times New Roman" w:hAnsi="Times New Roman"/>
                <w:bCs/>
              </w:rPr>
              <w:t>Продовження додатку</w:t>
            </w:r>
            <w:r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D954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Заміна  твердопаливного котла в приміщені амбулаторії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Придбання нового твердопаливного котла та  його  встановлення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39091E" w:rsidP="001F00D4">
            <w:pPr>
              <w:pStyle w:val="NoSpacing"/>
              <w:suppressOverlap/>
              <w:jc w:val="center"/>
              <w:rPr>
                <w:rFonts w:ascii="Times New Roman" w:hAnsi="Times New Roman"/>
              </w:rPr>
            </w:pPr>
            <w:r w:rsidRPr="00AE5477">
              <w:rPr>
                <w:rFonts w:ascii="Times New Roman" w:hAnsi="Times New Roman"/>
              </w:rPr>
              <w:t>КНП «Олександрівський центр первинної медико-санітарної допомоги»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D954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Вставлення вуличного освітлення від лічильників громадян(за  попереднім погодженням  з ними)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Встановлення мереж вуличного освітлення                                по вул. Степовій                 (6 точок)</w:t>
            </w:r>
          </w:p>
          <w:p w:rsidR="001F00D4" w:rsidRPr="00AE5477" w:rsidP="001F00D4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частково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eastAsia="ar-SA"/>
              </w:rPr>
              <w:t xml:space="preserve">вул. Механізаторів                (6 точок) , частково 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eastAsia="ar-SA"/>
              </w:rPr>
              <w:t>вул.Партизанська                (8 точок)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15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D954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eastAsia="ar-SA"/>
              </w:rPr>
              <w:t xml:space="preserve"> </w:t>
            </w: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Ремонт дороги  по  вул.Степовій</w:t>
            </w:r>
            <w:r>
              <w:rPr>
                <w:rFonts w:ascii="Times New Roman" w:eastAsia="Arial Unicode MS" w:hAnsi="Times New Roman"/>
                <w:kern w:val="2"/>
                <w:lang w:eastAsia="ar-SA"/>
              </w:rPr>
              <w:t xml:space="preserve"> </w:t>
            </w:r>
            <w:r w:rsidRPr="00AE5477">
              <w:rPr>
                <w:rFonts w:ascii="Times New Roman" w:eastAsia="Arial Unicode MS" w:hAnsi="Times New Roman"/>
                <w:kern w:val="2"/>
                <w:lang w:eastAsia="ar-SA"/>
              </w:rPr>
              <w:t>(0,7 км)</w:t>
            </w:r>
          </w:p>
          <w:p w:rsidR="001F00D4" w:rsidRPr="00AE5477" w:rsidP="001F00D4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Ямковий ремонт асфальтного покриття  вул. Миру</w:t>
            </w:r>
          </w:p>
          <w:p w:rsidR="001F00D4" w:rsidRPr="00AE5477" w:rsidP="001F00D4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Ямковий ремонт</w:t>
            </w:r>
          </w:p>
          <w:p w:rsidR="00EE0C19" w:rsidP="00EE0C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 w:rsidR="001F00D4">
              <w:rPr>
                <w:rFonts w:ascii="Times New Roman" w:eastAsia="Arial Unicode MS" w:hAnsi="Times New Roman"/>
                <w:kern w:val="2"/>
                <w:lang w:val="uk-UA" w:eastAsia="ar-SA"/>
              </w:rPr>
              <w:t xml:space="preserve">асфальтного покриття </w:t>
            </w: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 xml:space="preserve"> </w:t>
            </w:r>
          </w:p>
          <w:p w:rsidR="00EE0C19" w:rsidP="00EE0C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 xml:space="preserve">вул. Шкільна </w:t>
            </w:r>
          </w:p>
          <w:p w:rsidR="00EE0C19" w:rsidRPr="00AE5477" w:rsidP="00EE0C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Грейдерування  доріг</w:t>
            </w:r>
          </w:p>
          <w:p w:rsidR="00EE0C19" w:rsidRPr="00AE5477" w:rsidP="00EE0C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 xml:space="preserve"> по вул. </w:t>
            </w:r>
          </w:p>
          <w:p w:rsidR="001F00D4" w:rsidRPr="00AE5477" w:rsidP="00EE0C19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 w:rsidR="00EE0C19">
              <w:rPr>
                <w:rFonts w:ascii="Times New Roman" w:eastAsia="Arial Unicode MS" w:hAnsi="Times New Roman"/>
                <w:kern w:val="2"/>
                <w:lang w:val="uk-UA" w:eastAsia="ar-SA"/>
              </w:rPr>
              <w:t>Механізаторів,Миру, Шевченка, Ярова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Ремонт дороги  по  вул.Степовій</w:t>
            </w:r>
            <w:r w:rsidRPr="00AE5477">
              <w:rPr>
                <w:rFonts w:ascii="Times New Roman" w:eastAsia="Arial Unicode MS" w:hAnsi="Times New Roman"/>
                <w:kern w:val="2"/>
                <w:lang w:eastAsia="ar-SA"/>
              </w:rPr>
              <w:t xml:space="preserve">                     (0,7 км)</w:t>
            </w:r>
          </w:p>
          <w:p w:rsidR="00EE0C19" w:rsidP="00EE0C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 w:rsidR="001F00D4">
              <w:rPr>
                <w:rFonts w:ascii="Times New Roman" w:eastAsia="Arial Unicode MS" w:hAnsi="Times New Roman"/>
                <w:kern w:val="2"/>
                <w:lang w:val="uk-UA" w:eastAsia="ar-SA"/>
              </w:rPr>
              <w:t>Ямковий ремонт асфальтного покриття  вул. Миру</w:t>
            </w: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 xml:space="preserve"> </w:t>
            </w:r>
          </w:p>
          <w:p w:rsidR="00EE0C19" w:rsidRPr="00AE5477" w:rsidP="00EE0C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>
              <w:rPr>
                <w:rFonts w:ascii="Times New Roman" w:eastAsia="Arial Unicode MS" w:hAnsi="Times New Roman"/>
                <w:kern w:val="2"/>
                <w:lang w:val="uk-UA" w:eastAsia="ar-SA"/>
              </w:rPr>
              <w:t>Ямковий ремонт</w:t>
            </w:r>
          </w:p>
          <w:p w:rsidR="001F00D4" w:rsidRPr="00AE5477" w:rsidP="00EE0C19">
            <w:pPr>
              <w:widowControl w:val="0"/>
              <w:suppressAutoHyphens/>
              <w:spacing w:after="0" w:line="240" w:lineRule="auto"/>
              <w:suppressOverlap/>
              <w:jc w:val="center"/>
              <w:rPr>
                <w:rFonts w:ascii="Times New Roman" w:eastAsia="Arial Unicode MS" w:hAnsi="Times New Roman"/>
                <w:kern w:val="2"/>
                <w:lang w:val="uk-UA" w:eastAsia="ar-SA"/>
              </w:rPr>
            </w:pPr>
            <w:r w:rsidRPr="00AE5477" w:rsidR="00EE0C19">
              <w:rPr>
                <w:rFonts w:ascii="Times New Roman" w:eastAsia="Arial Unicode MS" w:hAnsi="Times New Roman"/>
                <w:kern w:val="2"/>
                <w:lang w:val="uk-UA" w:eastAsia="ar-SA"/>
              </w:rPr>
              <w:t>асфальтного покриття  вул. Шкільна Грейдерування  доріг по вул. Механізаторів,Миру, Шевченка, Ярова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E2348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 w:rsidR="00EE0C19">
              <w:rPr>
                <w:rFonts w:ascii="Times New Roman" w:hAnsi="Times New Roman"/>
              </w:rPr>
              <w:t>-</w:t>
            </w:r>
            <w:r w:rsidRPr="00AE5477" w:rsidR="00EE0C19">
              <w:rPr>
                <w:rFonts w:ascii="Times New Roman" w:hAnsi="Times New Roman"/>
              </w:rPr>
              <w:t xml:space="preserve"> ного господар</w:t>
            </w:r>
            <w:r w:rsidR="00EE0C19">
              <w:rPr>
                <w:rFonts w:ascii="Times New Roman" w:hAnsi="Times New Roman"/>
              </w:rPr>
              <w:t>-</w:t>
            </w:r>
            <w:r w:rsidRPr="00AE5477" w:rsidR="00EE0C19">
              <w:rPr>
                <w:rFonts w:ascii="Times New Roman" w:hAnsi="Times New Roman"/>
              </w:rPr>
              <w:t>ства та благоус</w:t>
            </w:r>
            <w:r w:rsidR="00EE0C19">
              <w:rPr>
                <w:rFonts w:ascii="Times New Roman" w:hAnsi="Times New Roman"/>
              </w:rPr>
              <w:t>-</w:t>
            </w:r>
            <w:r w:rsidRPr="00AE5477" w:rsidR="00EE0C19">
              <w:rPr>
                <w:rFonts w:ascii="Times New Roman" w:hAnsi="Times New Roman"/>
              </w:rPr>
              <w:t>трою</w:t>
            </w:r>
            <w:r w:rsidR="00EE0C19">
              <w:rPr>
                <w:rFonts w:ascii="Times New Roman" w:hAnsi="Times New Roman"/>
              </w:rPr>
              <w:t xml:space="preserve"> </w:t>
            </w:r>
          </w:p>
        </w:tc>
      </w:tr>
      <w:tr w:rsidTr="00E2348C">
        <w:tblPrEx>
          <w:tblW w:w="15496" w:type="dxa"/>
          <w:tblInd w:w="108" w:type="dxa"/>
          <w:tblLayout w:type="fixed"/>
          <w:tblLook w:val="04A0"/>
        </w:tblPrEx>
        <w:trPr>
          <w:trHeight w:val="1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Подовження реалізації проєкту“екскурсійного маршруту с.Цвітне та відкриття  історико-краєзнавчого музею”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 xml:space="preserve">Закінчення ремонту приміщення історично-краєзнавчого музею, запуск проєкту екскурсійного </w:t>
            </w:r>
          </w:p>
          <w:p w:rsidR="00EE0C19" w:rsidRPr="00AE5477" w:rsidP="00E2348C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 w:rsidR="001F00D4">
              <w:rPr>
                <w:rFonts w:ascii="Times New Roman" w:hAnsi="Times New Roman"/>
                <w:bCs/>
              </w:rPr>
              <w:t>Маршруту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Відділ культури</w:t>
            </w:r>
            <w:r>
              <w:rPr>
                <w:rFonts w:ascii="Times New Roman" w:hAnsi="Times New Roman"/>
                <w:bCs/>
              </w:rPr>
              <w:t xml:space="preserve"> та туризму</w:t>
            </w:r>
          </w:p>
        </w:tc>
      </w:tr>
      <w:tr w:rsidTr="00E2348C">
        <w:tblPrEx>
          <w:tblW w:w="15496" w:type="dxa"/>
          <w:tblInd w:w="108" w:type="dxa"/>
          <w:tblLayout w:type="fixed"/>
          <w:tblLook w:val="04A0"/>
        </w:tblPrEx>
        <w:trPr>
          <w:trHeight w:val="90"/>
        </w:trPr>
        <w:tc>
          <w:tcPr>
            <w:tcW w:w="154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48C" w:rsidRPr="00E2348C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Tr="00E2348C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348C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Tr="00E2348C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1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48C" w:rsidRPr="00AE5477" w:rsidP="00E2348C">
            <w:pPr>
              <w:pStyle w:val="NoSpacing"/>
              <w:suppressOverlap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Продовження додатку 1</w:t>
            </w: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239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Ясинове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7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Ремонт водонапірної башти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Забезпечення  населення водою</w:t>
            </w:r>
          </w:p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  <w:tr w:rsidTr="00FD350F">
        <w:tblPrEx>
          <w:tblW w:w="15496" w:type="dxa"/>
          <w:tblInd w:w="108" w:type="dxa"/>
          <w:tblLayout w:type="fixed"/>
          <w:tblLook w:val="04A0"/>
        </w:tblPrEx>
        <w:trPr>
          <w:trHeight w:val="162"/>
        </w:trPr>
        <w:tc>
          <w:tcPr>
            <w:tcW w:w="14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  <w:r w:rsidRPr="00AE5477">
              <w:rPr>
                <w:rFonts w:ascii="Times New Roman" w:hAnsi="Times New Roman"/>
                <w:b/>
                <w:bCs/>
              </w:rPr>
              <w:t>с. Біляївка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Tr="00153785">
        <w:tblPrEx>
          <w:tblW w:w="15496" w:type="dxa"/>
          <w:tblInd w:w="108" w:type="dxa"/>
          <w:tblLayout w:type="fixed"/>
          <w:tblLook w:val="04A0"/>
        </w:tblPrEx>
        <w:trPr>
          <w:trHeight w:val="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="00D95478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Поточний ремонт доріг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lang w:val="uk-UA"/>
              </w:rPr>
            </w:pPr>
            <w:r w:rsidRPr="00AE5477">
              <w:rPr>
                <w:rFonts w:ascii="Times New Roman" w:hAnsi="Times New Roman"/>
                <w:lang w:val="uk-UA"/>
              </w:rPr>
              <w:t>Ремонт доріг</w:t>
            </w:r>
          </w:p>
          <w:p w:rsidR="001F00D4" w:rsidRPr="00AE5477" w:rsidP="001F00D4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межах бюджетних призначень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  <w:bCs/>
              </w:rPr>
              <w:t>ні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4" w:rsidRPr="00AE5477" w:rsidP="001F00D4">
            <w:pPr>
              <w:pStyle w:val="NoSpacing"/>
              <w:suppressOverlap/>
              <w:jc w:val="center"/>
              <w:rPr>
                <w:rFonts w:ascii="Times New Roman" w:hAnsi="Times New Roman"/>
                <w:bCs/>
              </w:rPr>
            </w:pPr>
            <w:r w:rsidRPr="00AE5477">
              <w:rPr>
                <w:rFonts w:ascii="Times New Roman" w:hAnsi="Times New Roman"/>
              </w:rPr>
              <w:t>Відділ містобуду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вання, архітекту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ри, житлово – комуналь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ного господар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ства та благоус</w:t>
            </w:r>
            <w:r>
              <w:rPr>
                <w:rFonts w:ascii="Times New Roman" w:hAnsi="Times New Roman"/>
              </w:rPr>
              <w:t>-</w:t>
            </w:r>
            <w:r w:rsidRPr="00AE5477">
              <w:rPr>
                <w:rFonts w:ascii="Times New Roman" w:hAnsi="Times New Roman"/>
              </w:rPr>
              <w:t>трою</w:t>
            </w:r>
          </w:p>
        </w:tc>
      </w:tr>
    </w:tbl>
    <w:p w:rsidR="006B7A81" w:rsidP="00F543D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="00280A92">
        <w:rPr>
          <w:rFonts w:ascii="Times New Roman" w:hAnsi="Times New Roman"/>
          <w:b/>
          <w:bCs/>
          <w:sz w:val="24"/>
          <w:szCs w:val="24"/>
        </w:rPr>
        <w:t>__________________________________________</w:t>
      </w:r>
    </w:p>
    <w:p w:rsidR="00EE0C19" w:rsidRPr="00E65FC4" w:rsidP="00F543D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Sect="0027278E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D76"/>
    <w:multiLevelType w:val="multilevel"/>
    <w:tmpl w:val="D534DD2C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5041F68"/>
    <w:multiLevelType w:val="singleLevel"/>
    <w:tmpl w:val="FE047822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0AEB01AC"/>
    <w:multiLevelType w:val="multilevel"/>
    <w:tmpl w:val="077A4D5A"/>
    <w:lvl w:ilvl="0">
      <w:start w:val="6"/>
      <w:numFmt w:val="decimal"/>
      <w:lvlText w:val="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11A50A37"/>
    <w:multiLevelType w:val="multilevel"/>
    <w:tmpl w:val="9CACECA6"/>
    <w:lvl w:ilvl="0">
      <w:start w:val="1"/>
      <w:numFmt w:val="decimal"/>
      <w:lvlText w:val="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1FDE2DAB"/>
    <w:multiLevelType w:val="singleLevel"/>
    <w:tmpl w:val="7D386216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2A662A7"/>
    <w:multiLevelType w:val="multilevel"/>
    <w:tmpl w:val="AEB6EC02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BAC2DCE"/>
    <w:multiLevelType w:val="singleLevel"/>
    <w:tmpl w:val="FE6E52DE"/>
    <w:lvl w:ilvl="0">
      <w:start w:val="1"/>
      <w:numFmt w:val="decimal"/>
      <w:lvlText w:val="4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2BEB1B15"/>
    <w:multiLevelType w:val="multilevel"/>
    <w:tmpl w:val="FF981B04"/>
    <w:lvl w:ilvl="0">
      <w:start w:val="1"/>
      <w:numFmt w:val="decimal"/>
      <w:lvlText w:val="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4A8572C"/>
    <w:multiLevelType w:val="singleLevel"/>
    <w:tmpl w:val="F02452C0"/>
    <w:lvl w:ilvl="0">
      <w:start w:val="3"/>
      <w:numFmt w:val="decimal"/>
      <w:lvlText w:val="3.3.%1."/>
      <w:legacy w:legacy="1" w:legacySpace="0" w:legacyIndent="817"/>
      <w:lvlJc w:val="left"/>
      <w:rPr>
        <w:rFonts w:ascii="Times New Roman" w:hAnsi="Times New Roman" w:cs="Times New Roman" w:hint="default"/>
      </w:rPr>
    </w:lvl>
  </w:abstractNum>
  <w:abstractNum w:abstractNumId="9">
    <w:nsid w:val="38FB3623"/>
    <w:multiLevelType w:val="singleLevel"/>
    <w:tmpl w:val="11C4CCAC"/>
    <w:lvl w:ilvl="0">
      <w:start w:val="1"/>
      <w:numFmt w:val="decimal"/>
      <w:lvlText w:val="3.4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0">
    <w:nsid w:val="3F1D7C92"/>
    <w:multiLevelType w:val="singleLevel"/>
    <w:tmpl w:val="7900689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44041E61"/>
    <w:multiLevelType w:val="singleLevel"/>
    <w:tmpl w:val="3F92313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7432850"/>
    <w:multiLevelType w:val="singleLevel"/>
    <w:tmpl w:val="7076C90A"/>
    <w:lvl w:ilvl="0">
      <w:start w:val="1"/>
      <w:numFmt w:val="decimal"/>
      <w:lvlText w:val="3.2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3">
    <w:nsid w:val="4A3B7213"/>
    <w:multiLevelType w:val="multilevel"/>
    <w:tmpl w:val="4B509FFC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5E7E443E"/>
    <w:multiLevelType w:val="singleLevel"/>
    <w:tmpl w:val="6388BF2E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66256F35"/>
    <w:multiLevelType w:val="multilevel"/>
    <w:tmpl w:val="536CC724"/>
    <w:lvl w:ilvl="0">
      <w:start w:val="8"/>
      <w:numFmt w:val="decimal"/>
      <w:lvlText w:val="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675459AE"/>
    <w:multiLevelType w:val="singleLevel"/>
    <w:tmpl w:val="843C7B60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72CE1FC4"/>
    <w:multiLevelType w:val="multilevel"/>
    <w:tmpl w:val="B50AF474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5C"/>
    <w:rsid w:val="00003876"/>
    <w:rsid w:val="000058BF"/>
    <w:rsid w:val="00012C4B"/>
    <w:rsid w:val="000513C1"/>
    <w:rsid w:val="0005201F"/>
    <w:rsid w:val="00075DCC"/>
    <w:rsid w:val="00093C8B"/>
    <w:rsid w:val="00093D89"/>
    <w:rsid w:val="000C14D2"/>
    <w:rsid w:val="000C4233"/>
    <w:rsid w:val="000C71AF"/>
    <w:rsid w:val="000D02C2"/>
    <w:rsid w:val="000D2340"/>
    <w:rsid w:val="000F0C15"/>
    <w:rsid w:val="000F4D2B"/>
    <w:rsid w:val="000F5064"/>
    <w:rsid w:val="00102FEB"/>
    <w:rsid w:val="00115F30"/>
    <w:rsid w:val="00125B35"/>
    <w:rsid w:val="001357EA"/>
    <w:rsid w:val="00141E79"/>
    <w:rsid w:val="00144E58"/>
    <w:rsid w:val="00153C98"/>
    <w:rsid w:val="00157D06"/>
    <w:rsid w:val="00167F79"/>
    <w:rsid w:val="0019478C"/>
    <w:rsid w:val="001B523F"/>
    <w:rsid w:val="001B638A"/>
    <w:rsid w:val="001F00D4"/>
    <w:rsid w:val="001F0EAA"/>
    <w:rsid w:val="001F391F"/>
    <w:rsid w:val="002408F1"/>
    <w:rsid w:val="00280A92"/>
    <w:rsid w:val="00287338"/>
    <w:rsid w:val="00304014"/>
    <w:rsid w:val="00350195"/>
    <w:rsid w:val="00360611"/>
    <w:rsid w:val="00360FE0"/>
    <w:rsid w:val="0036459E"/>
    <w:rsid w:val="003645F2"/>
    <w:rsid w:val="00372C5B"/>
    <w:rsid w:val="00383E29"/>
    <w:rsid w:val="0039091E"/>
    <w:rsid w:val="00390FBF"/>
    <w:rsid w:val="00391029"/>
    <w:rsid w:val="00392E0C"/>
    <w:rsid w:val="003B19CF"/>
    <w:rsid w:val="003B3B56"/>
    <w:rsid w:val="003F1E73"/>
    <w:rsid w:val="003F37DD"/>
    <w:rsid w:val="003F3B0D"/>
    <w:rsid w:val="00410896"/>
    <w:rsid w:val="00415459"/>
    <w:rsid w:val="00431488"/>
    <w:rsid w:val="004C4176"/>
    <w:rsid w:val="004E61B7"/>
    <w:rsid w:val="005106D6"/>
    <w:rsid w:val="0051428F"/>
    <w:rsid w:val="005245B6"/>
    <w:rsid w:val="00543E7F"/>
    <w:rsid w:val="005537BD"/>
    <w:rsid w:val="0055789D"/>
    <w:rsid w:val="00596E11"/>
    <w:rsid w:val="00597F5C"/>
    <w:rsid w:val="00620568"/>
    <w:rsid w:val="0063440F"/>
    <w:rsid w:val="00644233"/>
    <w:rsid w:val="00645C0A"/>
    <w:rsid w:val="006463C7"/>
    <w:rsid w:val="00653DD6"/>
    <w:rsid w:val="00656DE9"/>
    <w:rsid w:val="00670C70"/>
    <w:rsid w:val="0068006C"/>
    <w:rsid w:val="006B0017"/>
    <w:rsid w:val="006B7A81"/>
    <w:rsid w:val="006C30EB"/>
    <w:rsid w:val="006C47F2"/>
    <w:rsid w:val="006D7FDF"/>
    <w:rsid w:val="006E5736"/>
    <w:rsid w:val="00700FED"/>
    <w:rsid w:val="00713BB2"/>
    <w:rsid w:val="007154B2"/>
    <w:rsid w:val="00737233"/>
    <w:rsid w:val="007444BE"/>
    <w:rsid w:val="007513B1"/>
    <w:rsid w:val="00775284"/>
    <w:rsid w:val="00777AD4"/>
    <w:rsid w:val="00780189"/>
    <w:rsid w:val="007E1A27"/>
    <w:rsid w:val="007E44B2"/>
    <w:rsid w:val="007F4E6B"/>
    <w:rsid w:val="00811002"/>
    <w:rsid w:val="0086575B"/>
    <w:rsid w:val="00880B54"/>
    <w:rsid w:val="00884D5B"/>
    <w:rsid w:val="00890378"/>
    <w:rsid w:val="008A0D7B"/>
    <w:rsid w:val="008A1B40"/>
    <w:rsid w:val="008A2174"/>
    <w:rsid w:val="008B468D"/>
    <w:rsid w:val="008B7494"/>
    <w:rsid w:val="008C33D6"/>
    <w:rsid w:val="008C5135"/>
    <w:rsid w:val="008C658F"/>
    <w:rsid w:val="008E3AF9"/>
    <w:rsid w:val="008F6D17"/>
    <w:rsid w:val="009077E7"/>
    <w:rsid w:val="00943CE3"/>
    <w:rsid w:val="009447AC"/>
    <w:rsid w:val="00947A38"/>
    <w:rsid w:val="00962ACD"/>
    <w:rsid w:val="00963418"/>
    <w:rsid w:val="0097086A"/>
    <w:rsid w:val="0097734E"/>
    <w:rsid w:val="00994B58"/>
    <w:rsid w:val="009A6F8E"/>
    <w:rsid w:val="009B523F"/>
    <w:rsid w:val="009B695A"/>
    <w:rsid w:val="00A273F3"/>
    <w:rsid w:val="00A352F7"/>
    <w:rsid w:val="00A37287"/>
    <w:rsid w:val="00A87033"/>
    <w:rsid w:val="00AA7127"/>
    <w:rsid w:val="00AB6190"/>
    <w:rsid w:val="00AC7880"/>
    <w:rsid w:val="00AD0E96"/>
    <w:rsid w:val="00AE5477"/>
    <w:rsid w:val="00AF0D8F"/>
    <w:rsid w:val="00AF2B4D"/>
    <w:rsid w:val="00B16AD0"/>
    <w:rsid w:val="00B3462E"/>
    <w:rsid w:val="00B42700"/>
    <w:rsid w:val="00B5236B"/>
    <w:rsid w:val="00B57CD2"/>
    <w:rsid w:val="00B667E9"/>
    <w:rsid w:val="00B71E5E"/>
    <w:rsid w:val="00B770CC"/>
    <w:rsid w:val="00BA2885"/>
    <w:rsid w:val="00BB004E"/>
    <w:rsid w:val="00BC400F"/>
    <w:rsid w:val="00BC70EE"/>
    <w:rsid w:val="00BE3AEC"/>
    <w:rsid w:val="00BF6476"/>
    <w:rsid w:val="00C145E2"/>
    <w:rsid w:val="00C3274E"/>
    <w:rsid w:val="00C33C6F"/>
    <w:rsid w:val="00C65309"/>
    <w:rsid w:val="00C671F8"/>
    <w:rsid w:val="00C72081"/>
    <w:rsid w:val="00C80A0E"/>
    <w:rsid w:val="00C84D95"/>
    <w:rsid w:val="00C93515"/>
    <w:rsid w:val="00CA72B9"/>
    <w:rsid w:val="00CB42CD"/>
    <w:rsid w:val="00CC0C1A"/>
    <w:rsid w:val="00CE4C72"/>
    <w:rsid w:val="00D039F4"/>
    <w:rsid w:val="00D07137"/>
    <w:rsid w:val="00D4773C"/>
    <w:rsid w:val="00D651EF"/>
    <w:rsid w:val="00D73674"/>
    <w:rsid w:val="00D7704E"/>
    <w:rsid w:val="00D82787"/>
    <w:rsid w:val="00D95478"/>
    <w:rsid w:val="00D97741"/>
    <w:rsid w:val="00DA261C"/>
    <w:rsid w:val="00DB0560"/>
    <w:rsid w:val="00DB43AD"/>
    <w:rsid w:val="00DD1564"/>
    <w:rsid w:val="00DE0173"/>
    <w:rsid w:val="00DF0442"/>
    <w:rsid w:val="00DF3F52"/>
    <w:rsid w:val="00E00B79"/>
    <w:rsid w:val="00E2348C"/>
    <w:rsid w:val="00E30EF4"/>
    <w:rsid w:val="00E31B5F"/>
    <w:rsid w:val="00E37688"/>
    <w:rsid w:val="00E50616"/>
    <w:rsid w:val="00E52BF6"/>
    <w:rsid w:val="00E5477F"/>
    <w:rsid w:val="00E62193"/>
    <w:rsid w:val="00E65FC4"/>
    <w:rsid w:val="00E7223A"/>
    <w:rsid w:val="00E77ACE"/>
    <w:rsid w:val="00E93F7F"/>
    <w:rsid w:val="00EA5C1B"/>
    <w:rsid w:val="00EB6C6E"/>
    <w:rsid w:val="00EB7A76"/>
    <w:rsid w:val="00EC16B8"/>
    <w:rsid w:val="00EE00F6"/>
    <w:rsid w:val="00EE0C19"/>
    <w:rsid w:val="00EE1005"/>
    <w:rsid w:val="00F15C9C"/>
    <w:rsid w:val="00F24BCB"/>
    <w:rsid w:val="00F543DC"/>
    <w:rsid w:val="00F61B2D"/>
    <w:rsid w:val="00F62671"/>
    <w:rsid w:val="00F66D93"/>
    <w:rsid w:val="00F80C4C"/>
    <w:rsid w:val="00F850F9"/>
    <w:rsid w:val="00F862C9"/>
    <w:rsid w:val="00F92C5C"/>
    <w:rsid w:val="00F97157"/>
    <w:rsid w:val="00FC0D7B"/>
    <w:rsid w:val="00FD350F"/>
    <w:rsid w:val="00FE48E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5C"/>
    <w:pPr>
      <w:widowControl w:val="0"/>
      <w:autoSpaceDE w:val="0"/>
      <w:autoSpaceDN w:val="0"/>
      <w:adjustRightInd w:val="0"/>
      <w:spacing w:before="880" w:line="260" w:lineRule="auto"/>
      <w:ind w:left="880" w:firstLine="480"/>
      <w:jc w:val="both"/>
    </w:pPr>
    <w:rPr>
      <w:sz w:val="18"/>
      <w:szCs w:val="18"/>
      <w:lang w:val="uk-UA" w:eastAsia="ru-RU" w:bidi="ar-SA"/>
    </w:rPr>
  </w:style>
  <w:style w:type="paragraph" w:styleId="Heading1">
    <w:name w:val="heading 1"/>
    <w:basedOn w:val="Normal"/>
    <w:next w:val="Normal"/>
    <w:link w:val="11"/>
    <w:uiPriority w:val="9"/>
    <w:qFormat/>
    <w:rsid w:val="00F24BCB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22"/>
    <w:uiPriority w:val="9"/>
    <w:qFormat/>
    <w:rsid w:val="00F24BCB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1"/>
    </w:pPr>
    <w:rPr>
      <w:rFonts w:ascii="Calibri Light" w:hAnsi="Calibri Light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31"/>
    <w:qFormat/>
    <w:rsid w:val="00F24BCB"/>
    <w:pPr>
      <w:keepNext/>
      <w:widowControl/>
      <w:autoSpaceDE/>
      <w:autoSpaceDN/>
      <w:adjustRightInd/>
      <w:spacing w:before="0" w:line="240" w:lineRule="auto"/>
      <w:ind w:left="0" w:firstLine="0"/>
      <w:jc w:val="center"/>
      <w:outlineLvl w:val="2"/>
    </w:pPr>
    <w:rPr>
      <w:rFonts w:ascii="SimSun" w:eastAsia="SimSun" w:hAnsi="SimSun" w:cs="SimSun"/>
      <w:b/>
      <w:color w:val="0000FF"/>
      <w:sz w:val="26"/>
      <w:szCs w:val="20"/>
      <w:lang w:eastAsia="x-none"/>
    </w:rPr>
  </w:style>
  <w:style w:type="paragraph" w:styleId="Heading6">
    <w:name w:val="heading 6"/>
    <w:basedOn w:val="Normal"/>
    <w:next w:val="Normal"/>
    <w:link w:val="6"/>
    <w:qFormat/>
    <w:rsid w:val="00F24BCB"/>
    <w:pPr>
      <w:keepNext/>
      <w:widowControl/>
      <w:autoSpaceDE/>
      <w:autoSpaceDN/>
      <w:adjustRightInd/>
      <w:spacing w:before="0" w:line="240" w:lineRule="auto"/>
      <w:ind w:left="0" w:firstLine="0"/>
      <w:jc w:val="center"/>
      <w:outlineLvl w:val="5"/>
    </w:pPr>
    <w:rPr>
      <w:rFonts w:ascii="SimSun" w:eastAsia="SimSun" w:hAnsi="SimSun" w:cs="SimSun"/>
      <w:b/>
      <w:sz w:val="24"/>
      <w:szCs w:val="24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597F5C"/>
    <w:pPr>
      <w:spacing w:before="500"/>
      <w:ind w:right="4000" w:firstLine="0"/>
      <w:jc w:val="left"/>
    </w:pPr>
    <w:rPr>
      <w:i/>
      <w:iCs/>
      <w:sz w:val="28"/>
      <w:szCs w:val="16"/>
    </w:rPr>
  </w:style>
  <w:style w:type="paragraph" w:styleId="NormalWeb">
    <w:name w:val="Normal (Web)"/>
    <w:basedOn w:val="Normal"/>
    <w:uiPriority w:val="99"/>
    <w:unhideWhenUsed/>
    <w:rsid w:val="00AB61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B6190"/>
    <w:rPr>
      <w:b/>
      <w:bCs/>
    </w:rPr>
  </w:style>
  <w:style w:type="paragraph" w:customStyle="1" w:styleId="a">
    <w:name w:val="Текст абзац"/>
    <w:basedOn w:val="Normal"/>
    <w:uiPriority w:val="99"/>
    <w:rsid w:val="002408F1"/>
    <w:pPr>
      <w:autoSpaceDE/>
      <w:autoSpaceDN/>
      <w:adjustRightInd/>
      <w:spacing w:before="80" w:after="40" w:line="240" w:lineRule="auto"/>
      <w:ind w:left="0" w:firstLine="709"/>
    </w:pPr>
    <w:rPr>
      <w:rFonts w:ascii="Arial" w:hAnsi="Arial"/>
      <w:sz w:val="24"/>
      <w:szCs w:val="20"/>
    </w:rPr>
  </w:style>
  <w:style w:type="character" w:customStyle="1" w:styleId="a0">
    <w:name w:val="Основной текст_"/>
    <w:link w:val="1"/>
    <w:locked/>
    <w:rsid w:val="00DB0560"/>
    <w:rPr>
      <w:rFonts w:ascii="Lucida Sans Unicode" w:hAnsi="Lucida Sans Unicode"/>
      <w:shd w:val="clear" w:color="auto" w:fill="FFFFFF"/>
    </w:rPr>
  </w:style>
  <w:style w:type="character" w:customStyle="1" w:styleId="Arial">
    <w:name w:val="Основной текст + Arial"/>
    <w:aliases w:val="9 pt"/>
    <w:rsid w:val="00DB05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">
    <w:name w:val="Основной текст1"/>
    <w:basedOn w:val="Normal"/>
    <w:link w:val="a0"/>
    <w:rsid w:val="00DB0560"/>
    <w:pPr>
      <w:shd w:val="clear" w:color="auto" w:fill="FFFFFF"/>
      <w:autoSpaceDE/>
      <w:autoSpaceDN/>
      <w:adjustRightInd/>
      <w:spacing w:before="0" w:line="298" w:lineRule="exact"/>
      <w:ind w:left="0" w:firstLine="0"/>
      <w:jc w:val="left"/>
    </w:pPr>
    <w:rPr>
      <w:rFonts w:ascii="Lucida Sans Unicode" w:hAnsi="Lucida Sans Unicode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Normal"/>
    <w:rsid w:val="000C14D2"/>
    <w:pPr>
      <w:widowControl/>
      <w:autoSpaceDE/>
      <w:autoSpaceDN/>
      <w:adjustRightInd/>
      <w:spacing w:before="0" w:after="150" w:line="240" w:lineRule="auto"/>
      <w:ind w:left="0" w:firstLine="450"/>
    </w:pPr>
    <w:rPr>
      <w:sz w:val="24"/>
      <w:szCs w:val="24"/>
      <w:lang w:val="ru-RU"/>
    </w:rPr>
  </w:style>
  <w:style w:type="character" w:customStyle="1" w:styleId="10">
    <w:name w:val="Основной текст (10)_"/>
    <w:link w:val="100"/>
    <w:locked/>
    <w:rsid w:val="00CA72B9"/>
    <w:rPr>
      <w:rFonts w:ascii="Arial" w:hAnsi="Arial"/>
      <w:b/>
      <w:bCs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CA72B9"/>
    <w:pPr>
      <w:shd w:val="clear" w:color="auto" w:fill="FFFFFF"/>
      <w:autoSpaceDE/>
      <w:autoSpaceDN/>
      <w:adjustRightInd/>
      <w:spacing w:before="0" w:line="298" w:lineRule="exact"/>
      <w:ind w:left="0" w:firstLine="0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12">
    <w:name w:val="Заголовок №1 (2)_"/>
    <w:link w:val="120"/>
    <w:locked/>
    <w:rsid w:val="00CA72B9"/>
    <w:rPr>
      <w:rFonts w:ascii="Arial" w:hAnsi="Arial"/>
      <w:b/>
      <w:bCs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CA72B9"/>
    <w:pPr>
      <w:shd w:val="clear" w:color="auto" w:fill="FFFFFF"/>
      <w:autoSpaceDE/>
      <w:autoSpaceDN/>
      <w:adjustRightInd/>
      <w:spacing w:before="0" w:after="360" w:line="240" w:lineRule="atLeast"/>
      <w:ind w:left="0" w:hanging="1940"/>
      <w:jc w:val="center"/>
      <w:outlineLvl w:val="0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Header">
    <w:name w:val="header"/>
    <w:basedOn w:val="Normal"/>
    <w:link w:val="a1"/>
    <w:rsid w:val="00943CE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943CE3"/>
    <w:rPr>
      <w:sz w:val="18"/>
      <w:szCs w:val="18"/>
      <w:lang w:val="uk-UA"/>
    </w:rPr>
  </w:style>
  <w:style w:type="paragraph" w:styleId="Footer">
    <w:name w:val="footer"/>
    <w:basedOn w:val="Normal"/>
    <w:link w:val="a2"/>
    <w:rsid w:val="00943CE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943CE3"/>
    <w:rPr>
      <w:sz w:val="18"/>
      <w:szCs w:val="18"/>
      <w:lang w:val="uk-UA"/>
    </w:rPr>
  </w:style>
  <w:style w:type="paragraph" w:styleId="BodyTextIndent">
    <w:name w:val="Body Text Indent"/>
    <w:basedOn w:val="Normal"/>
    <w:link w:val="a3"/>
    <w:rsid w:val="00DA261C"/>
    <w:pPr>
      <w:shd w:val="clear" w:color="auto" w:fill="FFFFFF"/>
      <w:spacing w:before="29" w:line="298" w:lineRule="exact"/>
      <w:ind w:left="134" w:firstLine="416"/>
      <w:jc w:val="left"/>
    </w:pPr>
    <w:rPr>
      <w:sz w:val="28"/>
      <w:szCs w:val="28"/>
    </w:rPr>
  </w:style>
  <w:style w:type="character" w:customStyle="1" w:styleId="a3">
    <w:name w:val="Основной текст с отступом Знак"/>
    <w:basedOn w:val="DefaultParagraphFont"/>
    <w:link w:val="BodyTextIndent"/>
    <w:rsid w:val="00DA261C"/>
    <w:rPr>
      <w:sz w:val="28"/>
      <w:szCs w:val="28"/>
      <w:shd w:val="clear" w:color="auto" w:fill="FFFFFF"/>
      <w:lang w:val="uk-UA"/>
    </w:rPr>
  </w:style>
  <w:style w:type="character" w:customStyle="1" w:styleId="2">
    <w:name w:val="Основной текст (2)_"/>
    <w:basedOn w:val="DefaultParagraphFont"/>
    <w:link w:val="20"/>
    <w:rsid w:val="00890378"/>
    <w:rPr>
      <w:rFonts w:ascii="Trebuchet MS" w:eastAsia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90378"/>
    <w:pPr>
      <w:shd w:val="clear" w:color="auto" w:fill="FFFFFF"/>
      <w:autoSpaceDE/>
      <w:autoSpaceDN/>
      <w:adjustRightInd/>
      <w:spacing w:before="0" w:after="60" w:line="0" w:lineRule="atLeast"/>
      <w:ind w:left="0" w:firstLine="0"/>
      <w:jc w:val="right"/>
    </w:pPr>
    <w:rPr>
      <w:rFonts w:ascii="Trebuchet MS" w:eastAsia="Trebuchet MS" w:hAnsi="Trebuchet MS" w:cs="Trebuchet MS"/>
      <w:sz w:val="20"/>
      <w:szCs w:val="20"/>
      <w:lang w:val="ru-RU"/>
    </w:rPr>
  </w:style>
  <w:style w:type="character" w:customStyle="1" w:styleId="3">
    <w:name w:val="Основной текст (3)_"/>
    <w:basedOn w:val="DefaultParagraphFont"/>
    <w:link w:val="30"/>
    <w:rsid w:val="00B3462E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B3462E"/>
    <w:pPr>
      <w:shd w:val="clear" w:color="auto" w:fill="FFFFFF"/>
      <w:autoSpaceDE/>
      <w:autoSpaceDN/>
      <w:adjustRightInd/>
      <w:spacing w:before="60" w:after="240" w:line="330" w:lineRule="exact"/>
      <w:ind w:left="0" w:hanging="180"/>
      <w:jc w:val="left"/>
    </w:pPr>
    <w:rPr>
      <w:rFonts w:ascii="Trebuchet MS" w:eastAsia="Trebuchet MS" w:hAnsi="Trebuchet MS" w:cs="Trebuchet MS"/>
      <w:b/>
      <w:bCs/>
      <w:sz w:val="24"/>
      <w:szCs w:val="24"/>
      <w:lang w:val="ru-RU"/>
    </w:rPr>
  </w:style>
  <w:style w:type="character" w:customStyle="1" w:styleId="2Exact">
    <w:name w:val="Основной текст (2) Exact"/>
    <w:basedOn w:val="DefaultParagraphFont"/>
    <w:rsid w:val="00B3462E"/>
    <w:rPr>
      <w:rFonts w:ascii="Trebuchet MS" w:eastAsia="Trebuchet MS" w:hAnsi="Trebuchet MS" w:cs="Trebuchet MS"/>
      <w:u w:val="none"/>
    </w:rPr>
  </w:style>
  <w:style w:type="character" w:customStyle="1" w:styleId="5">
    <w:name w:val="Основной текст (5)_"/>
    <w:basedOn w:val="DefaultParagraphFont"/>
    <w:link w:val="50"/>
    <w:rsid w:val="00B3462E"/>
    <w:rPr>
      <w:rFonts w:ascii="Trebuchet MS" w:eastAsia="Trebuchet MS" w:hAnsi="Trebuchet MS" w:cs="Trebuchet MS"/>
      <w:spacing w:val="-20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B3462E"/>
    <w:pPr>
      <w:shd w:val="clear" w:color="auto" w:fill="FFFFFF"/>
      <w:autoSpaceDE/>
      <w:autoSpaceDN/>
      <w:adjustRightInd/>
      <w:spacing w:before="0" w:after="240" w:line="330" w:lineRule="exact"/>
      <w:ind w:left="0" w:firstLine="0"/>
    </w:pPr>
    <w:rPr>
      <w:rFonts w:ascii="Trebuchet MS" w:eastAsia="Trebuchet MS" w:hAnsi="Trebuchet MS" w:cs="Trebuchet MS"/>
      <w:spacing w:val="-20"/>
      <w:sz w:val="20"/>
      <w:szCs w:val="20"/>
      <w:lang w:val="ru-RU"/>
    </w:rPr>
  </w:style>
  <w:style w:type="paragraph" w:customStyle="1" w:styleId="Normal0">
    <w:name w:val="Normal_0"/>
    <w:rsid w:val="00596E11"/>
    <w:pPr>
      <w:widowControl w:val="0"/>
      <w:snapToGrid w:val="0"/>
    </w:pPr>
    <w:rPr>
      <w:lang w:val="ru-RU" w:eastAsia="ru-RU" w:bidi="ar-SA"/>
    </w:rPr>
  </w:style>
  <w:style w:type="paragraph" w:styleId="BodyText">
    <w:name w:val="Body Text"/>
    <w:basedOn w:val="Normal"/>
    <w:link w:val="a4"/>
    <w:rsid w:val="00F24BCB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rsid w:val="00F24BCB"/>
    <w:rPr>
      <w:sz w:val="18"/>
      <w:szCs w:val="18"/>
      <w:lang w:val="uk-UA"/>
    </w:rPr>
  </w:style>
  <w:style w:type="character" w:customStyle="1" w:styleId="31">
    <w:name w:val="Заголовок 3 Знак"/>
    <w:basedOn w:val="DefaultParagraphFont"/>
    <w:link w:val="Heading3"/>
    <w:rsid w:val="00F24BCB"/>
    <w:rPr>
      <w:rFonts w:ascii="SimSun" w:eastAsia="SimSun" w:hAnsi="SimSun" w:cs="SimSun"/>
      <w:b/>
      <w:color w:val="0000FF"/>
      <w:sz w:val="26"/>
      <w:lang w:val="uk-UA" w:eastAsia="x-none"/>
    </w:rPr>
  </w:style>
  <w:style w:type="character" w:customStyle="1" w:styleId="6">
    <w:name w:val="Заголовок 6 Знак"/>
    <w:basedOn w:val="DefaultParagraphFont"/>
    <w:link w:val="Heading6"/>
    <w:rsid w:val="00F24BCB"/>
    <w:rPr>
      <w:rFonts w:ascii="SimSun" w:eastAsia="SimSun" w:hAnsi="SimSun" w:cs="SimSun"/>
      <w:b/>
      <w:sz w:val="24"/>
      <w:szCs w:val="24"/>
      <w:lang w:val="x-none" w:eastAsia="x-none"/>
    </w:rPr>
  </w:style>
  <w:style w:type="paragraph" w:styleId="BodyText2">
    <w:name w:val="Body Text 2"/>
    <w:basedOn w:val="Normal"/>
    <w:link w:val="21"/>
    <w:unhideWhenUsed/>
    <w:rsid w:val="00F24BCB"/>
    <w:pPr>
      <w:widowControl/>
      <w:autoSpaceDE/>
      <w:autoSpaceDN/>
      <w:adjustRightInd/>
      <w:spacing w:before="0" w:after="120" w:line="480" w:lineRule="auto"/>
      <w:ind w:left="0" w:firstLine="0"/>
      <w:jc w:val="left"/>
    </w:pPr>
    <w:rPr>
      <w:rFonts w:ascii="SimSun" w:eastAsia="SimSun" w:hAnsi="SimSun" w:cs="SimSun"/>
      <w:sz w:val="24"/>
      <w:szCs w:val="24"/>
      <w:lang w:val="ru-RU"/>
    </w:rPr>
  </w:style>
  <w:style w:type="character" w:customStyle="1" w:styleId="21">
    <w:name w:val="Основной текст 2 Знак"/>
    <w:basedOn w:val="DefaultParagraphFont"/>
    <w:link w:val="BodyText2"/>
    <w:rsid w:val="00F24BCB"/>
    <w:rPr>
      <w:rFonts w:ascii="SimSun" w:eastAsia="SimSun" w:hAnsi="SimSun" w:cs="SimSun"/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uiPriority w:val="9"/>
    <w:rsid w:val="00F24BCB"/>
    <w:rPr>
      <w:rFonts w:ascii="Calibri Light" w:hAnsi="Calibri Light"/>
      <w:b/>
      <w:bCs/>
      <w:kern w:val="32"/>
      <w:sz w:val="32"/>
      <w:szCs w:val="32"/>
    </w:rPr>
  </w:style>
  <w:style w:type="character" w:customStyle="1" w:styleId="22">
    <w:name w:val="Заголовок 2 Знак"/>
    <w:basedOn w:val="DefaultParagraphFont"/>
    <w:link w:val="Heading2"/>
    <w:uiPriority w:val="9"/>
    <w:rsid w:val="00F24BCB"/>
    <w:rPr>
      <w:rFonts w:ascii="Calibri Light" w:hAnsi="Calibri Light"/>
      <w:b/>
      <w:bCs/>
      <w:i/>
      <w:iCs/>
      <w:sz w:val="28"/>
      <w:szCs w:val="28"/>
    </w:rPr>
  </w:style>
  <w:style w:type="paragraph" w:styleId="NoSpacing">
    <w:name w:val="No Spacing"/>
    <w:qFormat/>
    <w:rsid w:val="00E00B79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NoSpacing0">
    <w:name w:val="No Spacing"/>
    <w:rsid w:val="00392E0C"/>
    <w:rPr>
      <w:rFonts w:ascii="Calibri" w:hAnsi="Calibri"/>
      <w:sz w:val="22"/>
      <w:szCs w:val="22"/>
      <w:lang w:val="ru-RU" w:eastAsia="en-US" w:bidi="ar-SA"/>
    </w:rPr>
  </w:style>
  <w:style w:type="paragraph" w:customStyle="1" w:styleId="a5">
    <w:name w:val="Содержимое таблицы"/>
    <w:basedOn w:val="Normal"/>
    <w:rsid w:val="008A169A"/>
    <w:pPr>
      <w:suppressLineNumbers/>
      <w:suppressAutoHyphens/>
      <w:autoSpaceDE/>
      <w:autoSpaceDN/>
      <w:adjustRightInd/>
      <w:spacing w:before="0" w:line="240" w:lineRule="auto"/>
      <w:ind w:left="0" w:firstLine="0"/>
      <w:jc w:val="left"/>
    </w:pPr>
    <w:rPr>
      <w:rFonts w:ascii="Arial" w:eastAsia="Arial Unicode MS" w:hAnsi="Arial"/>
      <w:kern w:val="1"/>
      <w:sz w:val="20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CCA8-0EFB-47DA-A779-BCF0C1D8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ВОСЬМА СЕСІЯ ОЛЕКСАНДРІВСЬКОЇ СЕЛИЩНОЇ  РАДИ</vt:lpstr>
      <vt:lpstr/>
      <vt:lpstr/>
      <vt:lpstr>Чотирнадцята сесія Олександрівської селищної ради восьмого скликання</vt:lpstr>
      <vt:lpstr>    від _ ____________ 2021 року                                                    </vt:lpstr>
    </vt:vector>
  </TitlesOfParts>
  <Company>NhT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ВОСЬМА СЕСІЯ ОЛЕКСАНДРІВСЬКОЇ СЕЛИЩНОЇ  РАДИ</dc:title>
  <dc:creator>glavbuh</dc:creator>
  <cp:lastModifiedBy>User</cp:lastModifiedBy>
  <cp:revision>52</cp:revision>
  <cp:lastPrinted>2021-06-03T07:19:00Z</cp:lastPrinted>
  <dcterms:created xsi:type="dcterms:W3CDTF">2021-02-23T08:03:00Z</dcterms:created>
  <dcterms:modified xsi:type="dcterms:W3CDTF">2021-06-03T07:26:00Z</dcterms:modified>
</cp:coreProperties>
</file>