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8B" w:rsidRPr="00763A33" w:rsidRDefault="00DE298B" w:rsidP="00DE298B">
      <w:pPr>
        <w:tabs>
          <w:tab w:val="left" w:pos="1825"/>
        </w:tabs>
        <w:jc w:val="center"/>
        <w:outlineLvl w:val="0"/>
        <w:rPr>
          <w:rFonts w:ascii="Times New Roman" w:hAnsi="Times New Roman"/>
        </w:rPr>
      </w:pPr>
      <w:proofErr w:type="spellStart"/>
      <w:r w:rsidRPr="00763A33">
        <w:rPr>
          <w:rFonts w:ascii="Times New Roman" w:hAnsi="Times New Roman"/>
        </w:rPr>
        <w:t>Проєкт</w:t>
      </w:r>
      <w:proofErr w:type="spellEnd"/>
      <w:r w:rsidRPr="00763A33">
        <w:rPr>
          <w:rFonts w:ascii="Times New Roman" w:hAnsi="Times New Roman"/>
        </w:rPr>
        <w:t xml:space="preserve"> вноситься </w:t>
      </w:r>
    </w:p>
    <w:p w:rsidR="00DE298B" w:rsidRPr="00763A33" w:rsidRDefault="00DE298B" w:rsidP="00DE298B">
      <w:pPr>
        <w:tabs>
          <w:tab w:val="left" w:pos="1825"/>
        </w:tabs>
        <w:jc w:val="center"/>
        <w:outlineLvl w:val="0"/>
        <w:rPr>
          <w:rFonts w:ascii="Times New Roman" w:hAnsi="Times New Roman"/>
        </w:rPr>
      </w:pPr>
      <w:proofErr w:type="spellStart"/>
      <w:r w:rsidRPr="00763A33">
        <w:rPr>
          <w:rFonts w:ascii="Times New Roman" w:hAnsi="Times New Roman"/>
        </w:rPr>
        <w:t>селищним</w:t>
      </w:r>
      <w:proofErr w:type="spellEnd"/>
      <w:r w:rsidRPr="00763A33">
        <w:rPr>
          <w:rFonts w:ascii="Times New Roman" w:hAnsi="Times New Roman"/>
        </w:rPr>
        <w:t xml:space="preserve"> головою</w:t>
      </w:r>
    </w:p>
    <w:p w:rsidR="00DE298B" w:rsidRPr="001D5F4F" w:rsidRDefault="00DE298B" w:rsidP="00DE298B">
      <w:pPr>
        <w:jc w:val="center"/>
        <w:rPr>
          <w:rFonts w:ascii="Times New Roman" w:hAnsi="Times New Roman"/>
          <w:b/>
          <w:sz w:val="16"/>
          <w:szCs w:val="16"/>
        </w:rPr>
      </w:pPr>
    </w:p>
    <w:p w:rsidR="00DE298B" w:rsidRPr="001D5F4F" w:rsidRDefault="00DE298B" w:rsidP="00DE298B">
      <w:pPr>
        <w:jc w:val="center"/>
        <w:rPr>
          <w:rFonts w:ascii="Times New Roman" w:hAnsi="Times New Roman"/>
          <w:bCs/>
          <w:sz w:val="28"/>
          <w:szCs w:val="28"/>
        </w:rPr>
      </w:pPr>
      <w:r w:rsidRPr="001D5F4F">
        <w:rPr>
          <w:rFonts w:ascii="Times New Roman" w:hAnsi="Times New Roman"/>
          <w:bCs/>
          <w:sz w:val="28"/>
          <w:szCs w:val="28"/>
        </w:rPr>
        <w:t xml:space="preserve">Р І Ш Е Н </w:t>
      </w:r>
      <w:proofErr w:type="spellStart"/>
      <w:proofErr w:type="gramStart"/>
      <w:r w:rsidRPr="001D5F4F">
        <w:rPr>
          <w:rFonts w:ascii="Times New Roman" w:hAnsi="Times New Roman"/>
          <w:bCs/>
          <w:sz w:val="28"/>
          <w:szCs w:val="28"/>
        </w:rPr>
        <w:t>Н</w:t>
      </w:r>
      <w:proofErr w:type="spellEnd"/>
      <w:proofErr w:type="gramEnd"/>
      <w:r w:rsidRPr="001D5F4F">
        <w:rPr>
          <w:rFonts w:ascii="Times New Roman" w:hAnsi="Times New Roman"/>
          <w:bCs/>
          <w:sz w:val="28"/>
          <w:szCs w:val="28"/>
        </w:rPr>
        <w:t xml:space="preserve"> Я</w:t>
      </w:r>
    </w:p>
    <w:p w:rsidR="00DE298B" w:rsidRPr="001D5F4F" w:rsidRDefault="00DE298B" w:rsidP="00DE298B">
      <w:pPr>
        <w:rPr>
          <w:rFonts w:ascii="Times New Roman" w:hAnsi="Times New Roman"/>
          <w:b/>
          <w:sz w:val="20"/>
          <w:szCs w:val="20"/>
        </w:rPr>
      </w:pPr>
    </w:p>
    <w:p w:rsidR="00DE298B" w:rsidRPr="001D5F4F" w:rsidRDefault="00DE298B" w:rsidP="00DE298B">
      <w:pPr>
        <w:rPr>
          <w:rFonts w:ascii="Times New Roman" w:hAnsi="Times New Roman"/>
          <w:sz w:val="28"/>
          <w:szCs w:val="28"/>
        </w:rPr>
      </w:pPr>
      <w:proofErr w:type="spellStart"/>
      <w:r w:rsidRPr="001D5F4F">
        <w:rPr>
          <w:rFonts w:ascii="Times New Roman" w:hAnsi="Times New Roman"/>
          <w:sz w:val="28"/>
          <w:szCs w:val="28"/>
        </w:rPr>
        <w:t>від</w:t>
      </w:r>
      <w:proofErr w:type="spellEnd"/>
      <w:r w:rsidRPr="001D5F4F">
        <w:rPr>
          <w:rFonts w:ascii="Times New Roman" w:hAnsi="Times New Roman"/>
          <w:sz w:val="28"/>
          <w:szCs w:val="28"/>
        </w:rPr>
        <w:t xml:space="preserve"> ________ 2021 року                                                                    № __</w:t>
      </w:r>
    </w:p>
    <w:p w:rsidR="00DE298B" w:rsidRPr="001D5F4F" w:rsidRDefault="00DE298B" w:rsidP="00DE298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D5F4F"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5F4F">
        <w:rPr>
          <w:rFonts w:ascii="Times New Roman" w:hAnsi="Times New Roman"/>
          <w:sz w:val="28"/>
          <w:szCs w:val="28"/>
        </w:rPr>
        <w:t>Олександрівка</w:t>
      </w:r>
      <w:proofErr w:type="spellEnd"/>
    </w:p>
    <w:p w:rsidR="00DE298B" w:rsidRDefault="00DE298B" w:rsidP="00DE298B">
      <w:pPr>
        <w:pStyle w:val="ac"/>
        <w:spacing w:before="0" w:line="240" w:lineRule="auto"/>
        <w:ind w:left="0" w:right="0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DE298B" w:rsidTr="00C35C64">
        <w:tc>
          <w:tcPr>
            <w:tcW w:w="4219" w:type="dxa"/>
          </w:tcPr>
          <w:p w:rsidR="00DE298B" w:rsidRPr="00DE298B" w:rsidRDefault="00DE298B" w:rsidP="00DE29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9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внесення змін до рішення 8 сесії 8 скликання № 163 «Про  затвердження Положення </w:t>
            </w:r>
          </w:p>
          <w:p w:rsidR="00DE298B" w:rsidRPr="00DE298B" w:rsidRDefault="00DE298B" w:rsidP="00DE29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9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службу у справах дітей</w:t>
            </w:r>
          </w:p>
          <w:p w:rsidR="00DE298B" w:rsidRPr="00DE298B" w:rsidRDefault="00DE298B" w:rsidP="00DE298B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</w:pPr>
            <w:proofErr w:type="spellStart"/>
            <w:r w:rsidRPr="00DE29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Олександрівської</w:t>
            </w:r>
            <w:proofErr w:type="spellEnd"/>
            <w:r w:rsidRPr="00DE29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селищної ради Кропивницького району Кіровоградської області»</w:t>
            </w:r>
          </w:p>
          <w:p w:rsidR="00DE298B" w:rsidRDefault="00DE298B" w:rsidP="00DE298B">
            <w:pPr>
              <w:pStyle w:val="ac"/>
              <w:spacing w:before="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5635" w:type="dxa"/>
          </w:tcPr>
          <w:p w:rsidR="00DE298B" w:rsidRDefault="00DE298B" w:rsidP="00DE298B">
            <w:pPr>
              <w:pStyle w:val="ac"/>
              <w:spacing w:before="0" w:line="240" w:lineRule="auto"/>
              <w:ind w:left="0" w:right="0"/>
              <w:rPr>
                <w:b/>
                <w:bCs/>
              </w:rPr>
            </w:pPr>
          </w:p>
        </w:tc>
      </w:tr>
    </w:tbl>
    <w:p w:rsidR="005311BE" w:rsidRDefault="005F6D23" w:rsidP="005311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</w:t>
      </w:r>
      <w:r w:rsidR="00C943A5">
        <w:rPr>
          <w:rFonts w:ascii="Times New Roman" w:hAnsi="Times New Roman" w:cs="Times New Roman"/>
          <w:sz w:val="28"/>
          <w:szCs w:val="28"/>
          <w:lang w:val="uk-UA"/>
        </w:rPr>
        <w:t xml:space="preserve">ні», </w:t>
      </w:r>
      <w:r w:rsidR="001F69B8">
        <w:rPr>
          <w:rFonts w:ascii="Times New Roman" w:hAnsi="Times New Roman" w:cs="Times New Roman"/>
          <w:sz w:val="28"/>
          <w:szCs w:val="28"/>
          <w:lang w:val="uk-UA"/>
        </w:rPr>
        <w:t>відповідно до ст.13,14 Закону України «Про забезпечення організаційно-правових умов соціального захисту дітей-сиріт та дітей, позбавлених батьківського піклування», ст.4 Закону України «Про органи і служби у справах дітей та спеціальні установи для дітей», наказ</w:t>
      </w:r>
      <w:r w:rsidR="0061698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F69B8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соціальної політики України від 28 грудня 2015 року № 1256  «Про ведення банку даних про дітей-сиріт, дітей, позбавлених батьківського піклування, і сім’ї потенційних </w:t>
      </w:r>
      <w:proofErr w:type="spellStart"/>
      <w:r w:rsidR="001F69B8">
        <w:rPr>
          <w:rFonts w:ascii="Times New Roman" w:hAnsi="Times New Roman" w:cs="Times New Roman"/>
          <w:sz w:val="28"/>
          <w:szCs w:val="28"/>
          <w:lang w:val="uk-UA"/>
        </w:rPr>
        <w:t>усиновлювачів</w:t>
      </w:r>
      <w:proofErr w:type="spellEnd"/>
      <w:r w:rsidR="001F69B8">
        <w:rPr>
          <w:rFonts w:ascii="Times New Roman" w:hAnsi="Times New Roman" w:cs="Times New Roman"/>
          <w:sz w:val="28"/>
          <w:szCs w:val="28"/>
          <w:lang w:val="uk-UA"/>
        </w:rPr>
        <w:t xml:space="preserve">, опікунів, піклувальників, прийомних </w:t>
      </w:r>
      <w:r w:rsidR="0061698B">
        <w:rPr>
          <w:rFonts w:ascii="Times New Roman" w:hAnsi="Times New Roman" w:cs="Times New Roman"/>
          <w:sz w:val="28"/>
          <w:szCs w:val="28"/>
          <w:lang w:val="uk-UA"/>
        </w:rPr>
        <w:t>батьків, батьків-вихователів»</w:t>
      </w:r>
      <w:r w:rsidR="001F6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3A5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нету Міністрів  України від 24.09.2008 року № 866 «Питання діяльності органів опіки та піклування, </w:t>
      </w:r>
      <w:r w:rsidR="00C943A5">
        <w:rPr>
          <w:rFonts w:ascii="Times New Roman" w:hAnsi="Times New Roman" w:cs="Times New Roman"/>
          <w:sz w:val="28"/>
          <w:szCs w:val="28"/>
          <w:lang w:val="uk-UA"/>
        </w:rPr>
        <w:t>пов’язаної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дитини» </w:t>
      </w:r>
    </w:p>
    <w:p w:rsidR="0061698B" w:rsidRPr="00A352F7" w:rsidRDefault="0061698B" w:rsidP="005311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1BE" w:rsidRPr="00CB21DA" w:rsidRDefault="007013A3" w:rsidP="007013A3">
      <w:pPr>
        <w:pStyle w:val="aa"/>
        <w:ind w:left="-284" w:right="-5" w:firstLine="720"/>
        <w:jc w:val="center"/>
        <w:rPr>
          <w:rFonts w:ascii="Times New Roman" w:hAnsi="Times New Roman"/>
          <w:bCs/>
          <w:color w:val="FF0000"/>
          <w:szCs w:val="28"/>
          <w:lang w:val="uk-UA"/>
        </w:rPr>
      </w:pPr>
      <w:r w:rsidRPr="00CB21DA">
        <w:rPr>
          <w:rFonts w:ascii="Times New Roman" w:hAnsi="Times New Roman"/>
          <w:sz w:val="28"/>
          <w:szCs w:val="28"/>
          <w:lang w:val="uk-UA"/>
        </w:rPr>
        <w:t>СЕЛИЩНА РАДА ВИРІШИЛА:</w:t>
      </w:r>
    </w:p>
    <w:p w:rsidR="0061698B" w:rsidRDefault="00857EEA" w:rsidP="00857EEA">
      <w:pPr>
        <w:ind w:firstLine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5311BE" w:rsidRPr="00A352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C94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Внести зміни до рішення </w:t>
      </w:r>
      <w:r w:rsidRPr="00857EEA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C943A5">
        <w:rPr>
          <w:rFonts w:ascii="Times New Roman" w:hAnsi="Times New Roman" w:cs="Times New Roman"/>
          <w:sz w:val="28"/>
          <w:szCs w:val="28"/>
          <w:lang w:val="uk-UA"/>
        </w:rPr>
        <w:t xml:space="preserve"> сесії 8 скликання № 163 «</w:t>
      </w:r>
      <w:r w:rsidR="00C943A5" w:rsidRPr="00857EE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57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про службу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Кропивницького району Кіровоградської області» </w:t>
      </w:r>
      <w:r w:rsidR="00C943A5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943A5">
        <w:rPr>
          <w:rFonts w:ascii="Times New Roman" w:hAnsi="Times New Roman" w:cs="Times New Roman"/>
          <w:sz w:val="28"/>
          <w:szCs w:val="28"/>
          <w:lang w:val="uk-UA"/>
        </w:rPr>
        <w:t xml:space="preserve"> у розділ 2 ЗАВДАННЯ ТА ПОВНОВАЖЕННЯ СЛУЖБИ додати </w:t>
      </w:r>
    </w:p>
    <w:p w:rsidR="00666D7D" w:rsidRDefault="00C943A5" w:rsidP="00B559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п.18) </w:t>
      </w:r>
      <w:r w:rsidR="00666D7D">
        <w:rPr>
          <w:rFonts w:ascii="Times New Roman" w:hAnsi="Times New Roman" w:cs="Times New Roman"/>
          <w:sz w:val="28"/>
          <w:szCs w:val="28"/>
          <w:lang w:val="uk-UA"/>
        </w:rPr>
        <w:t xml:space="preserve">веде облік дітей, які залишились без батьківського піклування, дітей-сиріт та дітей, позбавлених батьківського піклування, кандидатів в </w:t>
      </w:r>
      <w:proofErr w:type="spellStart"/>
      <w:r w:rsidR="00666D7D">
        <w:rPr>
          <w:rFonts w:ascii="Times New Roman" w:hAnsi="Times New Roman" w:cs="Times New Roman"/>
          <w:sz w:val="28"/>
          <w:szCs w:val="28"/>
          <w:lang w:val="uk-UA"/>
        </w:rPr>
        <w:t>усиновлювачі</w:t>
      </w:r>
      <w:proofErr w:type="spellEnd"/>
      <w:r w:rsidR="00666D7D">
        <w:rPr>
          <w:rFonts w:ascii="Times New Roman" w:hAnsi="Times New Roman" w:cs="Times New Roman"/>
          <w:sz w:val="28"/>
          <w:szCs w:val="28"/>
          <w:lang w:val="uk-UA"/>
        </w:rPr>
        <w:t>, сімей потенційних опікунів, піклувальників, прийомних батьків, батьків-вихователів та дітей, які опинились в складних життєвих обставинах в Єдиній інформаційно-аналітичній системі «Діти» (</w:t>
      </w:r>
      <w:r w:rsidR="00857EEA">
        <w:rPr>
          <w:rFonts w:ascii="Times New Roman" w:hAnsi="Times New Roman" w:cs="Times New Roman"/>
          <w:sz w:val="28"/>
          <w:szCs w:val="28"/>
          <w:lang w:val="uk-UA"/>
        </w:rPr>
        <w:t xml:space="preserve">далі - </w:t>
      </w:r>
      <w:r w:rsidR="00666D7D">
        <w:rPr>
          <w:rFonts w:ascii="Times New Roman" w:hAnsi="Times New Roman" w:cs="Times New Roman"/>
          <w:sz w:val="28"/>
          <w:szCs w:val="28"/>
          <w:lang w:val="uk-UA"/>
        </w:rPr>
        <w:t>ЄІАС «Діти»);</w:t>
      </w:r>
    </w:p>
    <w:p w:rsidR="00666D7D" w:rsidRDefault="00666D7D" w:rsidP="00B559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п.19) контролює своєчасне внесення достовірної інформації в ЄІАС «Діти» щодо обліку дітей,</w:t>
      </w:r>
      <w:r w:rsidRPr="00666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залишились без батьківського піклування, дітей-сиріт та дітей, позбавлених батьківського піклування, кандидатів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усиновлювачі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сімей потенційних опікунів, піклувальників, прийомних батьків, батьків-вихователів та дітей, які опинились в складних життєвих обставинах</w:t>
      </w:r>
      <w:r w:rsidR="00857E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6D23" w:rsidRDefault="007013A3" w:rsidP="00B5591A">
      <w:pPr>
        <w:ind w:firstLine="709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п.20) аналізує внесену в ЄІАС «Діти» інформацію відповідно до компетенції служби. </w:t>
      </w:r>
      <w:r w:rsidR="00666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11BE" w:rsidRPr="00A352F7" w:rsidRDefault="005311BE" w:rsidP="005F6D23">
      <w:pPr>
        <w:pStyle w:val="a3"/>
        <w:ind w:right="-6" w:firstLine="709"/>
        <w:jc w:val="both"/>
        <w:rPr>
          <w:rFonts w:ascii="Times New Roman" w:hAnsi="Times New Roman"/>
          <w:szCs w:val="28"/>
        </w:rPr>
      </w:pPr>
    </w:p>
    <w:p w:rsidR="005311BE" w:rsidRPr="00A352F7" w:rsidRDefault="00857EEA" w:rsidP="005311BE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57EEA" w:rsidRPr="004A7D69" w:rsidRDefault="00857EEA" w:rsidP="003578D4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3578D4" w:rsidRDefault="003578D4" w:rsidP="003578D4">
      <w:pPr>
        <w:shd w:val="clear" w:color="auto" w:fill="FFFFFF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  <w:r w:rsidRPr="004A7D6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Селищний голова                                    </w:t>
      </w:r>
      <w:r w:rsidR="00857EEA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                  Олександр БЕЗПЕЧНИЙ</w:t>
      </w:r>
    </w:p>
    <w:sectPr w:rsidR="003578D4" w:rsidSect="00C35C6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7C" w:rsidRDefault="00DB1B7C">
      <w:r>
        <w:separator/>
      </w:r>
    </w:p>
  </w:endnote>
  <w:endnote w:type="continuationSeparator" w:id="1">
    <w:p w:rsidR="00DB1B7C" w:rsidRDefault="00DB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7C" w:rsidRDefault="00DB1B7C">
      <w:r>
        <w:separator/>
      </w:r>
    </w:p>
  </w:footnote>
  <w:footnote w:type="continuationSeparator" w:id="1">
    <w:p w:rsidR="00DB1B7C" w:rsidRDefault="00DB1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D4"/>
    <w:rsid w:val="00003273"/>
    <w:rsid w:val="00042253"/>
    <w:rsid w:val="000664A4"/>
    <w:rsid w:val="00073ED6"/>
    <w:rsid w:val="000A158E"/>
    <w:rsid w:val="0013118B"/>
    <w:rsid w:val="001F69B8"/>
    <w:rsid w:val="003578D4"/>
    <w:rsid w:val="003F3E3F"/>
    <w:rsid w:val="00437D0E"/>
    <w:rsid w:val="004A5303"/>
    <w:rsid w:val="005311BE"/>
    <w:rsid w:val="00561F3F"/>
    <w:rsid w:val="0058126D"/>
    <w:rsid w:val="0058679B"/>
    <w:rsid w:val="005B1A62"/>
    <w:rsid w:val="005B5222"/>
    <w:rsid w:val="005C5471"/>
    <w:rsid w:val="005F6D23"/>
    <w:rsid w:val="0061698B"/>
    <w:rsid w:val="00620C0B"/>
    <w:rsid w:val="00627FCB"/>
    <w:rsid w:val="00666D7D"/>
    <w:rsid w:val="006F5760"/>
    <w:rsid w:val="007013A3"/>
    <w:rsid w:val="0070254A"/>
    <w:rsid w:val="007149B0"/>
    <w:rsid w:val="00732AAF"/>
    <w:rsid w:val="007D3A04"/>
    <w:rsid w:val="007D515B"/>
    <w:rsid w:val="00811D05"/>
    <w:rsid w:val="0082575E"/>
    <w:rsid w:val="00857EEA"/>
    <w:rsid w:val="008F01C1"/>
    <w:rsid w:val="009107E5"/>
    <w:rsid w:val="009A6903"/>
    <w:rsid w:val="00A26337"/>
    <w:rsid w:val="00A26582"/>
    <w:rsid w:val="00AD37FE"/>
    <w:rsid w:val="00AF0D6B"/>
    <w:rsid w:val="00B367A6"/>
    <w:rsid w:val="00B5591A"/>
    <w:rsid w:val="00B61B11"/>
    <w:rsid w:val="00B64933"/>
    <w:rsid w:val="00C17093"/>
    <w:rsid w:val="00C35C64"/>
    <w:rsid w:val="00C41B3E"/>
    <w:rsid w:val="00C943A5"/>
    <w:rsid w:val="00CB21DA"/>
    <w:rsid w:val="00CC2752"/>
    <w:rsid w:val="00CC7BB0"/>
    <w:rsid w:val="00CE1053"/>
    <w:rsid w:val="00CE3455"/>
    <w:rsid w:val="00CF7BAE"/>
    <w:rsid w:val="00D451D8"/>
    <w:rsid w:val="00D50063"/>
    <w:rsid w:val="00D56729"/>
    <w:rsid w:val="00D6379F"/>
    <w:rsid w:val="00D66A86"/>
    <w:rsid w:val="00DB1B7C"/>
    <w:rsid w:val="00DE298B"/>
    <w:rsid w:val="00E81FD7"/>
    <w:rsid w:val="00EA2A46"/>
    <w:rsid w:val="00EB3F04"/>
    <w:rsid w:val="00F6425B"/>
    <w:rsid w:val="00FA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1A"/>
    <w:rPr>
      <w:rFonts w:ascii="SimSun" w:eastAsia="SimSun" w:hAnsi="SimSun" w:cs="SimSu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37F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37F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78D4"/>
    <w:pPr>
      <w:keepNext/>
      <w:jc w:val="center"/>
      <w:outlineLvl w:val="2"/>
    </w:pPr>
    <w:rPr>
      <w:rFonts w:cs="Times New Roman"/>
      <w:b/>
      <w:color w:val="0000FF"/>
      <w:sz w:val="26"/>
      <w:szCs w:val="20"/>
      <w:lang w:val="uk-UA"/>
    </w:rPr>
  </w:style>
  <w:style w:type="paragraph" w:styleId="6">
    <w:name w:val="heading 6"/>
    <w:basedOn w:val="a"/>
    <w:next w:val="a"/>
    <w:link w:val="60"/>
    <w:qFormat/>
    <w:rsid w:val="003578D4"/>
    <w:pPr>
      <w:keepNext/>
      <w:jc w:val="center"/>
      <w:outlineLvl w:val="5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78D4"/>
    <w:rPr>
      <w:rFonts w:ascii="SimSun" w:eastAsia="SimSun" w:hAnsi="SimSun" w:cs="SimSun"/>
      <w:b/>
      <w:color w:val="0000FF"/>
      <w:sz w:val="26"/>
      <w:szCs w:val="20"/>
      <w:lang w:val="uk-UA"/>
    </w:rPr>
  </w:style>
  <w:style w:type="character" w:customStyle="1" w:styleId="60">
    <w:name w:val="Заголовок 6 Знак"/>
    <w:link w:val="6"/>
    <w:rsid w:val="003578D4"/>
    <w:rPr>
      <w:rFonts w:ascii="SimSun" w:eastAsia="SimSun" w:hAnsi="SimSun" w:cs="SimSun"/>
      <w:b/>
      <w:sz w:val="24"/>
      <w:szCs w:val="24"/>
    </w:rPr>
  </w:style>
  <w:style w:type="paragraph" w:styleId="a3">
    <w:name w:val="Body Text"/>
    <w:basedOn w:val="a"/>
    <w:link w:val="a4"/>
    <w:rsid w:val="003578D4"/>
    <w:rPr>
      <w:rFonts w:cs="Times New Roman"/>
      <w:sz w:val="28"/>
      <w:lang w:val="uk-UA"/>
    </w:rPr>
  </w:style>
  <w:style w:type="character" w:customStyle="1" w:styleId="a4">
    <w:name w:val="Основной текст Знак"/>
    <w:link w:val="a3"/>
    <w:rsid w:val="003578D4"/>
    <w:rPr>
      <w:rFonts w:ascii="SimSun" w:eastAsia="SimSun" w:hAnsi="SimSun" w:cs="SimSun"/>
      <w:sz w:val="28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3578D4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3578D4"/>
    <w:rPr>
      <w:rFonts w:ascii="SimSun" w:eastAsia="SimSun" w:hAnsi="SimSun" w:cs="SimSun"/>
      <w:sz w:val="24"/>
      <w:szCs w:val="24"/>
      <w:lang w:val="ru-RU" w:eastAsia="ru-RU"/>
    </w:rPr>
  </w:style>
  <w:style w:type="paragraph" w:customStyle="1" w:styleId="11">
    <w:name w:val="Без интервала1"/>
    <w:rsid w:val="003578D4"/>
    <w:rPr>
      <w:rFonts w:ascii="SimSun" w:eastAsia="SimSun" w:hAnsi="SimSun" w:cs="SimSun"/>
      <w:sz w:val="24"/>
      <w:szCs w:val="24"/>
      <w:lang w:eastAsia="en-US"/>
    </w:rPr>
  </w:style>
  <w:style w:type="character" w:customStyle="1" w:styleId="61">
    <w:name w:val="Основний текст (6)_"/>
    <w:link w:val="62"/>
    <w:rsid w:val="003578D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ий текст (6)"/>
    <w:basedOn w:val="a"/>
    <w:link w:val="61"/>
    <w:rsid w:val="003578D4"/>
    <w:pPr>
      <w:widowControl w:val="0"/>
      <w:shd w:val="clear" w:color="auto" w:fill="FFFFFF"/>
      <w:spacing w:before="840"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ий текст (2)_"/>
    <w:link w:val="24"/>
    <w:rsid w:val="003578D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3578D4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6425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D37F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AD37FE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rsid w:val="00AD37FE"/>
    <w:pPr>
      <w:autoSpaceDE w:val="0"/>
      <w:autoSpaceDN w:val="0"/>
      <w:adjustRightInd w:val="0"/>
    </w:pPr>
    <w:rPr>
      <w:rFonts w:ascii="Mangal" w:eastAsia="SimSun" w:hAnsi="Mangal" w:cs="Mang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D37FE"/>
  </w:style>
  <w:style w:type="paragraph" w:customStyle="1" w:styleId="rvps2">
    <w:name w:val="rvps2"/>
    <w:basedOn w:val="a"/>
    <w:rsid w:val="00AD37FE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AD37FE"/>
  </w:style>
  <w:style w:type="paragraph" w:customStyle="1" w:styleId="25">
    <w:name w:val="Обычный (веб) Знак2"/>
    <w:aliases w:val="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,Обычный (Web) Знак1 Знак Знак Знак"/>
    <w:basedOn w:val="a"/>
    <w:next w:val="a6"/>
    <w:rsid w:val="00AD37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rvts37">
    <w:name w:val="rvts37"/>
    <w:basedOn w:val="a0"/>
    <w:rsid w:val="00AD37FE"/>
  </w:style>
  <w:style w:type="paragraph" w:styleId="a6">
    <w:name w:val="Normal (Web)"/>
    <w:basedOn w:val="a"/>
    <w:uiPriority w:val="99"/>
    <w:semiHidden/>
    <w:unhideWhenUsed/>
    <w:rsid w:val="00AD37FE"/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CF7BA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5"/>
    <w:locked/>
    <w:rsid w:val="00CF7BAE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CF7BAE"/>
    <w:pPr>
      <w:widowControl w:val="0"/>
      <w:shd w:val="clear" w:color="auto" w:fill="FFFFFF"/>
      <w:spacing w:before="300" w:line="269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styleId="a9">
    <w:name w:val="No Spacing"/>
    <w:basedOn w:val="a"/>
    <w:uiPriority w:val="1"/>
    <w:qFormat/>
    <w:rsid w:val="00CF7B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23">
    <w:name w:val="rvts23"/>
    <w:rsid w:val="00CF7BAE"/>
  </w:style>
  <w:style w:type="paragraph" w:customStyle="1" w:styleId="rvps6">
    <w:name w:val="rvps6"/>
    <w:basedOn w:val="a"/>
    <w:rsid w:val="00CF7B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styleId="aa">
    <w:name w:val="Body Text Indent"/>
    <w:basedOn w:val="a"/>
    <w:link w:val="ab"/>
    <w:uiPriority w:val="99"/>
    <w:unhideWhenUsed/>
    <w:rsid w:val="007013A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013A3"/>
    <w:rPr>
      <w:rFonts w:ascii="SimSun" w:eastAsia="SimSun" w:hAnsi="SimSun" w:cs="SimSun"/>
      <w:sz w:val="24"/>
      <w:szCs w:val="24"/>
    </w:rPr>
  </w:style>
  <w:style w:type="paragraph" w:styleId="ac">
    <w:name w:val="Block Text"/>
    <w:basedOn w:val="a"/>
    <w:uiPriority w:val="99"/>
    <w:rsid w:val="00DE298B"/>
    <w:pPr>
      <w:widowControl w:val="0"/>
      <w:autoSpaceDE w:val="0"/>
      <w:autoSpaceDN w:val="0"/>
      <w:adjustRightInd w:val="0"/>
      <w:spacing w:before="500" w:line="260" w:lineRule="auto"/>
      <w:ind w:left="880" w:right="4000"/>
    </w:pPr>
    <w:rPr>
      <w:rFonts w:ascii="Times New Roman" w:eastAsia="Times New Roman" w:hAnsi="Times New Roman" w:cs="Times New Roman"/>
      <w:i/>
      <w:iCs/>
      <w:sz w:val="28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2295</CharactersWithSpaces>
  <SharedDoc>false</SharedDoc>
  <HLinks>
    <vt:vector size="42" baseType="variant">
      <vt:variant>
        <vt:i4>4456509</vt:i4>
      </vt:variant>
      <vt:variant>
        <vt:i4>18</vt:i4>
      </vt:variant>
      <vt:variant>
        <vt:i4>0</vt:i4>
      </vt:variant>
      <vt:variant>
        <vt:i4>5</vt:i4>
      </vt:variant>
      <vt:variant>
        <vt:lpwstr>http://zakon5.rada.gov.ua/laws/show/995_021</vt:lpwstr>
      </vt:variant>
      <vt:variant>
        <vt:lpwstr/>
      </vt:variant>
      <vt:variant>
        <vt:i4>2883627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http://zakon5.rada.gov.ua/laws/show/2558-14</vt:lpwstr>
      </vt:variant>
      <vt:variant>
        <vt:lpwstr/>
      </vt:variant>
      <vt:variant>
        <vt:i4>4063295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http://zakon5.rada.gov.ua/laws/show/966-15</vt:lpwstr>
      </vt:variant>
      <vt:variant>
        <vt:lpwstr/>
      </vt:variant>
      <vt:variant>
        <vt:i4>2162731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http://zakon5.rada.gov.ua/laws/show/1060-12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http://zakon5.rada.gov.ua/laws/show/20/95-%D0%B2%D1%80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http://zakon5.rada.gov.ua/laws/show/2402-14</vt:lpwstr>
      </vt:variant>
      <vt:variant>
        <vt:lpwstr/>
      </vt:variant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http://zakon5.rada.gov.ua/laws/show/435-15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Антіпов</dc:creator>
  <cp:lastModifiedBy>user</cp:lastModifiedBy>
  <cp:revision>3</cp:revision>
  <cp:lastPrinted>2021-07-09T08:26:00Z</cp:lastPrinted>
  <dcterms:created xsi:type="dcterms:W3CDTF">2021-07-08T12:14:00Z</dcterms:created>
  <dcterms:modified xsi:type="dcterms:W3CDTF">2021-07-09T08:38:00Z</dcterms:modified>
</cp:coreProperties>
</file>