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40" w:rsidRDefault="007E5070" w:rsidP="007E507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E5070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</w:p>
    <w:p w:rsidR="007E5070" w:rsidRDefault="007E5070" w:rsidP="00AE1C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5070">
        <w:rPr>
          <w:rFonts w:ascii="Times New Roman" w:hAnsi="Times New Roman" w:cs="Times New Roman"/>
          <w:b/>
          <w:sz w:val="28"/>
          <w:szCs w:val="28"/>
          <w:lang w:val="uk-UA"/>
        </w:rPr>
        <w:t>Про використання коштів загального фонду місцевого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містобудування, архітектури, житлово-комунального  господарства та благоустрою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селищної ради Кропивницького району Кіровоградської області за 2022 рік</w:t>
      </w:r>
    </w:p>
    <w:p w:rsidR="00DA63F7" w:rsidRDefault="00DA63F7" w:rsidP="0002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A63F7"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дділ містобудування, архітектури, житлово-комунального господарства та благоустрою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Кропивницького району Кіровоградської області є відокремленим структурним підрозділом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селищної ради Кропивницького району Кіровоградської області </w:t>
      </w:r>
      <w:r w:rsidR="00025172">
        <w:rPr>
          <w:rFonts w:ascii="Times New Roman" w:hAnsi="Times New Roman" w:cs="Times New Roman"/>
          <w:sz w:val="28"/>
          <w:szCs w:val="28"/>
          <w:lang w:val="uk-UA"/>
        </w:rPr>
        <w:t xml:space="preserve">, що утворився  </w:t>
      </w:r>
      <w:proofErr w:type="spellStart"/>
      <w:r w:rsidR="00025172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="00025172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відповідно до Закону України «Про місцеве самоврядування в Україні».</w:t>
      </w:r>
    </w:p>
    <w:p w:rsidR="00025172" w:rsidRDefault="00025172" w:rsidP="00025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Основним завданням відділу є забезпечення реалізації принципів місцевого самоврядування у сфері містобудування, архітектури, житлово-комунального господарства та благоустрою  ( у тому числі у сфері питної води та питного водопостачання, дорожнього господарства, теплопостачання,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енергозбереження), житлової політики, благоустрою населених пунктів, поводження з побутовими та промисловими відходами, поховання, а також у сфері будівництва об</w:t>
      </w:r>
      <w:r w:rsidRPr="0002517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25172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0251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5172">
        <w:rPr>
          <w:rFonts w:ascii="Times New Roman" w:hAnsi="Times New Roman" w:cs="Times New Roman"/>
          <w:sz w:val="28"/>
          <w:szCs w:val="28"/>
        </w:rPr>
        <w:t>житлово-комуналь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B24034" w:rsidRDefault="006456FB" w:rsidP="00025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4034">
        <w:rPr>
          <w:rFonts w:ascii="Times New Roman" w:hAnsi="Times New Roman" w:cs="Times New Roman"/>
          <w:sz w:val="28"/>
          <w:szCs w:val="28"/>
          <w:lang w:val="uk-UA"/>
        </w:rPr>
        <w:t>Використання коштів</w:t>
      </w:r>
      <w:r w:rsidR="00BB6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D0D" w:rsidRPr="00B849BA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спеціального фонду</w:t>
      </w:r>
      <w:r w:rsidR="00B2403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 бюдже</w:t>
      </w:r>
      <w:r w:rsidR="009F796B"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="00B24034">
        <w:rPr>
          <w:rFonts w:ascii="Times New Roman" w:hAnsi="Times New Roman" w:cs="Times New Roman"/>
          <w:sz w:val="28"/>
          <w:szCs w:val="28"/>
          <w:lang w:val="uk-UA"/>
        </w:rPr>
        <w:t xml:space="preserve"> у розрізі кодів економічної класифікації видатків.</w:t>
      </w:r>
    </w:p>
    <w:tbl>
      <w:tblPr>
        <w:tblStyle w:val="a3"/>
        <w:tblW w:w="0" w:type="auto"/>
        <w:tblLook w:val="04A0"/>
      </w:tblPr>
      <w:tblGrid>
        <w:gridCol w:w="873"/>
        <w:gridCol w:w="3308"/>
        <w:gridCol w:w="1863"/>
        <w:gridCol w:w="1635"/>
        <w:gridCol w:w="1892"/>
      </w:tblGrid>
      <w:tr w:rsidR="00B43260" w:rsidTr="00B77034">
        <w:trPr>
          <w:trHeight w:val="693"/>
        </w:trPr>
        <w:tc>
          <w:tcPr>
            <w:tcW w:w="873" w:type="dxa"/>
          </w:tcPr>
          <w:p w:rsidR="00B24034" w:rsidRDefault="00B24034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  <w:p w:rsidR="00B24034" w:rsidRDefault="00B24034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B24034" w:rsidRPr="00B24034" w:rsidRDefault="00B24034" w:rsidP="00B24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40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863" w:type="dxa"/>
          </w:tcPr>
          <w:p w:rsidR="00B24034" w:rsidRPr="00B24034" w:rsidRDefault="00B24034" w:rsidP="0064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4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</w:t>
            </w:r>
            <w:r w:rsidR="00B77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B24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ний план на 2022 рік з урахуванням змін, грн.</w:t>
            </w:r>
          </w:p>
        </w:tc>
        <w:tc>
          <w:tcPr>
            <w:tcW w:w="1635" w:type="dxa"/>
          </w:tcPr>
          <w:p w:rsidR="00B24034" w:rsidRPr="00B24034" w:rsidRDefault="00B24034" w:rsidP="0064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4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Касові видатки за 2022 рік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B24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892" w:type="dxa"/>
          </w:tcPr>
          <w:p w:rsidR="00B24034" w:rsidRPr="00A95256" w:rsidRDefault="0036273C" w:rsidP="0064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5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Кредиторська</w:t>
            </w:r>
          </w:p>
          <w:p w:rsidR="0036273C" w:rsidRPr="00A95256" w:rsidRDefault="00B77034" w:rsidP="00645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36273C" w:rsidRPr="00A95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аборгованість</w:t>
            </w:r>
          </w:p>
          <w:p w:rsidR="00A95256" w:rsidRDefault="00A95256" w:rsidP="00645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952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01.01.2023 року, грн..</w:t>
            </w:r>
          </w:p>
        </w:tc>
      </w:tr>
      <w:tr w:rsidR="00B24034" w:rsidTr="003D60BC">
        <w:tc>
          <w:tcPr>
            <w:tcW w:w="9571" w:type="dxa"/>
            <w:gridSpan w:val="5"/>
          </w:tcPr>
          <w:p w:rsidR="00B24034" w:rsidRPr="009F796B" w:rsidRDefault="00A95256" w:rsidP="009F7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КПКВК  1210160 Керівництво і управління у відповідній сфері у містах (місті Києві) селищах, селах, територіальних громада</w:t>
            </w:r>
          </w:p>
          <w:p w:rsidR="00B24034" w:rsidRDefault="00B24034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260" w:rsidTr="00B77034">
        <w:tc>
          <w:tcPr>
            <w:tcW w:w="873" w:type="dxa"/>
          </w:tcPr>
          <w:p w:rsidR="00B24034" w:rsidRPr="00B849BA" w:rsidRDefault="006456FB" w:rsidP="00645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3308" w:type="dxa"/>
          </w:tcPr>
          <w:p w:rsidR="00B24034" w:rsidRPr="00B849BA" w:rsidRDefault="00BA6D93" w:rsidP="00645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="006456FB"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идбання предметів довгострокового користування</w:t>
            </w:r>
          </w:p>
        </w:tc>
        <w:tc>
          <w:tcPr>
            <w:tcW w:w="1863" w:type="dxa"/>
          </w:tcPr>
          <w:p w:rsidR="00B24034" w:rsidRDefault="006456FB" w:rsidP="006456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100000,00</w:t>
            </w:r>
          </w:p>
        </w:tc>
        <w:tc>
          <w:tcPr>
            <w:tcW w:w="1635" w:type="dxa"/>
          </w:tcPr>
          <w:p w:rsidR="00B24034" w:rsidRDefault="006456FB" w:rsidP="006456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892" w:type="dxa"/>
          </w:tcPr>
          <w:p w:rsidR="00B24034" w:rsidRDefault="00B24034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260" w:rsidTr="00B77034">
        <w:tc>
          <w:tcPr>
            <w:tcW w:w="873" w:type="dxa"/>
          </w:tcPr>
          <w:p w:rsidR="00B87DD0" w:rsidRDefault="00B87DD0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B87DD0" w:rsidRPr="000D5E06" w:rsidRDefault="00B87DD0" w:rsidP="00331C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D5E0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по 1210160</w:t>
            </w:r>
          </w:p>
          <w:p w:rsidR="000D5E06" w:rsidRPr="000436F0" w:rsidRDefault="000D5E06" w:rsidP="00331C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B87DD0" w:rsidRDefault="006456FB" w:rsidP="006456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100000,00</w:t>
            </w:r>
          </w:p>
        </w:tc>
        <w:tc>
          <w:tcPr>
            <w:tcW w:w="1635" w:type="dxa"/>
          </w:tcPr>
          <w:p w:rsidR="00B87DD0" w:rsidRDefault="006456FB" w:rsidP="006456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892" w:type="dxa"/>
          </w:tcPr>
          <w:p w:rsidR="00B87DD0" w:rsidRDefault="00B87DD0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C12" w:rsidTr="000D0DB3">
        <w:tc>
          <w:tcPr>
            <w:tcW w:w="9571" w:type="dxa"/>
            <w:gridSpan w:val="5"/>
          </w:tcPr>
          <w:p w:rsidR="000D5E06" w:rsidRDefault="000D5E06" w:rsidP="00E93E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5E06" w:rsidRDefault="000D5E06" w:rsidP="00645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E93E0D" w:rsidRPr="009F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ПКВК  121</w:t>
            </w:r>
            <w:r w:rsidR="00E93E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6011 </w:t>
            </w:r>
            <w:r w:rsidR="006456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Експлуатація  та технічне обслуговування </w:t>
            </w:r>
            <w:proofErr w:type="spellStart"/>
            <w:r w:rsidR="006456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  <w:r w:rsidR="00E93E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итлово</w:t>
            </w:r>
            <w:proofErr w:type="spellEnd"/>
            <w:r w:rsidR="006456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фонду</w:t>
            </w:r>
          </w:p>
        </w:tc>
      </w:tr>
      <w:tr w:rsidR="00B43260" w:rsidTr="00B77034">
        <w:tc>
          <w:tcPr>
            <w:tcW w:w="873" w:type="dxa"/>
          </w:tcPr>
          <w:p w:rsidR="00331C12" w:rsidRDefault="006456FB" w:rsidP="006456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3132</w:t>
            </w:r>
          </w:p>
        </w:tc>
        <w:tc>
          <w:tcPr>
            <w:tcW w:w="3308" w:type="dxa"/>
          </w:tcPr>
          <w:p w:rsidR="00331C12" w:rsidRPr="00B849BA" w:rsidRDefault="006456FB" w:rsidP="00841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інших об</w:t>
            </w:r>
            <w:r w:rsidR="00841705" w:rsidRPr="00B849B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841705"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1863" w:type="dxa"/>
          </w:tcPr>
          <w:p w:rsidR="00331C12" w:rsidRDefault="00841705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50000,00</w:t>
            </w:r>
          </w:p>
        </w:tc>
        <w:tc>
          <w:tcPr>
            <w:tcW w:w="1635" w:type="dxa"/>
          </w:tcPr>
          <w:p w:rsidR="00331C12" w:rsidRDefault="00841705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49933,68</w:t>
            </w:r>
          </w:p>
        </w:tc>
        <w:tc>
          <w:tcPr>
            <w:tcW w:w="1892" w:type="dxa"/>
          </w:tcPr>
          <w:p w:rsidR="00331C12" w:rsidRDefault="00331C12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260" w:rsidTr="00B77034">
        <w:tc>
          <w:tcPr>
            <w:tcW w:w="873" w:type="dxa"/>
          </w:tcPr>
          <w:p w:rsidR="00331C12" w:rsidRDefault="00331C12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31C12" w:rsidRPr="00B849BA" w:rsidRDefault="007C7181" w:rsidP="002358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тім </w:t>
            </w:r>
            <w:r w:rsidR="0023583D"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числі</w:t>
            </w:r>
            <w:r w:rsidR="00BB0992"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863" w:type="dxa"/>
          </w:tcPr>
          <w:p w:rsidR="00331C12" w:rsidRDefault="00331C12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331C12" w:rsidRDefault="00331C12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</w:tcPr>
          <w:p w:rsidR="00331C12" w:rsidRDefault="00331C12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260" w:rsidTr="00B77034">
        <w:tc>
          <w:tcPr>
            <w:tcW w:w="873" w:type="dxa"/>
          </w:tcPr>
          <w:p w:rsidR="00E93E0D" w:rsidRDefault="00E93E0D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E93E0D" w:rsidRPr="00B849BA" w:rsidRDefault="009975D3" w:rsidP="00B84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</w:t>
            </w:r>
            <w:r w:rsidR="00841705"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проектної документації </w:t>
            </w: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об</w:t>
            </w:r>
            <w:r w:rsidRPr="00B849B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B849BA">
              <w:rPr>
                <w:rFonts w:ascii="Times New Roman" w:hAnsi="Times New Roman" w:cs="Times New Roman"/>
                <w:sz w:val="28"/>
                <w:szCs w:val="28"/>
              </w:rPr>
              <w:t>єкту</w:t>
            </w:r>
            <w:proofErr w:type="spellEnd"/>
            <w:r w:rsidRPr="00B849B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 </w:t>
            </w: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громадського будинку з господарськими  (допоміжними</w:t>
            </w:r>
            <w:r w:rsid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будівлями  та спорудами за</w:t>
            </w:r>
            <w:r w:rsid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адресою вул. Шевченка,84с </w:t>
            </w:r>
            <w:proofErr w:type="spellStart"/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Бірки</w:t>
            </w:r>
            <w:proofErr w:type="spellEnd"/>
          </w:p>
        </w:tc>
        <w:tc>
          <w:tcPr>
            <w:tcW w:w="1863" w:type="dxa"/>
          </w:tcPr>
          <w:p w:rsidR="00E93E0D" w:rsidRDefault="00E93E0D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E93E0D" w:rsidRDefault="00841705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49933,68</w:t>
            </w:r>
          </w:p>
        </w:tc>
        <w:tc>
          <w:tcPr>
            <w:tcW w:w="1892" w:type="dxa"/>
          </w:tcPr>
          <w:p w:rsidR="00E93E0D" w:rsidRDefault="00E93E0D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260" w:rsidTr="00B77034">
        <w:tc>
          <w:tcPr>
            <w:tcW w:w="873" w:type="dxa"/>
          </w:tcPr>
          <w:p w:rsidR="000436F0" w:rsidRDefault="000436F0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5E06" w:rsidRDefault="000D5E06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0436F0" w:rsidRPr="000D5E06" w:rsidRDefault="000436F0" w:rsidP="000D5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5E0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по 12160</w:t>
            </w:r>
            <w:r w:rsidR="000D5E0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1863" w:type="dxa"/>
          </w:tcPr>
          <w:p w:rsidR="000436F0" w:rsidRDefault="000436F0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50000,00</w:t>
            </w:r>
          </w:p>
        </w:tc>
        <w:tc>
          <w:tcPr>
            <w:tcW w:w="1635" w:type="dxa"/>
          </w:tcPr>
          <w:p w:rsidR="000436F0" w:rsidRDefault="00841705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49933,68</w:t>
            </w:r>
          </w:p>
        </w:tc>
        <w:tc>
          <w:tcPr>
            <w:tcW w:w="1892" w:type="dxa"/>
          </w:tcPr>
          <w:p w:rsidR="000436F0" w:rsidRDefault="000436F0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0F10" w:rsidTr="00CE2D30">
        <w:tc>
          <w:tcPr>
            <w:tcW w:w="9571" w:type="dxa"/>
            <w:gridSpan w:val="5"/>
          </w:tcPr>
          <w:p w:rsidR="000D5E06" w:rsidRDefault="000D5E06" w:rsidP="00F40F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D5E06" w:rsidRDefault="00F40F10" w:rsidP="000D5E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КПКВК  121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6030   Організація благоустрою  населених пунктів</w:t>
            </w:r>
          </w:p>
        </w:tc>
      </w:tr>
      <w:tr w:rsidR="00B43260" w:rsidTr="00B77034">
        <w:tc>
          <w:tcPr>
            <w:tcW w:w="873" w:type="dxa"/>
          </w:tcPr>
          <w:p w:rsidR="00841705" w:rsidRDefault="00841705" w:rsidP="008417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3308" w:type="dxa"/>
          </w:tcPr>
          <w:p w:rsidR="00841705" w:rsidRPr="00B849BA" w:rsidRDefault="00841705" w:rsidP="00105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предметів довгострокового користування</w:t>
            </w:r>
          </w:p>
        </w:tc>
        <w:tc>
          <w:tcPr>
            <w:tcW w:w="1863" w:type="dxa"/>
          </w:tcPr>
          <w:p w:rsidR="00841705" w:rsidRPr="00B849BA" w:rsidRDefault="00841705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50000,00</w:t>
            </w:r>
          </w:p>
        </w:tc>
        <w:tc>
          <w:tcPr>
            <w:tcW w:w="1635" w:type="dxa"/>
          </w:tcPr>
          <w:p w:rsidR="00841705" w:rsidRPr="00B849BA" w:rsidRDefault="00841705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49200,00</w:t>
            </w:r>
          </w:p>
        </w:tc>
        <w:tc>
          <w:tcPr>
            <w:tcW w:w="1892" w:type="dxa"/>
          </w:tcPr>
          <w:p w:rsidR="00841705" w:rsidRPr="00B849BA" w:rsidRDefault="00841705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260" w:rsidTr="00B77034">
        <w:tc>
          <w:tcPr>
            <w:tcW w:w="873" w:type="dxa"/>
          </w:tcPr>
          <w:p w:rsidR="00841705" w:rsidRDefault="00841705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841705" w:rsidRPr="00B849BA" w:rsidRDefault="00841705" w:rsidP="00331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тім числі</w:t>
            </w:r>
          </w:p>
        </w:tc>
        <w:tc>
          <w:tcPr>
            <w:tcW w:w="1863" w:type="dxa"/>
          </w:tcPr>
          <w:p w:rsidR="00841705" w:rsidRPr="00B849BA" w:rsidRDefault="00841705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841705" w:rsidRPr="00B849BA" w:rsidRDefault="00841705" w:rsidP="00331C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</w:tcPr>
          <w:p w:rsidR="00841705" w:rsidRPr="00B849BA" w:rsidRDefault="00841705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33DB" w:rsidTr="006E19B3">
        <w:tc>
          <w:tcPr>
            <w:tcW w:w="873" w:type="dxa"/>
          </w:tcPr>
          <w:p w:rsidR="002A33DB" w:rsidRDefault="002A33DB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98" w:type="dxa"/>
            <w:gridSpan w:val="4"/>
          </w:tcPr>
          <w:p w:rsidR="002A33DB" w:rsidRPr="00B849BA" w:rsidRDefault="002A33DB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 матеріалів для ремонту </w:t>
            </w:r>
            <w:proofErr w:type="spellStart"/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водомережі</w:t>
            </w:r>
            <w:proofErr w:type="spellEnd"/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(комплект для керування свердловиною в зборі)</w:t>
            </w:r>
          </w:p>
          <w:p w:rsidR="002A33DB" w:rsidRPr="00B849BA" w:rsidRDefault="002A33DB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260" w:rsidTr="00B77034">
        <w:tc>
          <w:tcPr>
            <w:tcW w:w="873" w:type="dxa"/>
          </w:tcPr>
          <w:p w:rsidR="00841705" w:rsidRDefault="00841705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841705" w:rsidRPr="000D5E06" w:rsidRDefault="00841705" w:rsidP="00341EA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D5E0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по 1216030</w:t>
            </w:r>
          </w:p>
          <w:p w:rsidR="00841705" w:rsidRDefault="00841705" w:rsidP="00341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3" w:type="dxa"/>
          </w:tcPr>
          <w:p w:rsidR="00841705" w:rsidRDefault="00841705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50000,00</w:t>
            </w:r>
          </w:p>
        </w:tc>
        <w:tc>
          <w:tcPr>
            <w:tcW w:w="1635" w:type="dxa"/>
          </w:tcPr>
          <w:p w:rsidR="00841705" w:rsidRDefault="00841705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49200,00</w:t>
            </w:r>
          </w:p>
        </w:tc>
        <w:tc>
          <w:tcPr>
            <w:tcW w:w="1892" w:type="dxa"/>
          </w:tcPr>
          <w:p w:rsidR="00841705" w:rsidRDefault="00841705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1705" w:rsidTr="00537A48">
        <w:tc>
          <w:tcPr>
            <w:tcW w:w="9571" w:type="dxa"/>
            <w:gridSpan w:val="5"/>
          </w:tcPr>
          <w:p w:rsidR="00841705" w:rsidRDefault="00841705" w:rsidP="00B77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41705" w:rsidRDefault="00841705" w:rsidP="00B770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КПКВК  121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7363  Виконання інвестиційних проектів в рамках здійснення заходів  щодо  соціаль</w:t>
            </w:r>
            <w:r w:rsidR="00EB3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-економічного розвитку окремих територій </w:t>
            </w:r>
          </w:p>
          <w:p w:rsidR="00841705" w:rsidRDefault="00841705" w:rsidP="00B77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260" w:rsidTr="00B77034">
        <w:tc>
          <w:tcPr>
            <w:tcW w:w="873" w:type="dxa"/>
          </w:tcPr>
          <w:p w:rsidR="00841705" w:rsidRDefault="00EB3E2F" w:rsidP="00EB3E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3142</w:t>
            </w:r>
          </w:p>
        </w:tc>
        <w:tc>
          <w:tcPr>
            <w:tcW w:w="3308" w:type="dxa"/>
          </w:tcPr>
          <w:p w:rsidR="00841705" w:rsidRPr="00EB3E2F" w:rsidRDefault="00EB3E2F" w:rsidP="00EB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 та реставрація  інших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</w:t>
            </w:r>
            <w:r w:rsidRPr="00EB3E2F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</w:p>
        </w:tc>
        <w:tc>
          <w:tcPr>
            <w:tcW w:w="1863" w:type="dxa"/>
          </w:tcPr>
          <w:p w:rsidR="00EB3E2F" w:rsidRDefault="00EB3E2F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100000,00</w:t>
            </w:r>
          </w:p>
          <w:p w:rsidR="00841705" w:rsidRDefault="00841705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5" w:type="dxa"/>
          </w:tcPr>
          <w:p w:rsidR="00841705" w:rsidRDefault="00EB3E2F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94970,00</w:t>
            </w:r>
          </w:p>
        </w:tc>
        <w:tc>
          <w:tcPr>
            <w:tcW w:w="1892" w:type="dxa"/>
          </w:tcPr>
          <w:p w:rsidR="00841705" w:rsidRDefault="00841705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6200" w:rsidTr="005877A4">
        <w:trPr>
          <w:trHeight w:val="555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A86200" w:rsidRPr="002A33DB" w:rsidRDefault="00A86200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 мережі</w:t>
            </w:r>
            <w:r w:rsidR="002A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вуличного </w:t>
            </w:r>
            <w:r w:rsidR="002A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3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освітлення с. Підлісне</w:t>
            </w:r>
          </w:p>
        </w:tc>
      </w:tr>
      <w:tr w:rsidR="00B43260" w:rsidTr="00A92154">
        <w:tc>
          <w:tcPr>
            <w:tcW w:w="873" w:type="dxa"/>
          </w:tcPr>
          <w:p w:rsidR="00841705" w:rsidRDefault="00841705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841705" w:rsidRDefault="00841705" w:rsidP="00EB3E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6F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Всього по 121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  <w:r w:rsidR="00EB3E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363</w:t>
            </w:r>
          </w:p>
        </w:tc>
        <w:tc>
          <w:tcPr>
            <w:tcW w:w="1863" w:type="dxa"/>
          </w:tcPr>
          <w:p w:rsidR="00841705" w:rsidRDefault="00EB3E2F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100000,00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841705" w:rsidRDefault="00EB3E2F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94970,00</w:t>
            </w:r>
          </w:p>
        </w:tc>
        <w:tc>
          <w:tcPr>
            <w:tcW w:w="1892" w:type="dxa"/>
          </w:tcPr>
          <w:p w:rsidR="00841705" w:rsidRDefault="00841705" w:rsidP="00C967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1705" w:rsidTr="000C3847">
        <w:tc>
          <w:tcPr>
            <w:tcW w:w="9571" w:type="dxa"/>
            <w:gridSpan w:val="5"/>
          </w:tcPr>
          <w:p w:rsidR="00841705" w:rsidRDefault="00841705" w:rsidP="00EB3E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КПКВК  121</w:t>
            </w:r>
            <w:r w:rsidR="00EB3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8340 </w:t>
            </w:r>
            <w:proofErr w:type="spellStart"/>
            <w:r w:rsidR="00EB3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Природоохороні</w:t>
            </w:r>
            <w:proofErr w:type="spellEnd"/>
            <w:r w:rsidR="00EB3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заходи  за рахунок  цільових фондів</w:t>
            </w:r>
          </w:p>
          <w:p w:rsidR="00B43260" w:rsidRDefault="00B43260" w:rsidP="00EB3E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260" w:rsidRPr="00B87DD0" w:rsidTr="00B77034">
        <w:tc>
          <w:tcPr>
            <w:tcW w:w="873" w:type="dxa"/>
          </w:tcPr>
          <w:p w:rsidR="00841705" w:rsidRDefault="00841705" w:rsidP="00EB3E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B3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08" w:type="dxa"/>
          </w:tcPr>
          <w:p w:rsidR="00841705" w:rsidRPr="00B849BA" w:rsidRDefault="00B43260" w:rsidP="00B84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Предмети, матеріали,</w:t>
            </w:r>
            <w:r w:rsid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 та інвентар</w:t>
            </w:r>
          </w:p>
        </w:tc>
        <w:tc>
          <w:tcPr>
            <w:tcW w:w="1863" w:type="dxa"/>
          </w:tcPr>
          <w:p w:rsidR="00841705" w:rsidRDefault="00841705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43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0000,00</w:t>
            </w:r>
          </w:p>
        </w:tc>
        <w:tc>
          <w:tcPr>
            <w:tcW w:w="1635" w:type="dxa"/>
          </w:tcPr>
          <w:p w:rsidR="00841705" w:rsidRDefault="00B43260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892" w:type="dxa"/>
          </w:tcPr>
          <w:p w:rsidR="00841705" w:rsidRDefault="00841705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260" w:rsidRPr="00B87DD0" w:rsidTr="00B77034">
        <w:tc>
          <w:tcPr>
            <w:tcW w:w="873" w:type="dxa"/>
          </w:tcPr>
          <w:p w:rsidR="00EB3E2F" w:rsidRDefault="00B43260" w:rsidP="00EB3E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3110</w:t>
            </w:r>
          </w:p>
        </w:tc>
        <w:tc>
          <w:tcPr>
            <w:tcW w:w="3308" w:type="dxa"/>
          </w:tcPr>
          <w:p w:rsidR="00EB3E2F" w:rsidRPr="00B849BA" w:rsidRDefault="00B43260" w:rsidP="00F40F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предметів довгострокового користування</w:t>
            </w:r>
          </w:p>
        </w:tc>
        <w:tc>
          <w:tcPr>
            <w:tcW w:w="1863" w:type="dxa"/>
          </w:tcPr>
          <w:p w:rsidR="00EB3E2F" w:rsidRDefault="00B43260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152393,59</w:t>
            </w:r>
          </w:p>
        </w:tc>
        <w:tc>
          <w:tcPr>
            <w:tcW w:w="1635" w:type="dxa"/>
          </w:tcPr>
          <w:p w:rsidR="00EB3E2F" w:rsidRDefault="00B43260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54999,00</w:t>
            </w:r>
          </w:p>
        </w:tc>
        <w:tc>
          <w:tcPr>
            <w:tcW w:w="1892" w:type="dxa"/>
          </w:tcPr>
          <w:p w:rsidR="00EB3E2F" w:rsidRDefault="00EB3E2F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49BA" w:rsidRPr="00B87DD0" w:rsidTr="00F41777">
        <w:tc>
          <w:tcPr>
            <w:tcW w:w="9571" w:type="dxa"/>
            <w:gridSpan w:val="5"/>
          </w:tcPr>
          <w:p w:rsidR="00B849BA" w:rsidRDefault="00B849BA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Придбано     насосну  станцію  СМ -100-65-200/2 з електродвигуном</w:t>
            </w:r>
          </w:p>
        </w:tc>
      </w:tr>
      <w:tr w:rsidR="00B43260" w:rsidTr="00B77034">
        <w:tc>
          <w:tcPr>
            <w:tcW w:w="873" w:type="dxa"/>
          </w:tcPr>
          <w:p w:rsidR="00841705" w:rsidRDefault="00841705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841705" w:rsidRPr="00B849BA" w:rsidRDefault="00841705" w:rsidP="00B4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9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по 121</w:t>
            </w:r>
            <w:r w:rsidR="00B43260" w:rsidRPr="00B849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8340</w:t>
            </w:r>
          </w:p>
        </w:tc>
        <w:tc>
          <w:tcPr>
            <w:tcW w:w="1863" w:type="dxa"/>
          </w:tcPr>
          <w:p w:rsidR="00841705" w:rsidRDefault="00B43260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372393,59</w:t>
            </w:r>
          </w:p>
        </w:tc>
        <w:tc>
          <w:tcPr>
            <w:tcW w:w="1635" w:type="dxa"/>
          </w:tcPr>
          <w:p w:rsidR="00841705" w:rsidRDefault="00B43260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54999,00</w:t>
            </w:r>
          </w:p>
        </w:tc>
        <w:tc>
          <w:tcPr>
            <w:tcW w:w="1892" w:type="dxa"/>
          </w:tcPr>
          <w:p w:rsidR="00841705" w:rsidRDefault="00841705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260" w:rsidTr="00B77034">
        <w:tc>
          <w:tcPr>
            <w:tcW w:w="873" w:type="dxa"/>
          </w:tcPr>
          <w:p w:rsidR="00841705" w:rsidRDefault="00841705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841705" w:rsidRPr="002A33DB" w:rsidRDefault="00841705" w:rsidP="00B432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3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по </w:t>
            </w:r>
            <w:r w:rsidR="00B43260" w:rsidRPr="002A33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спеціальному</w:t>
            </w:r>
            <w:r w:rsidRPr="002A33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фонд</w:t>
            </w:r>
            <w:r w:rsidR="00B43260" w:rsidRPr="002A33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863" w:type="dxa"/>
          </w:tcPr>
          <w:p w:rsidR="00841705" w:rsidRDefault="00B43260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672393,59</w:t>
            </w:r>
          </w:p>
        </w:tc>
        <w:tc>
          <w:tcPr>
            <w:tcW w:w="1635" w:type="dxa"/>
          </w:tcPr>
          <w:p w:rsidR="00841705" w:rsidRDefault="00B43260" w:rsidP="00B849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249102,68</w:t>
            </w:r>
          </w:p>
        </w:tc>
        <w:tc>
          <w:tcPr>
            <w:tcW w:w="1892" w:type="dxa"/>
          </w:tcPr>
          <w:p w:rsidR="00841705" w:rsidRDefault="00841705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1705" w:rsidTr="00E93E0D">
        <w:tc>
          <w:tcPr>
            <w:tcW w:w="9571" w:type="dxa"/>
            <w:gridSpan w:val="5"/>
            <w:tcBorders>
              <w:left w:val="nil"/>
              <w:bottom w:val="nil"/>
            </w:tcBorders>
          </w:tcPr>
          <w:p w:rsidR="00841705" w:rsidRDefault="00841705" w:rsidP="000251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E3A44" w:rsidRDefault="007E3A44" w:rsidP="007E3A44">
      <w:pPr>
        <w:pStyle w:val="1"/>
        <w:ind w:firstLine="709"/>
        <w:jc w:val="both"/>
        <w:rPr>
          <w:szCs w:val="28"/>
        </w:rPr>
      </w:pPr>
    </w:p>
    <w:p w:rsidR="007E3A44" w:rsidRDefault="007E3A44" w:rsidP="007E3A44">
      <w:pPr>
        <w:pStyle w:val="1"/>
        <w:ind w:firstLine="709"/>
        <w:jc w:val="both"/>
        <w:rPr>
          <w:szCs w:val="28"/>
        </w:rPr>
      </w:pPr>
    </w:p>
    <w:p w:rsidR="007E3A44" w:rsidRPr="007E3A44" w:rsidRDefault="007E3A44" w:rsidP="007E3A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A44">
        <w:rPr>
          <w:rFonts w:ascii="Times New Roman" w:hAnsi="Times New Roman" w:cs="Times New Roman"/>
          <w:b/>
          <w:sz w:val="28"/>
          <w:szCs w:val="28"/>
          <w:lang w:val="uk-UA"/>
        </w:rPr>
        <w:t>Начальник  відділу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B84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Андрій ЗАЇЧЕНКО</w:t>
      </w:r>
    </w:p>
    <w:p w:rsidR="00B24034" w:rsidRPr="00DA63F7" w:rsidRDefault="00B24034" w:rsidP="004111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4034" w:rsidRPr="00DA63F7" w:rsidSect="00F1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070"/>
    <w:rsid w:val="00023942"/>
    <w:rsid w:val="00025172"/>
    <w:rsid w:val="000436F0"/>
    <w:rsid w:val="000D5E06"/>
    <w:rsid w:val="000F2C69"/>
    <w:rsid w:val="001126AD"/>
    <w:rsid w:val="001307EA"/>
    <w:rsid w:val="00185A70"/>
    <w:rsid w:val="00191FEC"/>
    <w:rsid w:val="001A0E14"/>
    <w:rsid w:val="0023583D"/>
    <w:rsid w:val="002474A0"/>
    <w:rsid w:val="002A33DB"/>
    <w:rsid w:val="0031335A"/>
    <w:rsid w:val="00331C12"/>
    <w:rsid w:val="00341EA7"/>
    <w:rsid w:val="00355ACD"/>
    <w:rsid w:val="0036273C"/>
    <w:rsid w:val="0041111E"/>
    <w:rsid w:val="00500543"/>
    <w:rsid w:val="005340B9"/>
    <w:rsid w:val="00557782"/>
    <w:rsid w:val="00581717"/>
    <w:rsid w:val="005C1D93"/>
    <w:rsid w:val="006456FB"/>
    <w:rsid w:val="00720DD0"/>
    <w:rsid w:val="00780E7B"/>
    <w:rsid w:val="007C7181"/>
    <w:rsid w:val="007E3A44"/>
    <w:rsid w:val="007E5070"/>
    <w:rsid w:val="008105D8"/>
    <w:rsid w:val="00841705"/>
    <w:rsid w:val="008B2C12"/>
    <w:rsid w:val="008E22C5"/>
    <w:rsid w:val="00974FA4"/>
    <w:rsid w:val="009975D3"/>
    <w:rsid w:val="009B05EB"/>
    <w:rsid w:val="009F796B"/>
    <w:rsid w:val="00A05781"/>
    <w:rsid w:val="00A41319"/>
    <w:rsid w:val="00A54FD9"/>
    <w:rsid w:val="00A622E4"/>
    <w:rsid w:val="00A86200"/>
    <w:rsid w:val="00A92154"/>
    <w:rsid w:val="00A95256"/>
    <w:rsid w:val="00AE1CB7"/>
    <w:rsid w:val="00B24034"/>
    <w:rsid w:val="00B43260"/>
    <w:rsid w:val="00B54A32"/>
    <w:rsid w:val="00B77034"/>
    <w:rsid w:val="00B849BA"/>
    <w:rsid w:val="00B87DD0"/>
    <w:rsid w:val="00BA6D93"/>
    <w:rsid w:val="00BB0992"/>
    <w:rsid w:val="00BB654A"/>
    <w:rsid w:val="00BB6D0D"/>
    <w:rsid w:val="00C17159"/>
    <w:rsid w:val="00C9672F"/>
    <w:rsid w:val="00CB3656"/>
    <w:rsid w:val="00D3770A"/>
    <w:rsid w:val="00D603FF"/>
    <w:rsid w:val="00DA63F7"/>
    <w:rsid w:val="00E473D9"/>
    <w:rsid w:val="00E93E0D"/>
    <w:rsid w:val="00EB3E2F"/>
    <w:rsid w:val="00F11040"/>
    <w:rsid w:val="00F40F10"/>
    <w:rsid w:val="00F44629"/>
    <w:rsid w:val="00F7663E"/>
    <w:rsid w:val="00FA6340"/>
    <w:rsid w:val="00FB52D7"/>
    <w:rsid w:val="00FC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40"/>
  </w:style>
  <w:style w:type="paragraph" w:styleId="1">
    <w:name w:val="heading 1"/>
    <w:basedOn w:val="a"/>
    <w:next w:val="a"/>
    <w:link w:val="10"/>
    <w:qFormat/>
    <w:rsid w:val="007E3A4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E3A44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4">
    <w:name w:val="Hyperlink"/>
    <w:basedOn w:val="a0"/>
    <w:uiPriority w:val="99"/>
    <w:unhideWhenUsed/>
    <w:rsid w:val="007E3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E794-6CC7-48E2-8E07-729DE419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UserD</cp:lastModifiedBy>
  <cp:revision>35</cp:revision>
  <cp:lastPrinted>2023-02-20T14:35:00Z</cp:lastPrinted>
  <dcterms:created xsi:type="dcterms:W3CDTF">2023-02-17T07:23:00Z</dcterms:created>
  <dcterms:modified xsi:type="dcterms:W3CDTF">2023-02-23T10:44:00Z</dcterms:modified>
</cp:coreProperties>
</file>