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F4" w:rsidRDefault="008E37F4" w:rsidP="00087DFF">
      <w:pPr>
        <w:pStyle w:val="a6"/>
        <w:rPr>
          <w:lang w:val="ru-RU"/>
        </w:rPr>
      </w:pPr>
      <w:r w:rsidRPr="002737E1">
        <w:t>Протокол №</w:t>
      </w:r>
      <w:r>
        <w:t>2</w:t>
      </w:r>
      <w:r w:rsidR="00087DFF">
        <w:t>5</w:t>
      </w:r>
    </w:p>
    <w:p w:rsidR="008E37F4" w:rsidRPr="002D5D07" w:rsidRDefault="008E37F4" w:rsidP="00087DFF">
      <w:pPr>
        <w:pStyle w:val="a6"/>
        <w:rPr>
          <w:bCs w:val="0"/>
          <w:szCs w:val="28"/>
        </w:rPr>
      </w:pPr>
      <w:r w:rsidRPr="002D5D07">
        <w:t>засідання постійн</w:t>
      </w:r>
      <w:r w:rsidR="00087DFF">
        <w:t>ої</w:t>
      </w:r>
      <w:r w:rsidRPr="002D5D07">
        <w:t xml:space="preserve"> комісі</w:t>
      </w:r>
      <w:r w:rsidR="00087DFF">
        <w:t>ї</w:t>
      </w:r>
      <w:r w:rsidRPr="002D5D07">
        <w:t xml:space="preserve"> селищної ради </w:t>
      </w:r>
      <w:r w:rsidRPr="002D5D07">
        <w:rPr>
          <w:bCs w:val="0"/>
        </w:rPr>
        <w:t>з</w:t>
      </w:r>
      <w:r w:rsidRPr="002D5D07">
        <w:t xml:space="preserve"> питань охорони здоров’я, освіти, культури, спорту та соціального захисту населення</w:t>
      </w:r>
    </w:p>
    <w:p w:rsidR="008E37F4" w:rsidRDefault="008E37F4" w:rsidP="008E37F4">
      <w:pPr>
        <w:rPr>
          <w:lang w:val="uk-UA"/>
        </w:rPr>
      </w:pPr>
    </w:p>
    <w:p w:rsidR="00654EB6" w:rsidRDefault="00654EB6" w:rsidP="008E37F4">
      <w:pPr>
        <w:rPr>
          <w:lang w:val="uk-UA"/>
        </w:rPr>
      </w:pPr>
    </w:p>
    <w:p w:rsidR="008E37F4" w:rsidRPr="002737E1" w:rsidRDefault="00087DFF" w:rsidP="008E37F4">
      <w:pPr>
        <w:pStyle w:val="a6"/>
        <w:jc w:val="both"/>
        <w:rPr>
          <w:szCs w:val="28"/>
        </w:rPr>
      </w:pPr>
      <w:r>
        <w:rPr>
          <w:szCs w:val="28"/>
        </w:rPr>
        <w:t xml:space="preserve">17 квітня </w:t>
      </w:r>
      <w:r w:rsidR="008E37F4">
        <w:rPr>
          <w:szCs w:val="28"/>
        </w:rPr>
        <w:t>2023</w:t>
      </w:r>
      <w:r w:rsidR="008E37F4" w:rsidRPr="002737E1">
        <w:rPr>
          <w:szCs w:val="28"/>
        </w:rPr>
        <w:t xml:space="preserve"> року</w:t>
      </w:r>
      <w:r w:rsidR="008E37F4">
        <w:rPr>
          <w:szCs w:val="28"/>
        </w:rPr>
        <w:t xml:space="preserve">        </w:t>
      </w:r>
      <w:r w:rsidR="008E37F4">
        <w:rPr>
          <w:szCs w:val="28"/>
        </w:rPr>
        <w:tab/>
      </w:r>
      <w:r w:rsidR="008E37F4">
        <w:rPr>
          <w:szCs w:val="28"/>
        </w:rPr>
        <w:tab/>
      </w:r>
      <w:r w:rsidR="008E37F4">
        <w:rPr>
          <w:szCs w:val="28"/>
        </w:rPr>
        <w:tab/>
      </w:r>
      <w:r w:rsidR="008E37F4">
        <w:rPr>
          <w:szCs w:val="28"/>
        </w:rPr>
        <w:tab/>
      </w:r>
      <w:r w:rsidR="008E37F4">
        <w:rPr>
          <w:szCs w:val="28"/>
        </w:rPr>
        <w:tab/>
      </w:r>
      <w:r w:rsidR="008E37F4" w:rsidRPr="002737E1">
        <w:rPr>
          <w:szCs w:val="28"/>
        </w:rPr>
        <w:t>смт. Олександрівка</w:t>
      </w:r>
    </w:p>
    <w:p w:rsidR="008E37F4" w:rsidRDefault="008E37F4" w:rsidP="008E37F4">
      <w:pPr>
        <w:pStyle w:val="a4"/>
        <w:jc w:val="both"/>
        <w:rPr>
          <w:i/>
          <w:iCs/>
          <w:szCs w:val="28"/>
        </w:rPr>
      </w:pPr>
    </w:p>
    <w:p w:rsidR="00654EB6" w:rsidRPr="002737E1" w:rsidRDefault="00654EB6" w:rsidP="008E37F4">
      <w:pPr>
        <w:pStyle w:val="a4"/>
        <w:jc w:val="both"/>
        <w:rPr>
          <w:i/>
          <w:iCs/>
          <w:szCs w:val="28"/>
        </w:rPr>
      </w:pPr>
    </w:p>
    <w:p w:rsidR="008E37F4" w:rsidRDefault="008E37F4" w:rsidP="008E37F4">
      <w:pPr>
        <w:pStyle w:val="a4"/>
        <w:jc w:val="both"/>
        <w:rPr>
          <w:i/>
          <w:iCs/>
          <w:szCs w:val="28"/>
        </w:rPr>
      </w:pPr>
      <w:r w:rsidRPr="007E6094">
        <w:rPr>
          <w:i/>
          <w:iCs/>
        </w:rPr>
        <w:t xml:space="preserve">Склад </w:t>
      </w:r>
      <w:r w:rsidRPr="007E6094">
        <w:rPr>
          <w:i/>
          <w:iCs/>
          <w:szCs w:val="28"/>
        </w:rPr>
        <w:t xml:space="preserve">постійної комісії </w:t>
      </w:r>
      <w:r>
        <w:rPr>
          <w:i/>
          <w:iCs/>
          <w:szCs w:val="28"/>
        </w:rPr>
        <w:t xml:space="preserve">селищної </w:t>
      </w:r>
      <w:r w:rsidRPr="007E6094">
        <w:rPr>
          <w:i/>
          <w:iCs/>
          <w:szCs w:val="28"/>
        </w:rPr>
        <w:t xml:space="preserve">ради з питань </w:t>
      </w:r>
      <w:r>
        <w:rPr>
          <w:i/>
          <w:iCs/>
          <w:szCs w:val="28"/>
        </w:rPr>
        <w:t>охорони здоров’я, освіти, культури, спорту та соціального захисту населення</w:t>
      </w:r>
      <w:r w:rsidRPr="007E6094">
        <w:rPr>
          <w:i/>
          <w:iCs/>
          <w:szCs w:val="28"/>
        </w:rPr>
        <w:t xml:space="preserve">  -  </w:t>
      </w:r>
      <w:r>
        <w:rPr>
          <w:i/>
          <w:iCs/>
          <w:szCs w:val="28"/>
        </w:rPr>
        <w:t xml:space="preserve">5 </w:t>
      </w:r>
      <w:r w:rsidRPr="007E6094">
        <w:rPr>
          <w:i/>
          <w:iCs/>
          <w:szCs w:val="28"/>
        </w:rPr>
        <w:t xml:space="preserve"> депутатів,  </w:t>
      </w:r>
    </w:p>
    <w:p w:rsidR="008E37F4" w:rsidRPr="00D327F9" w:rsidRDefault="008E37F4" w:rsidP="008E37F4">
      <w:pPr>
        <w:pStyle w:val="a4"/>
        <w:jc w:val="both"/>
        <w:rPr>
          <w:i/>
          <w:iCs/>
          <w:szCs w:val="28"/>
        </w:rPr>
      </w:pPr>
    </w:p>
    <w:p w:rsidR="008E37F4" w:rsidRPr="007E6094" w:rsidRDefault="008E37F4" w:rsidP="008E37F4">
      <w:pPr>
        <w:pStyle w:val="a4"/>
        <w:jc w:val="both"/>
        <w:rPr>
          <w:b/>
          <w:szCs w:val="28"/>
        </w:rPr>
      </w:pPr>
      <w:r w:rsidRPr="007E6094">
        <w:rPr>
          <w:b/>
          <w:u w:val="single"/>
        </w:rPr>
        <w:t xml:space="preserve">постійна комісія </w:t>
      </w:r>
      <w:r w:rsidRPr="00AA2BFC">
        <w:rPr>
          <w:b/>
          <w:bCs/>
          <w:u w:val="single"/>
        </w:rPr>
        <w:t>з</w:t>
      </w:r>
      <w:r w:rsidRPr="00AA2BFC">
        <w:rPr>
          <w:b/>
          <w:u w:val="single"/>
        </w:rPr>
        <w:t xml:space="preserve"> питань охорони здоров’я, освіти, культури, спорту та соціального захисту населення</w:t>
      </w:r>
    </w:p>
    <w:p w:rsidR="008E37F4" w:rsidRPr="00D327F9" w:rsidRDefault="008E37F4" w:rsidP="008E37F4">
      <w:pPr>
        <w:pStyle w:val="a4"/>
        <w:tabs>
          <w:tab w:val="left" w:pos="1200"/>
        </w:tabs>
        <w:jc w:val="both"/>
        <w:rPr>
          <w:b/>
          <w:iCs/>
          <w:szCs w:val="28"/>
        </w:rPr>
      </w:pPr>
    </w:p>
    <w:p w:rsidR="008E37F4" w:rsidRPr="00D67F78" w:rsidRDefault="008E37F4" w:rsidP="008E37F4">
      <w:pPr>
        <w:pStyle w:val="a4"/>
        <w:tabs>
          <w:tab w:val="left" w:pos="1200"/>
        </w:tabs>
        <w:jc w:val="both"/>
        <w:rPr>
          <w:b/>
          <w:iCs/>
        </w:rPr>
      </w:pPr>
      <w:r w:rsidRPr="00D67F78">
        <w:rPr>
          <w:b/>
          <w:iCs/>
        </w:rPr>
        <w:t>Присутні:</w:t>
      </w:r>
    </w:p>
    <w:p w:rsidR="008E37F4" w:rsidRDefault="008E37F4" w:rsidP="008E37F4">
      <w:pPr>
        <w:pStyle w:val="a8"/>
      </w:pPr>
      <w:r>
        <w:t>Г</w:t>
      </w:r>
      <w:r w:rsidRPr="007E6094">
        <w:t>олов</w:t>
      </w:r>
      <w:r>
        <w:t>а постійної комісії – Ковтун Людмила Володимирівна</w:t>
      </w:r>
      <w:r w:rsidRPr="007E6094">
        <w:t>,</w:t>
      </w:r>
    </w:p>
    <w:p w:rsidR="008E37F4" w:rsidRPr="00D327F9" w:rsidRDefault="008E37F4" w:rsidP="008E37F4">
      <w:pPr>
        <w:pStyle w:val="a8"/>
        <w:rPr>
          <w:szCs w:val="28"/>
        </w:rPr>
      </w:pPr>
    </w:p>
    <w:p w:rsidR="008E37F4" w:rsidRDefault="008E37F4" w:rsidP="008E37F4">
      <w:pPr>
        <w:pStyle w:val="a8"/>
      </w:pPr>
      <w:r w:rsidRPr="007E6094">
        <w:t>члени постійної комісії</w:t>
      </w:r>
      <w:r>
        <w:t xml:space="preserve"> – Косенко Світлана Іванівна,</w:t>
      </w:r>
    </w:p>
    <w:p w:rsidR="008E37F4" w:rsidRDefault="008E37F4" w:rsidP="008E37F4">
      <w:pPr>
        <w:pStyle w:val="a8"/>
      </w:pPr>
      <w:r>
        <w:t xml:space="preserve">                                            Олефіренко Людмила Іванівна,</w:t>
      </w:r>
    </w:p>
    <w:p w:rsidR="008E37F4" w:rsidRDefault="008E37F4" w:rsidP="008E37F4">
      <w:pPr>
        <w:pStyle w:val="a8"/>
      </w:pPr>
      <w:r>
        <w:t xml:space="preserve">                                            Бондаренко Людмила Іванівна.</w:t>
      </w:r>
    </w:p>
    <w:p w:rsidR="008E37F4" w:rsidRPr="00A71B41" w:rsidRDefault="008E37F4" w:rsidP="008E37F4">
      <w:pPr>
        <w:pStyle w:val="a8"/>
        <w:rPr>
          <w:szCs w:val="28"/>
        </w:rPr>
      </w:pPr>
      <w:r w:rsidRPr="007E6094">
        <w:tab/>
      </w:r>
      <w:r w:rsidRPr="007E6094">
        <w:tab/>
      </w:r>
      <w:r w:rsidRPr="007E6094">
        <w:tab/>
      </w:r>
      <w:r w:rsidRPr="007E6094">
        <w:tab/>
      </w:r>
    </w:p>
    <w:p w:rsidR="003A4D2E" w:rsidRPr="003E3A35" w:rsidRDefault="003A4D2E" w:rsidP="003E3A35">
      <w:pPr>
        <w:jc w:val="both"/>
        <w:rPr>
          <w:b/>
          <w:i/>
          <w:sz w:val="28"/>
          <w:szCs w:val="28"/>
          <w:u w:val="single"/>
        </w:rPr>
      </w:pPr>
      <w:proofErr w:type="spellStart"/>
      <w:r w:rsidRPr="003E3A35">
        <w:rPr>
          <w:b/>
          <w:i/>
          <w:sz w:val="28"/>
          <w:szCs w:val="28"/>
          <w:u w:val="single"/>
        </w:rPr>
        <w:t>Запрошені</w:t>
      </w:r>
      <w:proofErr w:type="spellEnd"/>
      <w:r w:rsidRPr="003E3A35">
        <w:rPr>
          <w:b/>
          <w:i/>
          <w:sz w:val="28"/>
          <w:szCs w:val="28"/>
          <w:u w:val="single"/>
        </w:rPr>
        <w:t>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680"/>
        <w:gridCol w:w="5281"/>
      </w:tblGrid>
      <w:tr w:rsidR="003A4D2E" w:rsidRPr="00693B1E" w:rsidTr="003A4D2E">
        <w:trPr>
          <w:trHeight w:val="592"/>
        </w:trPr>
        <w:tc>
          <w:tcPr>
            <w:tcW w:w="4680" w:type="dxa"/>
          </w:tcPr>
          <w:p w:rsidR="003A4D2E" w:rsidRPr="00640754" w:rsidRDefault="003A4D2E" w:rsidP="0019769D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40754">
              <w:rPr>
                <w:b/>
                <w:bCs/>
                <w:i/>
                <w:iCs/>
                <w:sz w:val="28"/>
                <w:szCs w:val="28"/>
                <w:lang w:val="uk-UA"/>
              </w:rPr>
              <w:t>Безпечний Олександр Іванович</w:t>
            </w:r>
          </w:p>
        </w:tc>
        <w:tc>
          <w:tcPr>
            <w:tcW w:w="5281" w:type="dxa"/>
          </w:tcPr>
          <w:p w:rsidR="003A4D2E" w:rsidRPr="00640754" w:rsidRDefault="003A4D2E" w:rsidP="0019769D">
            <w:pPr>
              <w:spacing w:before="120" w:after="100" w:afterAutospacing="1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40754">
              <w:rPr>
                <w:b/>
                <w:bCs/>
                <w:i/>
                <w:iCs/>
                <w:sz w:val="28"/>
                <w:szCs w:val="28"/>
                <w:lang w:val="uk-UA"/>
              </w:rPr>
              <w:t>голова селищної ради</w:t>
            </w:r>
          </w:p>
        </w:tc>
      </w:tr>
      <w:tr w:rsidR="003A4D2E" w:rsidRPr="00693B1E" w:rsidTr="003A4D2E">
        <w:trPr>
          <w:trHeight w:val="592"/>
        </w:trPr>
        <w:tc>
          <w:tcPr>
            <w:tcW w:w="4680" w:type="dxa"/>
          </w:tcPr>
          <w:p w:rsidR="003A4D2E" w:rsidRPr="00640754" w:rsidRDefault="003A4D2E" w:rsidP="003A4D2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Осипенко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Володимир Валентинович</w:t>
            </w:r>
          </w:p>
        </w:tc>
        <w:tc>
          <w:tcPr>
            <w:tcW w:w="5281" w:type="dxa"/>
          </w:tcPr>
          <w:p w:rsidR="003A4D2E" w:rsidRPr="00640754" w:rsidRDefault="003A4D2E" w:rsidP="003A4D2E">
            <w:pPr>
              <w:spacing w:after="100" w:afterAutospacing="1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перший </w:t>
            </w:r>
            <w:r w:rsidRPr="00640754">
              <w:rPr>
                <w:b/>
                <w:i/>
                <w:sz w:val="28"/>
                <w:szCs w:val="28"/>
              </w:rPr>
              <w:t xml:space="preserve">заступник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селищного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голови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з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питань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діяльності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виконавчих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органів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3A4D2E" w:rsidRPr="002737E1" w:rsidTr="003A4D2E">
        <w:trPr>
          <w:trHeight w:val="592"/>
        </w:trPr>
        <w:tc>
          <w:tcPr>
            <w:tcW w:w="4680" w:type="dxa"/>
          </w:tcPr>
          <w:p w:rsidR="003A4D2E" w:rsidRPr="00640754" w:rsidRDefault="003A4D2E" w:rsidP="0019769D">
            <w:pPr>
              <w:rPr>
                <w:b/>
                <w:i/>
                <w:sz w:val="28"/>
                <w:szCs w:val="28"/>
                <w:lang w:val="uk-UA"/>
              </w:rPr>
            </w:pPr>
            <w:r w:rsidRPr="00640754">
              <w:rPr>
                <w:b/>
                <w:i/>
                <w:sz w:val="28"/>
                <w:szCs w:val="28"/>
                <w:lang w:val="uk-UA"/>
              </w:rPr>
              <w:t>Скляренко Василь Іванович</w:t>
            </w:r>
          </w:p>
          <w:p w:rsidR="003A4D2E" w:rsidRPr="00640754" w:rsidRDefault="003A4D2E" w:rsidP="0019769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</w:tcPr>
          <w:p w:rsidR="003A4D2E" w:rsidRPr="00DE7642" w:rsidRDefault="003A4D2E" w:rsidP="0019769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gramStart"/>
            <w:r w:rsidRPr="00640754">
              <w:rPr>
                <w:b/>
                <w:i/>
                <w:sz w:val="28"/>
                <w:szCs w:val="28"/>
              </w:rPr>
              <w:t>заступник</w:t>
            </w:r>
            <w:proofErr w:type="gram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селищного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голови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з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питань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діяльності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виконавчих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органів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3A4D2E" w:rsidRPr="002737E1" w:rsidTr="003A4D2E">
        <w:trPr>
          <w:trHeight w:val="349"/>
        </w:trPr>
        <w:tc>
          <w:tcPr>
            <w:tcW w:w="4680" w:type="dxa"/>
          </w:tcPr>
          <w:p w:rsidR="003A4D2E" w:rsidRPr="00CB1E49" w:rsidRDefault="003A4D2E" w:rsidP="001976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640754">
              <w:rPr>
                <w:b/>
                <w:i/>
                <w:sz w:val="28"/>
                <w:szCs w:val="28"/>
                <w:lang w:val="uk-UA"/>
              </w:rPr>
              <w:t>Половенко</w:t>
            </w:r>
            <w:proofErr w:type="spellEnd"/>
            <w:r w:rsidRPr="00640754">
              <w:rPr>
                <w:b/>
                <w:i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5281" w:type="dxa"/>
          </w:tcPr>
          <w:p w:rsidR="003A4D2E" w:rsidRPr="00CB1E49" w:rsidRDefault="003A4D2E" w:rsidP="0019769D">
            <w:pPr>
              <w:ind w:left="57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</w:t>
            </w:r>
            <w:r w:rsidRPr="00640754">
              <w:rPr>
                <w:b/>
                <w:bCs/>
                <w:i/>
                <w:iCs/>
                <w:sz w:val="28"/>
                <w:szCs w:val="28"/>
                <w:lang w:val="uk-UA"/>
              </w:rPr>
              <w:t>екретар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40754">
              <w:rPr>
                <w:b/>
                <w:bCs/>
                <w:i/>
                <w:iCs/>
                <w:sz w:val="28"/>
                <w:szCs w:val="28"/>
                <w:lang w:val="uk-UA"/>
              </w:rPr>
              <w:t>Олександрівської селищної ради</w:t>
            </w:r>
          </w:p>
        </w:tc>
      </w:tr>
      <w:tr w:rsidR="003A4D2E" w:rsidRPr="002737E1" w:rsidTr="003A4D2E">
        <w:trPr>
          <w:trHeight w:val="349"/>
        </w:trPr>
        <w:tc>
          <w:tcPr>
            <w:tcW w:w="4680" w:type="dxa"/>
          </w:tcPr>
          <w:p w:rsidR="003A4D2E" w:rsidRPr="0059102E" w:rsidRDefault="0072585A" w:rsidP="0019769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Гресь Алла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5281" w:type="dxa"/>
          </w:tcPr>
          <w:p w:rsidR="003A4D2E" w:rsidRPr="0072585A" w:rsidRDefault="0072585A" w:rsidP="0072585A">
            <w:pPr>
              <w:pStyle w:val="a3"/>
              <w:spacing w:before="0" w:beforeAutospacing="0" w:after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в.о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. директора КНП «Олександрівська лікарня»</w:t>
            </w:r>
          </w:p>
        </w:tc>
      </w:tr>
      <w:tr w:rsidR="0072585A" w:rsidRPr="002737E1" w:rsidTr="003A4D2E">
        <w:trPr>
          <w:trHeight w:val="349"/>
        </w:trPr>
        <w:tc>
          <w:tcPr>
            <w:tcW w:w="4680" w:type="dxa"/>
          </w:tcPr>
          <w:p w:rsidR="0072585A" w:rsidRPr="0059102E" w:rsidRDefault="00087DFF" w:rsidP="0019769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Ковтун Володимир Олександрович</w:t>
            </w:r>
          </w:p>
        </w:tc>
        <w:tc>
          <w:tcPr>
            <w:tcW w:w="5281" w:type="dxa"/>
          </w:tcPr>
          <w:p w:rsidR="0072585A" w:rsidRDefault="00087DFF" w:rsidP="0019769D">
            <w:pPr>
              <w:pStyle w:val="a3"/>
              <w:spacing w:before="0" w:beforeAutospacing="0" w:after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депутат Олександрівської селищної ради</w:t>
            </w:r>
          </w:p>
        </w:tc>
      </w:tr>
      <w:tr w:rsidR="00087DFF" w:rsidRPr="00087DFF" w:rsidTr="003A4D2E">
        <w:trPr>
          <w:trHeight w:val="349"/>
        </w:trPr>
        <w:tc>
          <w:tcPr>
            <w:tcW w:w="4680" w:type="dxa"/>
          </w:tcPr>
          <w:p w:rsidR="00087DFF" w:rsidRPr="00087DFF" w:rsidRDefault="00087DFF" w:rsidP="00087DFF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Бурківська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5281" w:type="dxa"/>
          </w:tcPr>
          <w:p w:rsidR="00087DFF" w:rsidRDefault="00087DFF" w:rsidP="00087DFF">
            <w:pPr>
              <w:pStyle w:val="a3"/>
              <w:spacing w:before="0" w:beforeAutospacing="0" w:after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депутат Олександрівської селищної ради</w:t>
            </w:r>
          </w:p>
        </w:tc>
      </w:tr>
    </w:tbl>
    <w:p w:rsidR="003A4D2E" w:rsidRPr="00EF5BAC" w:rsidRDefault="003A4D2E" w:rsidP="003A4D2E">
      <w:pPr>
        <w:ind w:firstLine="708"/>
        <w:jc w:val="center"/>
        <w:rPr>
          <w:b/>
          <w:sz w:val="20"/>
          <w:szCs w:val="20"/>
        </w:rPr>
      </w:pPr>
    </w:p>
    <w:p w:rsidR="003A4D2E" w:rsidRDefault="003A4D2E" w:rsidP="003A4D2E">
      <w:pPr>
        <w:ind w:firstLine="708"/>
        <w:jc w:val="center"/>
        <w:rPr>
          <w:b/>
          <w:sz w:val="28"/>
          <w:szCs w:val="28"/>
          <w:lang w:val="uk-UA"/>
        </w:rPr>
      </w:pPr>
    </w:p>
    <w:p w:rsidR="003A4D2E" w:rsidRPr="00A36A88" w:rsidRDefault="003A4D2E" w:rsidP="003A4D2E">
      <w:pPr>
        <w:ind w:firstLine="708"/>
        <w:jc w:val="center"/>
        <w:rPr>
          <w:b/>
          <w:sz w:val="28"/>
          <w:szCs w:val="28"/>
          <w:lang w:val="uk-UA"/>
        </w:rPr>
      </w:pPr>
      <w:r w:rsidRPr="00A36A88">
        <w:rPr>
          <w:b/>
          <w:sz w:val="28"/>
          <w:szCs w:val="28"/>
          <w:lang w:val="uk-UA"/>
        </w:rPr>
        <w:t>ПОРЯДОК ДЕННИЙ:</w:t>
      </w:r>
    </w:p>
    <w:p w:rsidR="00D327F9" w:rsidRDefault="00D327F9" w:rsidP="003A4D2E">
      <w:pPr>
        <w:pStyle w:val="a3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</w:p>
    <w:p w:rsidR="003A4D2E" w:rsidRDefault="003A4D2E" w:rsidP="003A4D2E">
      <w:pPr>
        <w:pStyle w:val="a3"/>
        <w:spacing w:before="0" w:beforeAutospacing="0" w:after="0"/>
        <w:ind w:firstLine="720"/>
        <w:jc w:val="both"/>
      </w:pPr>
      <w:r>
        <w:rPr>
          <w:color w:val="000000"/>
          <w:sz w:val="28"/>
          <w:szCs w:val="28"/>
        </w:rPr>
        <w:t>1.Відкриття засідання.</w:t>
      </w:r>
    </w:p>
    <w:p w:rsidR="003A4D2E" w:rsidRDefault="008E37F4" w:rsidP="003A4D2E">
      <w:pPr>
        <w:pStyle w:val="a3"/>
        <w:spacing w:before="0" w:beforeAutospacing="0" w:after="0"/>
        <w:ind w:firstLine="72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Ковтун Людмила Володимирівна</w:t>
      </w:r>
      <w:r w:rsidR="003A4D2E">
        <w:rPr>
          <w:b/>
          <w:bCs/>
          <w:i/>
          <w:iCs/>
          <w:color w:val="000000"/>
          <w:sz w:val="28"/>
          <w:szCs w:val="28"/>
        </w:rPr>
        <w:t xml:space="preserve">– голова </w:t>
      </w:r>
      <w:proofErr w:type="spellStart"/>
      <w:r w:rsidR="003A4D2E">
        <w:rPr>
          <w:b/>
          <w:bCs/>
          <w:i/>
          <w:iCs/>
          <w:color w:val="000000"/>
          <w:sz w:val="28"/>
          <w:szCs w:val="28"/>
        </w:rPr>
        <w:t>постійної</w:t>
      </w:r>
      <w:proofErr w:type="spellEnd"/>
      <w:r w:rsidR="003A4D2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3A4D2E">
        <w:rPr>
          <w:b/>
          <w:bCs/>
          <w:i/>
          <w:iCs/>
          <w:color w:val="000000"/>
          <w:sz w:val="28"/>
          <w:szCs w:val="28"/>
        </w:rPr>
        <w:t>комісії</w:t>
      </w:r>
      <w:proofErr w:type="spellEnd"/>
    </w:p>
    <w:p w:rsidR="00D327F9" w:rsidRDefault="00D327F9" w:rsidP="00087DFF">
      <w:pPr>
        <w:pStyle w:val="a3"/>
        <w:spacing w:before="0" w:beforeAutospacing="0" w:after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72585A" w:rsidRPr="00087DFF" w:rsidRDefault="00644F39" w:rsidP="00087DFF">
      <w:pPr>
        <w:pStyle w:val="a3"/>
        <w:spacing w:before="0" w:beforeAutospacing="0" w:after="0"/>
        <w:ind w:firstLine="72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72585A">
        <w:rPr>
          <w:color w:val="000000"/>
          <w:sz w:val="28"/>
          <w:szCs w:val="28"/>
        </w:rPr>
        <w:t xml:space="preserve">. </w:t>
      </w:r>
      <w:r w:rsidR="00087DFF">
        <w:rPr>
          <w:color w:val="000000"/>
          <w:sz w:val="28"/>
          <w:szCs w:val="28"/>
          <w:lang w:val="uk-UA"/>
        </w:rPr>
        <w:t xml:space="preserve">Про пропозиції до плану розвитку Кіровоградського госпітального округу по Кропивницькому госпітальному Кластеру. </w:t>
      </w:r>
    </w:p>
    <w:p w:rsidR="0072585A" w:rsidRPr="00D327F9" w:rsidRDefault="0072585A" w:rsidP="0072585A">
      <w:pPr>
        <w:pStyle w:val="a3"/>
        <w:spacing w:before="0" w:beforeAutospacing="0" w:after="0"/>
        <w:ind w:left="708" w:firstLine="12"/>
        <w:jc w:val="both"/>
        <w:rPr>
          <w:lang w:val="uk-UA"/>
        </w:rPr>
      </w:pPr>
      <w:r w:rsidRPr="00D327F9">
        <w:rPr>
          <w:b/>
          <w:bCs/>
          <w:i/>
          <w:iCs/>
          <w:color w:val="000000"/>
          <w:sz w:val="28"/>
          <w:szCs w:val="28"/>
          <w:lang w:val="uk-UA"/>
        </w:rPr>
        <w:lastRenderedPageBreak/>
        <w:t>Гресь Алла Дмитрівна – в.о. директора КНП «Олександрівська лікарня»</w:t>
      </w:r>
      <w:r w:rsidR="00D327F9">
        <w:rPr>
          <w:b/>
          <w:bCs/>
          <w:i/>
          <w:iCs/>
          <w:color w:val="000000"/>
          <w:sz w:val="28"/>
          <w:szCs w:val="28"/>
          <w:lang w:val="uk-UA"/>
        </w:rPr>
        <w:t xml:space="preserve"> Олександрівської селищної ради Кропивницького району Кіровоградської області</w:t>
      </w:r>
    </w:p>
    <w:p w:rsidR="00D327F9" w:rsidRDefault="00D327F9" w:rsidP="0072585A">
      <w:pPr>
        <w:pStyle w:val="a3"/>
        <w:spacing w:before="0" w:beforeAutospacing="0" w:after="0"/>
        <w:ind w:left="708" w:firstLine="12"/>
        <w:jc w:val="both"/>
        <w:rPr>
          <w:sz w:val="28"/>
          <w:szCs w:val="28"/>
          <w:lang w:val="uk-UA"/>
        </w:rPr>
      </w:pPr>
    </w:p>
    <w:p w:rsidR="00087DFF" w:rsidRPr="00087DFF" w:rsidRDefault="00087DFF" w:rsidP="0072585A">
      <w:pPr>
        <w:pStyle w:val="a3"/>
        <w:spacing w:before="0" w:beforeAutospacing="0" w:after="0"/>
        <w:ind w:left="708" w:firstLine="12"/>
        <w:jc w:val="both"/>
        <w:rPr>
          <w:sz w:val="28"/>
          <w:szCs w:val="28"/>
          <w:lang w:val="uk-UA"/>
        </w:rPr>
      </w:pPr>
      <w:r w:rsidRPr="00087DFF">
        <w:rPr>
          <w:sz w:val="28"/>
          <w:szCs w:val="28"/>
          <w:lang w:val="uk-UA"/>
        </w:rPr>
        <w:t>3.Різне.</w:t>
      </w:r>
    </w:p>
    <w:p w:rsidR="0072585A" w:rsidRDefault="0072585A" w:rsidP="0072585A">
      <w:pPr>
        <w:pStyle w:val="a3"/>
        <w:spacing w:before="0" w:beforeAutospacing="0" w:after="0"/>
        <w:ind w:left="708" w:firstLine="12"/>
        <w:jc w:val="both"/>
      </w:pPr>
      <w:r>
        <w:t> </w:t>
      </w:r>
    </w:p>
    <w:p w:rsidR="00955750" w:rsidRPr="00EB445E" w:rsidRDefault="00955750" w:rsidP="00955750">
      <w:pPr>
        <w:jc w:val="both"/>
        <w:rPr>
          <w:sz w:val="28"/>
          <w:szCs w:val="28"/>
          <w:lang w:val="uk-UA"/>
        </w:rPr>
      </w:pPr>
      <w:r w:rsidRPr="00EB445E">
        <w:rPr>
          <w:b/>
          <w:sz w:val="28"/>
          <w:szCs w:val="28"/>
          <w:lang w:val="uk-UA"/>
        </w:rPr>
        <w:t xml:space="preserve">1. СЛУХАЛИ: </w:t>
      </w:r>
      <w:r w:rsidRPr="00EB445E">
        <w:rPr>
          <w:sz w:val="28"/>
          <w:szCs w:val="28"/>
          <w:lang w:val="uk-UA"/>
        </w:rPr>
        <w:t xml:space="preserve">Інформацію </w:t>
      </w:r>
      <w:r w:rsidRPr="00675CEE">
        <w:rPr>
          <w:sz w:val="28"/>
          <w:szCs w:val="28"/>
          <w:lang w:val="uk-UA"/>
        </w:rPr>
        <w:t>Ковтун Л.В</w:t>
      </w:r>
      <w:r w:rsidRPr="00EB445E">
        <w:rPr>
          <w:sz w:val="28"/>
          <w:szCs w:val="28"/>
          <w:lang w:val="uk-UA"/>
        </w:rPr>
        <w:t>, як</w:t>
      </w:r>
      <w:r w:rsidRPr="00675CEE">
        <w:rPr>
          <w:sz w:val="28"/>
          <w:szCs w:val="28"/>
          <w:lang w:val="uk-UA"/>
        </w:rPr>
        <w:t>а</w:t>
      </w:r>
      <w:r w:rsidRPr="00EB445E">
        <w:rPr>
          <w:sz w:val="28"/>
          <w:szCs w:val="28"/>
          <w:lang w:val="uk-UA"/>
        </w:rPr>
        <w:t xml:space="preserve"> повідоми</w:t>
      </w:r>
      <w:r w:rsidRPr="00675CEE">
        <w:rPr>
          <w:sz w:val="28"/>
          <w:szCs w:val="28"/>
          <w:lang w:val="uk-UA"/>
        </w:rPr>
        <w:t>ла</w:t>
      </w:r>
      <w:r w:rsidRPr="00EB445E">
        <w:rPr>
          <w:sz w:val="28"/>
          <w:szCs w:val="28"/>
          <w:lang w:val="uk-UA"/>
        </w:rPr>
        <w:t xml:space="preserve">, що: </w:t>
      </w:r>
    </w:p>
    <w:p w:rsidR="00955750" w:rsidRPr="00EB445E" w:rsidRDefault="00955750" w:rsidP="00955750">
      <w:pPr>
        <w:ind w:firstLine="708"/>
        <w:jc w:val="both"/>
        <w:rPr>
          <w:sz w:val="28"/>
          <w:szCs w:val="28"/>
          <w:lang w:val="uk-UA"/>
        </w:rPr>
      </w:pPr>
      <w:r w:rsidRPr="00EB445E">
        <w:rPr>
          <w:sz w:val="28"/>
          <w:szCs w:val="28"/>
          <w:lang w:val="uk-UA"/>
        </w:rPr>
        <w:t xml:space="preserve">- до складу комісії селищної ради </w:t>
      </w:r>
      <w:r w:rsidRPr="00EB445E">
        <w:rPr>
          <w:iCs/>
          <w:sz w:val="28"/>
          <w:szCs w:val="28"/>
          <w:lang w:val="uk-UA"/>
        </w:rPr>
        <w:t xml:space="preserve">з питань охорони здоров’я, освіти, культури, спорту та соціального захисту населення </w:t>
      </w:r>
      <w:r w:rsidRPr="00EB445E">
        <w:rPr>
          <w:sz w:val="28"/>
          <w:szCs w:val="28"/>
          <w:lang w:val="uk-UA"/>
        </w:rPr>
        <w:t>входить</w:t>
      </w:r>
      <w:r w:rsidRPr="00EB445E">
        <w:rPr>
          <w:b/>
          <w:sz w:val="28"/>
          <w:szCs w:val="28"/>
          <w:lang w:val="uk-UA"/>
        </w:rPr>
        <w:t xml:space="preserve"> </w:t>
      </w:r>
      <w:r w:rsidRPr="00EB445E">
        <w:rPr>
          <w:sz w:val="28"/>
          <w:szCs w:val="28"/>
          <w:lang w:val="uk-UA"/>
        </w:rPr>
        <w:t xml:space="preserve">5 членів комісії, присутні на сьогоднішньому засіданні </w:t>
      </w:r>
      <w:r w:rsidR="00087DFF">
        <w:rPr>
          <w:sz w:val="28"/>
          <w:szCs w:val="28"/>
          <w:lang w:val="uk-UA"/>
        </w:rPr>
        <w:t>4</w:t>
      </w:r>
      <w:r w:rsidRPr="00EB445E">
        <w:rPr>
          <w:sz w:val="28"/>
          <w:szCs w:val="28"/>
          <w:lang w:val="uk-UA"/>
        </w:rPr>
        <w:t xml:space="preserve"> член</w:t>
      </w:r>
      <w:r w:rsidRPr="00675CEE">
        <w:rPr>
          <w:sz w:val="28"/>
          <w:szCs w:val="28"/>
          <w:lang w:val="uk-UA"/>
        </w:rPr>
        <w:t>а</w:t>
      </w:r>
      <w:r w:rsidRPr="00EB445E">
        <w:rPr>
          <w:sz w:val="28"/>
          <w:szCs w:val="28"/>
          <w:lang w:val="uk-UA"/>
        </w:rPr>
        <w:t xml:space="preserve"> комісії, кворум </w:t>
      </w:r>
      <w:r w:rsidRPr="00675CEE">
        <w:rPr>
          <w:sz w:val="28"/>
          <w:szCs w:val="28"/>
          <w:lang w:val="uk-UA"/>
        </w:rPr>
        <w:t>є</w:t>
      </w:r>
      <w:r w:rsidRPr="00EB445E">
        <w:rPr>
          <w:sz w:val="28"/>
          <w:szCs w:val="28"/>
          <w:lang w:val="uk-UA"/>
        </w:rPr>
        <w:t xml:space="preserve">, засідання комісії є правомочним;  </w:t>
      </w:r>
    </w:p>
    <w:p w:rsidR="00955750" w:rsidRPr="00675CEE" w:rsidRDefault="00955750" w:rsidP="00955750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 w:rsidRPr="00675CEE">
        <w:rPr>
          <w:sz w:val="28"/>
          <w:szCs w:val="28"/>
          <w:lang w:val="uk-UA"/>
        </w:rPr>
        <w:t>та запропонувала розпочати роботу і ознайомила присутніх з порядком денним засідання постійн</w:t>
      </w:r>
      <w:r w:rsidR="00087DFF">
        <w:rPr>
          <w:sz w:val="28"/>
          <w:szCs w:val="28"/>
          <w:lang w:val="uk-UA"/>
        </w:rPr>
        <w:t>ої</w:t>
      </w:r>
      <w:r w:rsidRPr="00675CEE">
        <w:rPr>
          <w:sz w:val="28"/>
          <w:szCs w:val="28"/>
          <w:lang w:val="uk-UA"/>
        </w:rPr>
        <w:t xml:space="preserve"> комісі</w:t>
      </w:r>
      <w:r w:rsidR="00087DFF">
        <w:rPr>
          <w:sz w:val="28"/>
          <w:szCs w:val="28"/>
          <w:lang w:val="uk-UA"/>
        </w:rPr>
        <w:t>ї</w:t>
      </w:r>
      <w:r w:rsidRPr="00675CEE">
        <w:rPr>
          <w:sz w:val="28"/>
          <w:szCs w:val="28"/>
          <w:lang w:val="uk-UA"/>
        </w:rPr>
        <w:t xml:space="preserve">. </w:t>
      </w:r>
    </w:p>
    <w:p w:rsidR="00955750" w:rsidRPr="00675CEE" w:rsidRDefault="00955750" w:rsidP="00955750">
      <w:pPr>
        <w:jc w:val="both"/>
        <w:rPr>
          <w:b/>
          <w:sz w:val="28"/>
          <w:szCs w:val="28"/>
        </w:rPr>
      </w:pPr>
    </w:p>
    <w:p w:rsidR="00955750" w:rsidRPr="00087DFF" w:rsidRDefault="00955750" w:rsidP="00955750">
      <w:pPr>
        <w:tabs>
          <w:tab w:val="left" w:pos="3544"/>
        </w:tabs>
        <w:jc w:val="both"/>
        <w:rPr>
          <w:sz w:val="28"/>
          <w:szCs w:val="28"/>
          <w:lang w:val="uk-UA"/>
        </w:rPr>
      </w:pPr>
      <w:proofErr w:type="spellStart"/>
      <w:r w:rsidRPr="00675CEE">
        <w:rPr>
          <w:sz w:val="28"/>
          <w:szCs w:val="28"/>
        </w:rPr>
        <w:t>Результати</w:t>
      </w:r>
      <w:proofErr w:type="spellEnd"/>
      <w:r w:rsidRPr="00675CEE">
        <w:rPr>
          <w:sz w:val="28"/>
          <w:szCs w:val="28"/>
        </w:rPr>
        <w:t xml:space="preserve"> </w:t>
      </w:r>
      <w:proofErr w:type="spellStart"/>
      <w:proofErr w:type="gramStart"/>
      <w:r w:rsidRPr="00675CEE">
        <w:rPr>
          <w:sz w:val="28"/>
          <w:szCs w:val="28"/>
        </w:rPr>
        <w:t>голосування</w:t>
      </w:r>
      <w:proofErr w:type="spellEnd"/>
      <w:r w:rsidRPr="00675CEE">
        <w:rPr>
          <w:sz w:val="28"/>
          <w:szCs w:val="28"/>
        </w:rPr>
        <w:t xml:space="preserve">:   </w:t>
      </w:r>
      <w:proofErr w:type="gramEnd"/>
      <w:r w:rsidRPr="00675CEE">
        <w:rPr>
          <w:sz w:val="28"/>
          <w:szCs w:val="28"/>
        </w:rPr>
        <w:t xml:space="preserve">     «ЗА» - </w:t>
      </w:r>
      <w:r w:rsidR="00087DFF">
        <w:rPr>
          <w:sz w:val="28"/>
          <w:szCs w:val="28"/>
          <w:lang w:val="uk-UA"/>
        </w:rPr>
        <w:t>4</w:t>
      </w:r>
    </w:p>
    <w:p w:rsidR="00955750" w:rsidRPr="00675CEE" w:rsidRDefault="00955750" w:rsidP="0095575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675CEE">
        <w:rPr>
          <w:sz w:val="28"/>
          <w:szCs w:val="28"/>
        </w:rPr>
        <w:t xml:space="preserve">          «ПРОТИ» - 0</w:t>
      </w:r>
    </w:p>
    <w:p w:rsidR="00955750" w:rsidRPr="00675CEE" w:rsidRDefault="00955750" w:rsidP="00955750">
      <w:pPr>
        <w:tabs>
          <w:tab w:val="left" w:pos="3544"/>
          <w:tab w:val="center" w:pos="5490"/>
        </w:tabs>
        <w:ind w:firstLine="851"/>
        <w:rPr>
          <w:sz w:val="28"/>
          <w:szCs w:val="28"/>
        </w:rPr>
      </w:pPr>
      <w:r w:rsidRPr="00675CEE">
        <w:rPr>
          <w:sz w:val="28"/>
          <w:szCs w:val="28"/>
        </w:rPr>
        <w:tab/>
        <w:t xml:space="preserve">«УТРИМАЛИСЬ» - 0 </w:t>
      </w:r>
    </w:p>
    <w:p w:rsidR="00955750" w:rsidRPr="00675CEE" w:rsidRDefault="00955750" w:rsidP="00955750">
      <w:pPr>
        <w:pStyle w:val="a6"/>
        <w:ind w:firstLine="851"/>
        <w:jc w:val="left"/>
        <w:rPr>
          <w:b w:val="0"/>
          <w:szCs w:val="28"/>
        </w:rPr>
      </w:pPr>
      <w:r w:rsidRPr="00675CEE">
        <w:rPr>
          <w:b w:val="0"/>
          <w:szCs w:val="28"/>
        </w:rPr>
        <w:t xml:space="preserve">        </w:t>
      </w:r>
      <w:r>
        <w:rPr>
          <w:b w:val="0"/>
          <w:szCs w:val="28"/>
        </w:rPr>
        <w:t xml:space="preserve">                               </w:t>
      </w:r>
      <w:r w:rsidRPr="00675CEE">
        <w:rPr>
          <w:b w:val="0"/>
          <w:szCs w:val="28"/>
        </w:rPr>
        <w:t>Приймається</w:t>
      </w:r>
    </w:p>
    <w:p w:rsidR="00955750" w:rsidRPr="00675CEE" w:rsidRDefault="00955750" w:rsidP="00955750">
      <w:pPr>
        <w:pStyle w:val="a6"/>
        <w:ind w:firstLine="709"/>
        <w:rPr>
          <w:b w:val="0"/>
          <w:szCs w:val="28"/>
        </w:rPr>
      </w:pPr>
    </w:p>
    <w:p w:rsidR="00955750" w:rsidRPr="00675CEE" w:rsidRDefault="00955750" w:rsidP="00955750">
      <w:pPr>
        <w:pStyle w:val="a6"/>
        <w:jc w:val="both"/>
        <w:rPr>
          <w:b w:val="0"/>
          <w:szCs w:val="28"/>
        </w:rPr>
      </w:pPr>
      <w:r w:rsidRPr="00675CEE">
        <w:rPr>
          <w:b w:val="0"/>
          <w:szCs w:val="28"/>
        </w:rPr>
        <w:t>Ковтун Л.В.. запропонувала обрати секр</w:t>
      </w:r>
      <w:r>
        <w:rPr>
          <w:b w:val="0"/>
          <w:szCs w:val="28"/>
        </w:rPr>
        <w:t>етарем даного засідання постійн</w:t>
      </w:r>
      <w:r w:rsidR="00087DFF">
        <w:rPr>
          <w:b w:val="0"/>
          <w:szCs w:val="28"/>
        </w:rPr>
        <w:t>ої</w:t>
      </w:r>
      <w:r w:rsidRPr="00675CEE">
        <w:rPr>
          <w:b w:val="0"/>
          <w:szCs w:val="28"/>
        </w:rPr>
        <w:t xml:space="preserve"> комісі</w:t>
      </w:r>
      <w:r w:rsidR="00087DFF">
        <w:rPr>
          <w:b w:val="0"/>
          <w:szCs w:val="28"/>
        </w:rPr>
        <w:t>ї</w:t>
      </w:r>
      <w:r w:rsidRPr="00675CEE">
        <w:rPr>
          <w:b w:val="0"/>
          <w:szCs w:val="28"/>
        </w:rPr>
        <w:t xml:space="preserve"> депутата  - </w:t>
      </w:r>
      <w:r>
        <w:rPr>
          <w:b w:val="0"/>
          <w:szCs w:val="28"/>
        </w:rPr>
        <w:t>Олефіренко Людмилу Іванівну</w:t>
      </w:r>
      <w:r w:rsidRPr="00675CEE">
        <w:rPr>
          <w:b w:val="0"/>
          <w:szCs w:val="28"/>
        </w:rPr>
        <w:t>.</w:t>
      </w:r>
    </w:p>
    <w:p w:rsidR="00955750" w:rsidRPr="00D327F9" w:rsidRDefault="00955750" w:rsidP="00955750">
      <w:pPr>
        <w:tabs>
          <w:tab w:val="left" w:pos="3544"/>
        </w:tabs>
        <w:jc w:val="both"/>
        <w:rPr>
          <w:sz w:val="28"/>
          <w:szCs w:val="28"/>
        </w:rPr>
      </w:pPr>
    </w:p>
    <w:p w:rsidR="00955750" w:rsidRPr="00087DFF" w:rsidRDefault="00955750" w:rsidP="00955750">
      <w:pPr>
        <w:tabs>
          <w:tab w:val="left" w:pos="3544"/>
        </w:tabs>
        <w:jc w:val="both"/>
        <w:rPr>
          <w:sz w:val="28"/>
          <w:szCs w:val="28"/>
          <w:lang w:val="uk-UA"/>
        </w:rPr>
      </w:pPr>
      <w:proofErr w:type="spellStart"/>
      <w:r w:rsidRPr="00675CEE">
        <w:rPr>
          <w:sz w:val="28"/>
          <w:szCs w:val="28"/>
        </w:rPr>
        <w:t>Результати</w:t>
      </w:r>
      <w:proofErr w:type="spellEnd"/>
      <w:r w:rsidRPr="00675CEE">
        <w:rPr>
          <w:sz w:val="28"/>
          <w:szCs w:val="28"/>
        </w:rPr>
        <w:t xml:space="preserve"> </w:t>
      </w:r>
      <w:proofErr w:type="spellStart"/>
      <w:proofErr w:type="gramStart"/>
      <w:r w:rsidRPr="00675CEE">
        <w:rPr>
          <w:sz w:val="28"/>
          <w:szCs w:val="28"/>
        </w:rPr>
        <w:t>голосування</w:t>
      </w:r>
      <w:proofErr w:type="spellEnd"/>
      <w:r w:rsidRPr="00675CEE">
        <w:rPr>
          <w:sz w:val="28"/>
          <w:szCs w:val="28"/>
        </w:rPr>
        <w:t xml:space="preserve">:   </w:t>
      </w:r>
      <w:proofErr w:type="gramEnd"/>
      <w:r w:rsidRPr="00675CEE">
        <w:rPr>
          <w:sz w:val="28"/>
          <w:szCs w:val="28"/>
        </w:rPr>
        <w:t xml:space="preserve">     «ЗА» - </w:t>
      </w:r>
      <w:r w:rsidR="00087DFF">
        <w:rPr>
          <w:sz w:val="28"/>
          <w:szCs w:val="28"/>
          <w:lang w:val="uk-UA"/>
        </w:rPr>
        <w:t>4</w:t>
      </w:r>
    </w:p>
    <w:p w:rsidR="00955750" w:rsidRPr="00675CEE" w:rsidRDefault="00955750" w:rsidP="0095575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675CEE">
        <w:rPr>
          <w:sz w:val="28"/>
          <w:szCs w:val="28"/>
        </w:rPr>
        <w:t>«ПРОТИ» - 0</w:t>
      </w:r>
    </w:p>
    <w:p w:rsidR="00955750" w:rsidRPr="00675CEE" w:rsidRDefault="00955750" w:rsidP="00955750">
      <w:pPr>
        <w:pStyle w:val="a6"/>
        <w:ind w:firstLine="851"/>
        <w:jc w:val="both"/>
        <w:rPr>
          <w:b w:val="0"/>
          <w:szCs w:val="28"/>
        </w:rPr>
      </w:pPr>
      <w:r w:rsidRPr="00675CEE">
        <w:rPr>
          <w:szCs w:val="28"/>
        </w:rPr>
        <w:tab/>
        <w:t xml:space="preserve">                              </w:t>
      </w:r>
      <w:r w:rsidRPr="00675CEE">
        <w:rPr>
          <w:b w:val="0"/>
          <w:szCs w:val="28"/>
        </w:rPr>
        <w:t>«УТРИМАЛИСЬ» - 0</w:t>
      </w:r>
    </w:p>
    <w:p w:rsidR="00955750" w:rsidRDefault="00955750" w:rsidP="00955750">
      <w:pPr>
        <w:pStyle w:val="a6"/>
        <w:ind w:firstLine="851"/>
        <w:jc w:val="both"/>
        <w:rPr>
          <w:b w:val="0"/>
          <w:szCs w:val="28"/>
        </w:rPr>
      </w:pPr>
      <w:r w:rsidRPr="00675CEE">
        <w:rPr>
          <w:b w:val="0"/>
          <w:szCs w:val="28"/>
        </w:rPr>
        <w:t xml:space="preserve">                                      Приймається</w:t>
      </w:r>
    </w:p>
    <w:p w:rsidR="00584287" w:rsidRPr="00D327F9" w:rsidRDefault="00584287" w:rsidP="003A4D2E">
      <w:pPr>
        <w:pStyle w:val="a6"/>
        <w:ind w:firstLine="709"/>
        <w:jc w:val="both"/>
        <w:rPr>
          <w:b w:val="0"/>
          <w:szCs w:val="28"/>
        </w:rPr>
      </w:pPr>
    </w:p>
    <w:p w:rsidR="00D969A9" w:rsidRDefault="00D969A9" w:rsidP="00D969A9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</w:t>
      </w:r>
      <w:r>
        <w:rPr>
          <w:b/>
          <w:iCs/>
          <w:sz w:val="28"/>
          <w:szCs w:val="28"/>
          <w:lang w:val="uk-UA"/>
        </w:rPr>
        <w:t>:</w:t>
      </w:r>
    </w:p>
    <w:p w:rsidR="00D969A9" w:rsidRDefault="00D969A9" w:rsidP="00D969A9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087DFF">
        <w:rPr>
          <w:color w:val="000000"/>
          <w:sz w:val="28"/>
          <w:szCs w:val="28"/>
          <w:lang w:val="uk-UA"/>
        </w:rPr>
        <w:t>Про пропозиції до плану розвитку Кіровоградського госпітального округу по Кропивницькому госпітальному Кластеру</w:t>
      </w:r>
      <w:r>
        <w:rPr>
          <w:sz w:val="28"/>
          <w:szCs w:val="28"/>
          <w:lang w:val="uk-UA"/>
        </w:rPr>
        <w:t xml:space="preserve">. </w:t>
      </w:r>
    </w:p>
    <w:p w:rsidR="00D327F9" w:rsidRDefault="00D327F9" w:rsidP="00087DFF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1059A9" w:rsidRPr="00D327F9" w:rsidRDefault="00644F39" w:rsidP="00087DFF">
      <w:pPr>
        <w:jc w:val="both"/>
        <w:rPr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 інформацією виступила:</w:t>
      </w:r>
      <w:r w:rsidR="00D327F9">
        <w:rPr>
          <w:b/>
          <w:bCs/>
          <w:i/>
          <w:iCs/>
          <w:color w:val="000000"/>
          <w:sz w:val="28"/>
          <w:szCs w:val="28"/>
          <w:lang w:val="uk-UA"/>
        </w:rPr>
        <w:t xml:space="preserve">  Г</w:t>
      </w:r>
      <w:r w:rsidR="001059A9" w:rsidRPr="00D327F9">
        <w:rPr>
          <w:b/>
          <w:bCs/>
          <w:i/>
          <w:iCs/>
          <w:color w:val="000000"/>
          <w:sz w:val="28"/>
          <w:szCs w:val="28"/>
          <w:lang w:val="uk-UA"/>
        </w:rPr>
        <w:t>ресь Алла Дмитрівна – в.о. директора КНП «Олександрівська лікарня»</w:t>
      </w:r>
      <w:r w:rsidR="00D327F9">
        <w:rPr>
          <w:b/>
          <w:bCs/>
          <w:i/>
          <w:iCs/>
          <w:color w:val="000000"/>
          <w:sz w:val="28"/>
          <w:szCs w:val="28"/>
          <w:lang w:val="uk-UA"/>
        </w:rPr>
        <w:t xml:space="preserve"> Олександрівської селищної ради Кропивницького району Кіровоградської області</w:t>
      </w:r>
    </w:p>
    <w:p w:rsidR="00D327F9" w:rsidRDefault="00D327F9" w:rsidP="004D490C">
      <w:pPr>
        <w:jc w:val="both"/>
        <w:rPr>
          <w:b/>
          <w:i/>
          <w:iCs/>
          <w:sz w:val="28"/>
          <w:szCs w:val="28"/>
          <w:u w:val="single"/>
          <w:lang w:val="uk-UA"/>
        </w:rPr>
      </w:pPr>
    </w:p>
    <w:p w:rsidR="00AB3378" w:rsidRDefault="0078291A" w:rsidP="004D490C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="001059A9" w:rsidRPr="0078291A">
        <w:rPr>
          <w:bCs/>
          <w:iCs/>
          <w:sz w:val="28"/>
          <w:szCs w:val="28"/>
          <w:lang w:val="uk-UA"/>
        </w:rPr>
        <w:t xml:space="preserve"> </w:t>
      </w:r>
      <w:r w:rsidR="000C3937">
        <w:rPr>
          <w:bCs/>
          <w:iCs/>
          <w:sz w:val="28"/>
          <w:szCs w:val="28"/>
          <w:lang w:val="uk-UA"/>
        </w:rPr>
        <w:t xml:space="preserve">На виконання Постанови Кабінету Міністрів України від 28 лютого 2023 року №174 «Деякі питання організації спроможної мережі закладів охорони </w:t>
      </w:r>
      <w:r w:rsidR="00AB3378">
        <w:rPr>
          <w:bCs/>
          <w:iCs/>
          <w:sz w:val="28"/>
          <w:szCs w:val="28"/>
          <w:lang w:val="uk-UA"/>
        </w:rPr>
        <w:t>здоров’я</w:t>
      </w:r>
      <w:r w:rsidR="000C3937">
        <w:rPr>
          <w:bCs/>
          <w:iCs/>
          <w:sz w:val="28"/>
          <w:szCs w:val="28"/>
          <w:lang w:val="uk-UA"/>
        </w:rPr>
        <w:t>»</w:t>
      </w:r>
      <w:r w:rsidR="00AB3378">
        <w:rPr>
          <w:bCs/>
          <w:iCs/>
          <w:sz w:val="28"/>
          <w:szCs w:val="28"/>
          <w:lang w:val="uk-UA"/>
        </w:rPr>
        <w:t xml:space="preserve"> з метою формування спроможної мережі закладів охорони </w:t>
      </w:r>
      <w:r w:rsidR="00654EB6">
        <w:rPr>
          <w:bCs/>
          <w:iCs/>
          <w:sz w:val="28"/>
          <w:szCs w:val="28"/>
          <w:lang w:val="uk-UA"/>
        </w:rPr>
        <w:t>здоров’я</w:t>
      </w:r>
      <w:r w:rsidR="00AB3378">
        <w:rPr>
          <w:bCs/>
          <w:iCs/>
          <w:sz w:val="28"/>
          <w:szCs w:val="28"/>
          <w:lang w:val="uk-UA"/>
        </w:rPr>
        <w:t xml:space="preserve"> Кропивницького району надаємо пропозицію про утворення Загальної лік</w:t>
      </w:r>
      <w:bookmarkStart w:id="0" w:name="_GoBack"/>
      <w:bookmarkEnd w:id="0"/>
      <w:r w:rsidR="00AB3378">
        <w:rPr>
          <w:bCs/>
          <w:iCs/>
          <w:sz w:val="28"/>
          <w:szCs w:val="28"/>
          <w:lang w:val="uk-UA"/>
        </w:rPr>
        <w:t xml:space="preserve">арні шляхом створення Територіального медичного </w:t>
      </w:r>
      <w:r w:rsidR="00654EB6">
        <w:rPr>
          <w:bCs/>
          <w:iCs/>
          <w:sz w:val="28"/>
          <w:szCs w:val="28"/>
          <w:lang w:val="uk-UA"/>
        </w:rPr>
        <w:t>об’єднання</w:t>
      </w:r>
      <w:r w:rsidR="00AB3378">
        <w:rPr>
          <w:bCs/>
          <w:iCs/>
          <w:sz w:val="28"/>
          <w:szCs w:val="28"/>
          <w:lang w:val="uk-UA"/>
        </w:rPr>
        <w:t xml:space="preserve"> між Комунальним некомерційним підприємством «Олександрівська лікарня» Олександрівської селищної ради Кропивницького району Кіровоградської області та Комунальним некомерційним підприємством «Міська лікарня швидкої медичної допомоги» Кропивницької міської ради з подальшою можливістю </w:t>
      </w:r>
      <w:r w:rsidR="00654EB6">
        <w:rPr>
          <w:bCs/>
          <w:iCs/>
          <w:sz w:val="28"/>
          <w:szCs w:val="28"/>
          <w:lang w:val="uk-UA"/>
        </w:rPr>
        <w:t>об’єднання</w:t>
      </w:r>
      <w:r w:rsidR="00AB3378">
        <w:rPr>
          <w:bCs/>
          <w:iCs/>
          <w:sz w:val="28"/>
          <w:szCs w:val="28"/>
          <w:lang w:val="uk-UA"/>
        </w:rPr>
        <w:t xml:space="preserve"> з іншими підприємствами </w:t>
      </w:r>
      <w:r w:rsidR="00AB3378">
        <w:rPr>
          <w:bCs/>
          <w:iCs/>
          <w:sz w:val="28"/>
          <w:szCs w:val="28"/>
          <w:lang w:val="uk-UA"/>
        </w:rPr>
        <w:lastRenderedPageBreak/>
        <w:t>для створення «Кластерної лікарні». В подальшому організаційно – правову форму діяльності даної установи буде визначено на сесії селищної ради.</w:t>
      </w:r>
    </w:p>
    <w:p w:rsidR="001059A9" w:rsidRPr="0078291A" w:rsidRDefault="00AB3378" w:rsidP="00BC30DB">
      <w:pPr>
        <w:ind w:firstLine="851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Дану пропозицію направити голові Кропивницької районної державної адміністрації Віталію Пастушенку.  </w:t>
      </w:r>
    </w:p>
    <w:p w:rsidR="00C80862" w:rsidRDefault="001059A9" w:rsidP="00C80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C80862" w:rsidRPr="004D490C" w:rsidRDefault="00C80862" w:rsidP="00C80862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092264">
        <w:rPr>
          <w:sz w:val="28"/>
          <w:szCs w:val="28"/>
        </w:rPr>
        <w:t>Результати</w:t>
      </w:r>
      <w:proofErr w:type="spellEnd"/>
      <w:r w:rsidRPr="00092264">
        <w:rPr>
          <w:sz w:val="28"/>
          <w:szCs w:val="28"/>
        </w:rPr>
        <w:t xml:space="preserve"> </w:t>
      </w:r>
      <w:proofErr w:type="spellStart"/>
      <w:proofErr w:type="gramStart"/>
      <w:r w:rsidRPr="00092264">
        <w:rPr>
          <w:sz w:val="28"/>
          <w:szCs w:val="28"/>
        </w:rPr>
        <w:t>голосування</w:t>
      </w:r>
      <w:proofErr w:type="spellEnd"/>
      <w:r w:rsidRPr="00092264">
        <w:rPr>
          <w:sz w:val="28"/>
          <w:szCs w:val="28"/>
        </w:rPr>
        <w:t xml:space="preserve">:   </w:t>
      </w:r>
      <w:proofErr w:type="gramEnd"/>
      <w:r w:rsidRPr="00092264">
        <w:rPr>
          <w:sz w:val="28"/>
          <w:szCs w:val="28"/>
        </w:rPr>
        <w:t xml:space="preserve">   «ЗА» - </w:t>
      </w:r>
      <w:r w:rsidR="004D490C">
        <w:rPr>
          <w:sz w:val="28"/>
          <w:szCs w:val="28"/>
          <w:lang w:val="uk-UA"/>
        </w:rPr>
        <w:t>4</w:t>
      </w:r>
    </w:p>
    <w:p w:rsidR="00C80862" w:rsidRPr="00092264" w:rsidRDefault="00C80862" w:rsidP="00C80862">
      <w:pPr>
        <w:ind w:firstLine="851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«ПРОТИ» - 0</w:t>
      </w:r>
    </w:p>
    <w:p w:rsidR="00C80862" w:rsidRPr="00092264" w:rsidRDefault="00C80862" w:rsidP="00C80862">
      <w:pPr>
        <w:ind w:firstLine="851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«УТРИМАЛИСЬ» - 0</w:t>
      </w:r>
    </w:p>
    <w:p w:rsidR="00C80862" w:rsidRDefault="00C80862" w:rsidP="00C80862">
      <w:pPr>
        <w:ind w:firstLine="851"/>
        <w:outlineLvl w:val="0"/>
        <w:rPr>
          <w:iCs/>
          <w:sz w:val="28"/>
          <w:szCs w:val="28"/>
        </w:rPr>
      </w:pPr>
      <w:proofErr w:type="spellStart"/>
      <w:r w:rsidRPr="002737E1">
        <w:rPr>
          <w:iCs/>
          <w:sz w:val="28"/>
          <w:szCs w:val="28"/>
        </w:rPr>
        <w:t>Прийнято</w:t>
      </w:r>
      <w:proofErr w:type="spellEnd"/>
      <w:r w:rsidRPr="002737E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висновок</w:t>
      </w:r>
      <w:proofErr w:type="spellEnd"/>
      <w:r w:rsidRPr="002737E1">
        <w:rPr>
          <w:iCs/>
          <w:sz w:val="28"/>
          <w:szCs w:val="28"/>
        </w:rPr>
        <w:t xml:space="preserve"> </w:t>
      </w:r>
      <w:r w:rsidRPr="002737E1">
        <w:rPr>
          <w:iCs/>
          <w:sz w:val="28"/>
          <w:szCs w:val="28"/>
          <w:u w:val="single"/>
        </w:rPr>
        <w:t>№</w:t>
      </w:r>
      <w:proofErr w:type="gramStart"/>
      <w:r>
        <w:rPr>
          <w:iCs/>
          <w:sz w:val="28"/>
          <w:szCs w:val="28"/>
          <w:u w:val="single"/>
          <w:lang w:val="uk-UA"/>
        </w:rPr>
        <w:t>1</w:t>
      </w:r>
      <w:r w:rsidR="000C3937">
        <w:rPr>
          <w:iCs/>
          <w:sz w:val="28"/>
          <w:szCs w:val="28"/>
          <w:u w:val="single"/>
          <w:lang w:val="uk-UA"/>
        </w:rPr>
        <w:t>81</w:t>
      </w:r>
      <w:r>
        <w:rPr>
          <w:iCs/>
          <w:sz w:val="28"/>
          <w:szCs w:val="28"/>
          <w:u w:val="single"/>
          <w:lang w:val="uk-UA"/>
        </w:rPr>
        <w:t xml:space="preserve">  </w:t>
      </w:r>
      <w:r w:rsidRPr="002737E1">
        <w:rPr>
          <w:iCs/>
          <w:sz w:val="28"/>
          <w:szCs w:val="28"/>
        </w:rPr>
        <w:t>(</w:t>
      </w:r>
      <w:proofErr w:type="spellStart"/>
      <w:proofErr w:type="gramEnd"/>
      <w:r w:rsidRPr="002737E1">
        <w:rPr>
          <w:iCs/>
          <w:sz w:val="28"/>
          <w:szCs w:val="28"/>
        </w:rPr>
        <w:t>додається</w:t>
      </w:r>
      <w:proofErr w:type="spellEnd"/>
      <w:r w:rsidRPr="002737E1">
        <w:rPr>
          <w:iCs/>
          <w:sz w:val="28"/>
          <w:szCs w:val="28"/>
        </w:rPr>
        <w:t>)</w:t>
      </w:r>
    </w:p>
    <w:p w:rsidR="001059A9" w:rsidRDefault="001059A9" w:rsidP="00C80862">
      <w:pPr>
        <w:ind w:firstLine="851"/>
        <w:jc w:val="both"/>
        <w:outlineLvl w:val="0"/>
        <w:rPr>
          <w:sz w:val="28"/>
          <w:szCs w:val="28"/>
          <w:lang w:val="uk-UA"/>
        </w:rPr>
      </w:pPr>
    </w:p>
    <w:p w:rsidR="0033391B" w:rsidRDefault="0033391B" w:rsidP="0004159B">
      <w:pPr>
        <w:ind w:firstLine="851"/>
        <w:outlineLvl w:val="0"/>
        <w:rPr>
          <w:iCs/>
          <w:sz w:val="28"/>
          <w:szCs w:val="28"/>
          <w:lang w:val="uk-UA"/>
        </w:rPr>
      </w:pPr>
    </w:p>
    <w:p w:rsidR="00D327F9" w:rsidRDefault="00D327F9" w:rsidP="0004159B">
      <w:pPr>
        <w:ind w:firstLine="851"/>
        <w:outlineLvl w:val="0"/>
        <w:rPr>
          <w:iCs/>
          <w:sz w:val="28"/>
          <w:szCs w:val="28"/>
          <w:lang w:val="uk-UA"/>
        </w:rPr>
      </w:pPr>
    </w:p>
    <w:p w:rsidR="00D327F9" w:rsidRDefault="00D327F9" w:rsidP="0004159B">
      <w:pPr>
        <w:ind w:firstLine="851"/>
        <w:outlineLvl w:val="0"/>
        <w:rPr>
          <w:iCs/>
          <w:sz w:val="28"/>
          <w:szCs w:val="28"/>
          <w:lang w:val="uk-UA"/>
        </w:rPr>
      </w:pPr>
    </w:p>
    <w:p w:rsidR="002D23CE" w:rsidRDefault="002D23CE" w:rsidP="002D23CE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FA1A77">
        <w:rPr>
          <w:b/>
          <w:bCs/>
          <w:color w:val="000000"/>
          <w:sz w:val="28"/>
          <w:szCs w:val="28"/>
          <w:lang w:val="uk-UA"/>
        </w:rPr>
        <w:t>Голова постійної комісії</w:t>
      </w:r>
      <w:r w:rsidRPr="00FA1A77">
        <w:rPr>
          <w:b/>
          <w:bCs/>
          <w:color w:val="000000"/>
          <w:sz w:val="28"/>
          <w:szCs w:val="28"/>
          <w:lang w:val="uk-UA"/>
        </w:rPr>
        <w:tab/>
      </w:r>
      <w:r w:rsidRPr="00FA1A77">
        <w:rPr>
          <w:b/>
          <w:bCs/>
          <w:color w:val="000000"/>
          <w:sz w:val="28"/>
          <w:szCs w:val="28"/>
          <w:lang w:val="uk-UA"/>
        </w:rPr>
        <w:tab/>
      </w:r>
      <w:r w:rsidRPr="00FA1A77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</w:rPr>
        <w:t>          </w:t>
      </w:r>
      <w:r w:rsidRPr="00FA1A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A1A77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>Людмила КОВТУН</w:t>
      </w:r>
    </w:p>
    <w:p w:rsidR="002D23CE" w:rsidRPr="00FA1A77" w:rsidRDefault="002D23CE" w:rsidP="002D23CE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D23CE" w:rsidRPr="00FA1A77" w:rsidRDefault="002D23CE" w:rsidP="002D23CE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D23CE" w:rsidRPr="00FA1A77" w:rsidRDefault="002D23CE" w:rsidP="002D23CE">
      <w:pPr>
        <w:tabs>
          <w:tab w:val="left" w:pos="6120"/>
        </w:tabs>
        <w:rPr>
          <w:b/>
          <w:i/>
          <w:sz w:val="28"/>
          <w:szCs w:val="28"/>
          <w:lang w:val="uk-UA"/>
        </w:rPr>
      </w:pPr>
      <w:r w:rsidRPr="00FA1A77">
        <w:rPr>
          <w:b/>
          <w:sz w:val="28"/>
          <w:szCs w:val="28"/>
          <w:lang w:val="uk-UA"/>
        </w:rPr>
        <w:t xml:space="preserve">Секретар  засідання                                                  </w:t>
      </w:r>
      <w:r>
        <w:rPr>
          <w:b/>
          <w:sz w:val="28"/>
          <w:szCs w:val="28"/>
          <w:lang w:val="uk-UA"/>
        </w:rPr>
        <w:t>Людмила ОЛЕФІРЕНКО</w:t>
      </w:r>
    </w:p>
    <w:p w:rsidR="00584287" w:rsidRPr="0030575B" w:rsidRDefault="00584287" w:rsidP="00584287">
      <w:pPr>
        <w:rPr>
          <w:sz w:val="28"/>
          <w:szCs w:val="28"/>
          <w:lang w:val="uk-UA"/>
        </w:rPr>
      </w:pPr>
    </w:p>
    <w:p w:rsidR="00584287" w:rsidRDefault="00584287" w:rsidP="00584287"/>
    <w:p w:rsidR="00DB0452" w:rsidRPr="003A4D2E" w:rsidRDefault="00DB0452">
      <w:pPr>
        <w:rPr>
          <w:lang w:val="uk-UA"/>
        </w:rPr>
      </w:pPr>
    </w:p>
    <w:sectPr w:rsidR="00DB0452" w:rsidRPr="003A4D2E" w:rsidSect="004838FB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2E"/>
    <w:rsid w:val="00040B8C"/>
    <w:rsid w:val="0004159B"/>
    <w:rsid w:val="000512D3"/>
    <w:rsid w:val="00087DFF"/>
    <w:rsid w:val="000C3937"/>
    <w:rsid w:val="001059A9"/>
    <w:rsid w:val="00122480"/>
    <w:rsid w:val="001B56AE"/>
    <w:rsid w:val="001C3D87"/>
    <w:rsid w:val="001E31C3"/>
    <w:rsid w:val="002008E7"/>
    <w:rsid w:val="00273D1D"/>
    <w:rsid w:val="00287038"/>
    <w:rsid w:val="002B244C"/>
    <w:rsid w:val="002D23CE"/>
    <w:rsid w:val="0033391B"/>
    <w:rsid w:val="003809C1"/>
    <w:rsid w:val="003A4D2E"/>
    <w:rsid w:val="003E3A35"/>
    <w:rsid w:val="00473845"/>
    <w:rsid w:val="004838FB"/>
    <w:rsid w:val="004D490C"/>
    <w:rsid w:val="0050366E"/>
    <w:rsid w:val="00584287"/>
    <w:rsid w:val="0059056C"/>
    <w:rsid w:val="00644F39"/>
    <w:rsid w:val="00654EB6"/>
    <w:rsid w:val="00674630"/>
    <w:rsid w:val="00716E80"/>
    <w:rsid w:val="0072585A"/>
    <w:rsid w:val="00726BEE"/>
    <w:rsid w:val="0078291A"/>
    <w:rsid w:val="00824901"/>
    <w:rsid w:val="00884E04"/>
    <w:rsid w:val="008A0741"/>
    <w:rsid w:val="008E37F4"/>
    <w:rsid w:val="008E7D60"/>
    <w:rsid w:val="00955750"/>
    <w:rsid w:val="00966216"/>
    <w:rsid w:val="009976FA"/>
    <w:rsid w:val="009B5C1D"/>
    <w:rsid w:val="009F1E37"/>
    <w:rsid w:val="00A3637A"/>
    <w:rsid w:val="00AA51CA"/>
    <w:rsid w:val="00AB3378"/>
    <w:rsid w:val="00BC30DB"/>
    <w:rsid w:val="00C45BB2"/>
    <w:rsid w:val="00C57750"/>
    <w:rsid w:val="00C80862"/>
    <w:rsid w:val="00C92BA5"/>
    <w:rsid w:val="00C93242"/>
    <w:rsid w:val="00CE673E"/>
    <w:rsid w:val="00D327F9"/>
    <w:rsid w:val="00D969A9"/>
    <w:rsid w:val="00DB0452"/>
    <w:rsid w:val="00E2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DC998-8FC8-459E-843D-4364517A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3A4D2E"/>
    <w:pPr>
      <w:spacing w:before="100" w:beforeAutospacing="1" w:after="119"/>
    </w:pPr>
  </w:style>
  <w:style w:type="paragraph" w:styleId="a4">
    <w:name w:val="Body Text"/>
    <w:basedOn w:val="a"/>
    <w:link w:val="a5"/>
    <w:rsid w:val="003A4D2E"/>
    <w:pPr>
      <w:jc w:val="center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A4D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3A4D2E"/>
    <w:pPr>
      <w:jc w:val="center"/>
    </w:pPr>
    <w:rPr>
      <w:b/>
      <w:bCs/>
      <w:sz w:val="28"/>
      <w:lang w:val="uk-UA"/>
    </w:rPr>
  </w:style>
  <w:style w:type="character" w:customStyle="1" w:styleId="a7">
    <w:name w:val="Название Знак"/>
    <w:basedOn w:val="a0"/>
    <w:link w:val="a6"/>
    <w:rsid w:val="003A4D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List Bullet"/>
    <w:basedOn w:val="a"/>
    <w:autoRedefine/>
    <w:rsid w:val="003A4D2E"/>
    <w:pPr>
      <w:tabs>
        <w:tab w:val="left" w:pos="-360"/>
      </w:tabs>
      <w:jc w:val="both"/>
    </w:pPr>
    <w:rPr>
      <w:sz w:val="28"/>
      <w:lang w:val="uk-UA"/>
    </w:rPr>
  </w:style>
  <w:style w:type="paragraph" w:styleId="a9">
    <w:name w:val="Body Text Indent"/>
    <w:basedOn w:val="a"/>
    <w:link w:val="aa"/>
    <w:unhideWhenUsed/>
    <w:rsid w:val="003A4D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A4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39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3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5614-EF94-4691-A453-539AAB7B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35</cp:revision>
  <cp:lastPrinted>2023-02-24T07:00:00Z</cp:lastPrinted>
  <dcterms:created xsi:type="dcterms:W3CDTF">2023-02-16T08:27:00Z</dcterms:created>
  <dcterms:modified xsi:type="dcterms:W3CDTF">2023-04-18T06:22:00Z</dcterms:modified>
</cp:coreProperties>
</file>