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A53" w:rsidRDefault="00656024" w:rsidP="00793F5E">
      <w:pPr>
        <w:widowControl w:val="0"/>
        <w:suppressAutoHyphens/>
        <w:spacing w:after="0" w:line="240" w:lineRule="auto"/>
        <w:ind w:left="113" w:right="170" w:hanging="255"/>
        <w:jc w:val="center"/>
        <w:rPr>
          <w:rFonts w:ascii="Times New Roman" w:hAnsi="Times New Roman"/>
        </w:rPr>
      </w:pPr>
      <w:r>
        <w:rPr>
          <w:rFonts w:ascii="Times New Roman" w:hAnsi="Times New Roman"/>
        </w:rPr>
        <w:t xml:space="preserve">                                                                          </w:t>
      </w:r>
      <w:proofErr w:type="spellStart"/>
      <w:r w:rsidR="00C02A53">
        <w:rPr>
          <w:rFonts w:ascii="Times New Roman" w:hAnsi="Times New Roman"/>
        </w:rPr>
        <w:t>Проєкт</w:t>
      </w:r>
      <w:proofErr w:type="spellEnd"/>
      <w:r>
        <w:rPr>
          <w:rFonts w:ascii="Times New Roman" w:hAnsi="Times New Roman"/>
        </w:rPr>
        <w:t xml:space="preserve"> </w:t>
      </w:r>
      <w:r w:rsidR="00C02A53">
        <w:rPr>
          <w:rFonts w:ascii="Times New Roman" w:hAnsi="Times New Roman"/>
        </w:rPr>
        <w:t>вноситься</w:t>
      </w:r>
    </w:p>
    <w:p w:rsidR="00C02A53" w:rsidRDefault="00656024" w:rsidP="00793F5E">
      <w:pPr>
        <w:widowControl w:val="0"/>
        <w:suppressAutoHyphens/>
        <w:spacing w:after="0" w:line="240" w:lineRule="auto"/>
        <w:ind w:hanging="255"/>
        <w:jc w:val="center"/>
        <w:rPr>
          <w:rFonts w:ascii="Times New Roman" w:hAnsi="Times New Roman"/>
          <w:sz w:val="28"/>
          <w:szCs w:val="28"/>
        </w:rPr>
      </w:pPr>
      <w:r>
        <w:rPr>
          <w:rFonts w:ascii="Times New Roman" w:hAnsi="Times New Roman"/>
        </w:rPr>
        <w:t xml:space="preserve">                                                                           </w:t>
      </w:r>
      <w:r w:rsidR="00C02A53">
        <w:rPr>
          <w:rFonts w:ascii="Times New Roman" w:hAnsi="Times New Roman"/>
        </w:rPr>
        <w:t>селищним головою</w:t>
      </w:r>
    </w:p>
    <w:p w:rsidR="00C02A53" w:rsidRDefault="00C02A53" w:rsidP="00793F5E">
      <w:pPr>
        <w:pStyle w:val="1"/>
      </w:pPr>
    </w:p>
    <w:p w:rsidR="00C02A53" w:rsidRDefault="00C02A53" w:rsidP="00C02A53">
      <w:pPr>
        <w:pStyle w:val="1"/>
      </w:pPr>
      <w:r>
        <w:t>сорок шоста  сесія Олександрівської селищної ради восьмого скликання</w:t>
      </w:r>
    </w:p>
    <w:p w:rsidR="00C02A53" w:rsidRDefault="00C02A53" w:rsidP="00C02A53">
      <w:pPr>
        <w:widowControl w:val="0"/>
        <w:suppressAutoHyphens/>
        <w:spacing w:after="0" w:line="240" w:lineRule="auto"/>
        <w:jc w:val="center"/>
        <w:rPr>
          <w:rFonts w:ascii="Times New Roman" w:hAnsi="Times New Roman"/>
          <w:sz w:val="28"/>
          <w:szCs w:val="28"/>
        </w:rPr>
      </w:pPr>
    </w:p>
    <w:p w:rsidR="00C02A53" w:rsidRDefault="00C02A53" w:rsidP="00C02A53">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 xml:space="preserve">РІШЕННЯ </w:t>
      </w:r>
    </w:p>
    <w:p w:rsidR="00C02A53" w:rsidRDefault="00C02A53" w:rsidP="00C02A53">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 xml:space="preserve">від              2023 року                                                                      № </w:t>
      </w:r>
    </w:p>
    <w:p w:rsidR="00C02A53" w:rsidRDefault="00C02A53" w:rsidP="00C02A53">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смт  Олександрівка</w:t>
      </w:r>
    </w:p>
    <w:p w:rsidR="00C02A53" w:rsidRDefault="00C02A53" w:rsidP="00C02A53">
      <w:pPr>
        <w:spacing w:after="0" w:line="240" w:lineRule="auto"/>
        <w:ind w:right="3542"/>
        <w:jc w:val="both"/>
        <w:rPr>
          <w:rFonts w:ascii="Times New Roman" w:hAnsi="Times New Roman"/>
          <w:sz w:val="28"/>
          <w:szCs w:val="28"/>
          <w:lang w:eastAsia="ru-RU"/>
        </w:rPr>
      </w:pPr>
    </w:p>
    <w:p w:rsidR="00C02A53" w:rsidRDefault="00C02A53" w:rsidP="00793F5E">
      <w:pPr>
        <w:spacing w:after="0" w:line="240" w:lineRule="auto"/>
        <w:ind w:right="3542"/>
        <w:jc w:val="both"/>
        <w:rPr>
          <w:rFonts w:ascii="Times New Roman" w:hAnsi="Times New Roman"/>
          <w:b/>
          <w:bCs/>
          <w:sz w:val="28"/>
          <w:szCs w:val="28"/>
          <w:lang w:eastAsia="ru-RU"/>
        </w:rPr>
      </w:pPr>
      <w:r>
        <w:rPr>
          <w:rFonts w:ascii="Times New Roman" w:hAnsi="Times New Roman"/>
          <w:b/>
          <w:bCs/>
          <w:sz w:val="28"/>
          <w:szCs w:val="28"/>
          <w:lang w:eastAsia="ru-RU"/>
        </w:rPr>
        <w:t xml:space="preserve">Про затвердження </w:t>
      </w:r>
      <w:r w:rsidR="0093120E">
        <w:rPr>
          <w:rFonts w:ascii="Times New Roman" w:hAnsi="Times New Roman"/>
          <w:b/>
          <w:bCs/>
          <w:sz w:val="28"/>
          <w:szCs w:val="28"/>
          <w:lang w:eastAsia="ru-RU"/>
        </w:rPr>
        <w:t xml:space="preserve"> склад</w:t>
      </w:r>
      <w:r w:rsidR="00D5550B">
        <w:rPr>
          <w:rFonts w:ascii="Times New Roman" w:hAnsi="Times New Roman"/>
          <w:b/>
          <w:bCs/>
          <w:sz w:val="28"/>
          <w:szCs w:val="28"/>
          <w:lang w:eastAsia="ru-RU"/>
        </w:rPr>
        <w:t>у</w:t>
      </w:r>
      <w:r w:rsidR="0093120E">
        <w:rPr>
          <w:rFonts w:ascii="Times New Roman" w:hAnsi="Times New Roman"/>
          <w:b/>
          <w:bCs/>
          <w:sz w:val="28"/>
          <w:szCs w:val="28"/>
          <w:lang w:eastAsia="ru-RU"/>
        </w:rPr>
        <w:t xml:space="preserve"> комісії  та </w:t>
      </w:r>
    </w:p>
    <w:p w:rsidR="00793F5E" w:rsidRDefault="00D5550B" w:rsidP="00793F5E">
      <w:pPr>
        <w:spacing w:after="0" w:line="240" w:lineRule="auto"/>
        <w:ind w:right="3542"/>
        <w:jc w:val="both"/>
        <w:rPr>
          <w:rFonts w:ascii="Times New Roman" w:hAnsi="Times New Roman"/>
          <w:b/>
          <w:sz w:val="28"/>
          <w:szCs w:val="28"/>
        </w:rPr>
      </w:pPr>
      <w:r>
        <w:rPr>
          <w:rFonts w:ascii="Times New Roman" w:hAnsi="Times New Roman"/>
          <w:b/>
          <w:sz w:val="28"/>
          <w:szCs w:val="28"/>
        </w:rPr>
        <w:t>«</w:t>
      </w:r>
      <w:r w:rsidR="00C02A53" w:rsidRPr="00C02A53">
        <w:rPr>
          <w:rFonts w:ascii="Times New Roman" w:hAnsi="Times New Roman"/>
          <w:b/>
          <w:sz w:val="28"/>
          <w:szCs w:val="28"/>
        </w:rPr>
        <w:t xml:space="preserve">Положення про роботу комісії з </w:t>
      </w:r>
    </w:p>
    <w:p w:rsidR="00793F5E" w:rsidRDefault="00C02A53" w:rsidP="00793F5E">
      <w:pPr>
        <w:spacing w:after="0" w:line="240" w:lineRule="auto"/>
        <w:ind w:right="3542"/>
        <w:jc w:val="both"/>
        <w:rPr>
          <w:rFonts w:ascii="Times New Roman" w:hAnsi="Times New Roman"/>
          <w:b/>
          <w:sz w:val="28"/>
          <w:szCs w:val="28"/>
        </w:rPr>
      </w:pPr>
      <w:r w:rsidRPr="00C02A53">
        <w:rPr>
          <w:rFonts w:ascii="Times New Roman" w:hAnsi="Times New Roman"/>
          <w:b/>
          <w:sz w:val="28"/>
          <w:szCs w:val="28"/>
        </w:rPr>
        <w:t xml:space="preserve">питань виконання цільових </w:t>
      </w:r>
    </w:p>
    <w:p w:rsidR="00793F5E" w:rsidRDefault="00C02A53" w:rsidP="00793F5E">
      <w:pPr>
        <w:spacing w:after="0" w:line="240" w:lineRule="auto"/>
        <w:ind w:right="3542"/>
        <w:jc w:val="both"/>
        <w:rPr>
          <w:rFonts w:ascii="Times New Roman" w:hAnsi="Times New Roman"/>
          <w:b/>
          <w:sz w:val="28"/>
          <w:szCs w:val="28"/>
        </w:rPr>
      </w:pPr>
      <w:proofErr w:type="spellStart"/>
      <w:r w:rsidRPr="00C02A53">
        <w:rPr>
          <w:rFonts w:ascii="Times New Roman" w:hAnsi="Times New Roman"/>
          <w:b/>
          <w:sz w:val="28"/>
          <w:szCs w:val="28"/>
        </w:rPr>
        <w:t>програм«ТУРБОТА-ХЛІБ</w:t>
      </w:r>
      <w:proofErr w:type="spellEnd"/>
      <w:r w:rsidRPr="00C02A53">
        <w:rPr>
          <w:rFonts w:ascii="Times New Roman" w:hAnsi="Times New Roman"/>
          <w:b/>
          <w:sz w:val="28"/>
          <w:szCs w:val="28"/>
        </w:rPr>
        <w:t>»</w:t>
      </w:r>
      <w:r w:rsidR="00107BD9">
        <w:rPr>
          <w:rFonts w:ascii="Times New Roman" w:hAnsi="Times New Roman"/>
          <w:b/>
          <w:sz w:val="28"/>
          <w:szCs w:val="28"/>
        </w:rPr>
        <w:t xml:space="preserve"> </w:t>
      </w:r>
      <w:r w:rsidRPr="00C02A53">
        <w:rPr>
          <w:rFonts w:ascii="Times New Roman" w:hAnsi="Times New Roman"/>
          <w:b/>
          <w:sz w:val="28"/>
          <w:szCs w:val="28"/>
        </w:rPr>
        <w:t xml:space="preserve">на </w:t>
      </w:r>
    </w:p>
    <w:p w:rsidR="00793F5E" w:rsidRDefault="00C02A53" w:rsidP="00793F5E">
      <w:pPr>
        <w:spacing w:after="0" w:line="240" w:lineRule="auto"/>
        <w:ind w:right="3542"/>
        <w:jc w:val="both"/>
        <w:rPr>
          <w:rFonts w:ascii="Times New Roman" w:hAnsi="Times New Roman"/>
          <w:b/>
          <w:sz w:val="28"/>
          <w:szCs w:val="28"/>
        </w:rPr>
      </w:pPr>
      <w:r w:rsidRPr="00C02A53">
        <w:rPr>
          <w:rFonts w:ascii="Times New Roman" w:hAnsi="Times New Roman"/>
          <w:b/>
          <w:sz w:val="28"/>
          <w:szCs w:val="28"/>
        </w:rPr>
        <w:t>2024</w:t>
      </w:r>
      <w:r w:rsidR="00D5550B">
        <w:rPr>
          <w:rFonts w:ascii="Times New Roman" w:hAnsi="Times New Roman"/>
          <w:b/>
          <w:sz w:val="28"/>
          <w:szCs w:val="28"/>
        </w:rPr>
        <w:t xml:space="preserve">-2026 роки та </w:t>
      </w:r>
      <w:r w:rsidRPr="00C02A53">
        <w:rPr>
          <w:rFonts w:ascii="Times New Roman" w:hAnsi="Times New Roman"/>
          <w:b/>
          <w:sz w:val="28"/>
          <w:szCs w:val="28"/>
        </w:rPr>
        <w:t>«ТУРБОТА-</w:t>
      </w:r>
    </w:p>
    <w:p w:rsidR="00C02A53" w:rsidRPr="00C02A53" w:rsidRDefault="00C02A53" w:rsidP="00793F5E">
      <w:pPr>
        <w:spacing w:after="0" w:line="240" w:lineRule="auto"/>
        <w:ind w:right="3542"/>
        <w:jc w:val="both"/>
        <w:rPr>
          <w:rFonts w:ascii="Times New Roman" w:hAnsi="Times New Roman"/>
          <w:b/>
          <w:sz w:val="28"/>
          <w:szCs w:val="28"/>
        </w:rPr>
      </w:pPr>
      <w:r w:rsidRPr="00C02A53">
        <w:rPr>
          <w:rFonts w:ascii="Times New Roman" w:hAnsi="Times New Roman"/>
          <w:b/>
          <w:sz w:val="28"/>
          <w:szCs w:val="28"/>
        </w:rPr>
        <w:t>ЮВІЛЯРИ» на 2024-2026 роки»</w:t>
      </w:r>
    </w:p>
    <w:p w:rsidR="00793F5E" w:rsidRDefault="00793F5E" w:rsidP="00793F5E">
      <w:pPr>
        <w:widowControl w:val="0"/>
        <w:suppressAutoHyphens/>
        <w:spacing w:after="0" w:line="240" w:lineRule="auto"/>
        <w:jc w:val="both"/>
        <w:rPr>
          <w:rFonts w:ascii="Times New Roman" w:hAnsi="Times New Roman"/>
          <w:b/>
          <w:bCs/>
          <w:sz w:val="28"/>
          <w:szCs w:val="28"/>
        </w:rPr>
      </w:pPr>
    </w:p>
    <w:p w:rsidR="00C02A53" w:rsidRDefault="00C02A53" w:rsidP="00793F5E">
      <w:pPr>
        <w:widowControl w:val="0"/>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Відповідно до Закону України «Про місцеве самоврядування в Україні», статті 22, 28Бюджетного кодексу України, статті 9 Закону України «Про  соціальні   послуги»,</w:t>
      </w:r>
      <w:r>
        <w:rPr>
          <w:rFonts w:ascii="Times New Roman" w:hAnsi="Times New Roman"/>
          <w:bCs/>
          <w:sz w:val="28"/>
          <w:szCs w:val="28"/>
          <w:lang w:eastAsia="ru-RU"/>
        </w:rPr>
        <w:t xml:space="preserve">   постанови   Кабінету  Міністрів   України   від 01 червня 2020 року № 587 «Про організацію надання соціальних послуг», Указу Президента України від 29 січня 2021 року № 30/2021 «Про деякі заходи щодо забезпечення права громадян на якісні та безпечні соціальні послуги», Статуту комунальної установи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 від 12 травня 2022 року № 3894 затвердженого рішенням  Олександрівської селищної ради.</w:t>
      </w:r>
    </w:p>
    <w:p w:rsidR="00C02A53" w:rsidRDefault="00C02A53" w:rsidP="00C02A53">
      <w:pPr>
        <w:spacing w:after="0" w:line="240" w:lineRule="auto"/>
        <w:jc w:val="both"/>
        <w:rPr>
          <w:rFonts w:ascii="Times New Roman" w:hAnsi="Times New Roman"/>
          <w:sz w:val="24"/>
          <w:szCs w:val="24"/>
          <w:lang w:eastAsia="ru-RU"/>
        </w:rPr>
      </w:pPr>
    </w:p>
    <w:p w:rsidR="00C02A53" w:rsidRDefault="00C02A53" w:rsidP="00C02A53">
      <w:pPr>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СЕЛИЩНА РАДА ВИРІШИЛА:</w:t>
      </w:r>
    </w:p>
    <w:p w:rsidR="00C02A53" w:rsidRDefault="00C02A53" w:rsidP="00C02A53">
      <w:pPr>
        <w:spacing w:after="0" w:line="240" w:lineRule="auto"/>
        <w:jc w:val="center"/>
        <w:rPr>
          <w:rFonts w:ascii="Times New Roman" w:hAnsi="Times New Roman"/>
          <w:sz w:val="24"/>
          <w:szCs w:val="24"/>
          <w:lang w:eastAsia="ru-RU"/>
        </w:rPr>
      </w:pPr>
    </w:p>
    <w:p w:rsidR="00E13E40" w:rsidRDefault="00E13E40" w:rsidP="00793F5E">
      <w:pPr>
        <w:ind w:firstLine="708"/>
        <w:jc w:val="both"/>
        <w:rPr>
          <w:rFonts w:ascii="Times New Roman" w:hAnsi="Times New Roman"/>
          <w:sz w:val="28"/>
          <w:szCs w:val="28"/>
        </w:rPr>
      </w:pPr>
      <w:bookmarkStart w:id="0" w:name="_GoBack"/>
      <w:bookmarkEnd w:id="0"/>
      <w:r>
        <w:rPr>
          <w:rFonts w:ascii="Times New Roman" w:hAnsi="Times New Roman"/>
          <w:sz w:val="28"/>
          <w:szCs w:val="28"/>
          <w:lang w:eastAsia="ru-RU"/>
        </w:rPr>
        <w:t>1.  Затвердити</w:t>
      </w:r>
      <w:r w:rsidR="00107BD9">
        <w:rPr>
          <w:rFonts w:ascii="Times New Roman" w:hAnsi="Times New Roman"/>
          <w:sz w:val="28"/>
          <w:szCs w:val="28"/>
          <w:lang w:eastAsia="ru-RU"/>
        </w:rPr>
        <w:t xml:space="preserve"> </w:t>
      </w:r>
      <w:r w:rsidR="00D5550B">
        <w:rPr>
          <w:rFonts w:ascii="Times New Roman" w:hAnsi="Times New Roman"/>
          <w:sz w:val="28"/>
          <w:szCs w:val="28"/>
        </w:rPr>
        <w:t>склад комісії та «</w:t>
      </w:r>
      <w:r>
        <w:rPr>
          <w:rFonts w:ascii="Times New Roman" w:hAnsi="Times New Roman"/>
          <w:sz w:val="28"/>
          <w:szCs w:val="28"/>
        </w:rPr>
        <w:t>Положення про роботу комісії з питань виконання цільових програм «ТУРБОТА-ХЛІБ» н</w:t>
      </w:r>
      <w:r w:rsidR="00D5550B">
        <w:rPr>
          <w:rFonts w:ascii="Times New Roman" w:hAnsi="Times New Roman"/>
          <w:sz w:val="28"/>
          <w:szCs w:val="28"/>
        </w:rPr>
        <w:t>а 2024-2026 та</w:t>
      </w:r>
      <w:r w:rsidR="00DA7AED">
        <w:rPr>
          <w:rFonts w:ascii="Times New Roman" w:hAnsi="Times New Roman"/>
          <w:sz w:val="28"/>
          <w:szCs w:val="28"/>
        </w:rPr>
        <w:t xml:space="preserve"> «ТУРБОТА-ЮВІЛЯРИ</w:t>
      </w:r>
      <w:r>
        <w:rPr>
          <w:rFonts w:ascii="Times New Roman" w:hAnsi="Times New Roman"/>
          <w:sz w:val="28"/>
          <w:szCs w:val="28"/>
        </w:rPr>
        <w:t>» на 2024 -2026 роки</w:t>
      </w:r>
      <w:r w:rsidR="00D5550B">
        <w:rPr>
          <w:rFonts w:ascii="Times New Roman" w:hAnsi="Times New Roman"/>
          <w:sz w:val="28"/>
          <w:szCs w:val="28"/>
        </w:rPr>
        <w:t>»</w:t>
      </w:r>
      <w:r>
        <w:rPr>
          <w:rFonts w:ascii="Times New Roman" w:hAnsi="Times New Roman"/>
          <w:sz w:val="28"/>
          <w:szCs w:val="28"/>
        </w:rPr>
        <w:t>.</w:t>
      </w:r>
    </w:p>
    <w:p w:rsidR="00C02A53" w:rsidRDefault="00107BD9" w:rsidP="00C02A53">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C02A53">
        <w:rPr>
          <w:rFonts w:ascii="Times New Roman" w:hAnsi="Times New Roman"/>
          <w:sz w:val="28"/>
          <w:szCs w:val="28"/>
          <w:lang w:eastAsia="ru-RU"/>
        </w:rPr>
        <w:t>2.  Це рішення набуває чинності з дня його оприлюднення.</w:t>
      </w:r>
    </w:p>
    <w:p w:rsidR="00C02A53" w:rsidRDefault="00C02A53" w:rsidP="00C02A53">
      <w:pPr>
        <w:spacing w:after="0" w:line="240" w:lineRule="auto"/>
        <w:ind w:firstLine="708"/>
        <w:rPr>
          <w:rFonts w:ascii="Times New Roman" w:hAnsi="Times New Roman"/>
          <w:sz w:val="28"/>
          <w:szCs w:val="28"/>
          <w:lang w:eastAsia="ru-RU"/>
        </w:rPr>
      </w:pPr>
    </w:p>
    <w:p w:rsidR="00C02A53" w:rsidRDefault="00C02A53" w:rsidP="00387BC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Контроль за виконанням цього рішення покласти на постійну комісію з питань охорони здоров</w:t>
      </w:r>
      <w:r>
        <w:rPr>
          <w:rFonts w:ascii="Times New Roman" w:hAnsi="Times New Roman"/>
          <w:sz w:val="28"/>
          <w:szCs w:val="28"/>
          <w:lang w:val="ru-RU" w:eastAsia="ru-RU"/>
        </w:rPr>
        <w:t xml:space="preserve">’я, </w:t>
      </w:r>
      <w:proofErr w:type="spellStart"/>
      <w:r>
        <w:rPr>
          <w:rFonts w:ascii="Times New Roman" w:hAnsi="Times New Roman"/>
          <w:sz w:val="28"/>
          <w:szCs w:val="28"/>
          <w:lang w:val="ru-RU" w:eastAsia="ru-RU"/>
        </w:rPr>
        <w:t>освіти</w:t>
      </w:r>
      <w:proofErr w:type="spellEnd"/>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культури</w:t>
      </w:r>
      <w:proofErr w:type="spellEnd"/>
      <w:r>
        <w:rPr>
          <w:rFonts w:ascii="Times New Roman" w:hAnsi="Times New Roman"/>
          <w:sz w:val="28"/>
          <w:szCs w:val="28"/>
          <w:lang w:val="ru-RU" w:eastAsia="ru-RU"/>
        </w:rPr>
        <w:t xml:space="preserve">, спорту та </w:t>
      </w:r>
      <w:proofErr w:type="spellStart"/>
      <w:r>
        <w:rPr>
          <w:rFonts w:ascii="Times New Roman" w:hAnsi="Times New Roman"/>
          <w:sz w:val="28"/>
          <w:szCs w:val="28"/>
          <w:lang w:val="ru-RU" w:eastAsia="ru-RU"/>
        </w:rPr>
        <w:t>соціального</w:t>
      </w:r>
      <w:proofErr w:type="spellEnd"/>
      <w:r w:rsidR="00107BD9">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захисту</w:t>
      </w:r>
      <w:proofErr w:type="spellEnd"/>
      <w:r w:rsidR="00107BD9">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населення</w:t>
      </w:r>
      <w:proofErr w:type="spellEnd"/>
      <w:r>
        <w:rPr>
          <w:rFonts w:ascii="Times New Roman" w:hAnsi="Times New Roman"/>
          <w:sz w:val="28"/>
          <w:szCs w:val="28"/>
          <w:lang w:eastAsia="ru-RU"/>
        </w:rPr>
        <w:t>.</w:t>
      </w:r>
    </w:p>
    <w:p w:rsidR="00656024" w:rsidRDefault="00656024" w:rsidP="00C02A53">
      <w:pPr>
        <w:spacing w:after="0" w:line="240" w:lineRule="auto"/>
        <w:jc w:val="both"/>
        <w:rPr>
          <w:rFonts w:ascii="Times New Roman" w:hAnsi="Times New Roman"/>
          <w:sz w:val="28"/>
          <w:szCs w:val="28"/>
          <w:lang w:eastAsia="ru-RU"/>
        </w:rPr>
      </w:pPr>
    </w:p>
    <w:p w:rsidR="00656024" w:rsidRDefault="00656024" w:rsidP="00C02A53">
      <w:pPr>
        <w:spacing w:after="0" w:line="240" w:lineRule="auto"/>
        <w:jc w:val="both"/>
        <w:rPr>
          <w:rFonts w:ascii="Times New Roman" w:hAnsi="Times New Roman"/>
          <w:sz w:val="28"/>
          <w:szCs w:val="28"/>
          <w:lang w:eastAsia="ru-RU"/>
        </w:rPr>
      </w:pPr>
    </w:p>
    <w:p w:rsidR="00656024" w:rsidRDefault="00656024" w:rsidP="00C02A53">
      <w:pPr>
        <w:spacing w:after="0" w:line="240" w:lineRule="auto"/>
        <w:jc w:val="both"/>
        <w:rPr>
          <w:rFonts w:ascii="Times New Roman" w:hAnsi="Times New Roman"/>
          <w:sz w:val="28"/>
          <w:szCs w:val="28"/>
          <w:lang w:eastAsia="ru-RU"/>
        </w:rPr>
      </w:pPr>
    </w:p>
    <w:p w:rsidR="00656024" w:rsidRDefault="00656024" w:rsidP="00C02A53">
      <w:pPr>
        <w:spacing w:after="0" w:line="240" w:lineRule="auto"/>
        <w:jc w:val="both"/>
        <w:rPr>
          <w:rFonts w:ascii="Times New Roman" w:hAnsi="Times New Roman"/>
          <w:sz w:val="28"/>
          <w:szCs w:val="28"/>
          <w:lang w:eastAsia="ru-RU"/>
        </w:rPr>
      </w:pPr>
    </w:p>
    <w:p w:rsidR="00656024" w:rsidRDefault="00656024" w:rsidP="00C02A53">
      <w:pPr>
        <w:spacing w:after="0" w:line="240" w:lineRule="auto"/>
        <w:jc w:val="both"/>
        <w:rPr>
          <w:rFonts w:ascii="Times New Roman" w:hAnsi="Times New Roman"/>
          <w:sz w:val="28"/>
          <w:szCs w:val="28"/>
          <w:lang w:eastAsia="ru-RU"/>
        </w:rPr>
      </w:pPr>
    </w:p>
    <w:p w:rsidR="00C02A53" w:rsidRDefault="00C02A53" w:rsidP="00C02A53">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Селищний голова                    </w:t>
      </w:r>
      <w:r>
        <w:rPr>
          <w:rFonts w:ascii="Times New Roman" w:hAnsi="Times New Roman"/>
          <w:b/>
          <w:bCs/>
          <w:sz w:val="28"/>
          <w:szCs w:val="28"/>
          <w:lang w:eastAsia="ru-RU"/>
        </w:rPr>
        <w:tab/>
      </w:r>
      <w:r>
        <w:rPr>
          <w:rFonts w:ascii="Times New Roman" w:hAnsi="Times New Roman"/>
          <w:b/>
          <w:bCs/>
          <w:sz w:val="28"/>
          <w:szCs w:val="28"/>
          <w:lang w:eastAsia="ru-RU"/>
        </w:rPr>
        <w:tab/>
      </w:r>
      <w:r>
        <w:rPr>
          <w:rFonts w:ascii="Times New Roman" w:hAnsi="Times New Roman"/>
          <w:b/>
          <w:bCs/>
          <w:sz w:val="28"/>
          <w:szCs w:val="28"/>
          <w:lang w:eastAsia="ru-RU"/>
        </w:rPr>
        <w:tab/>
        <w:t xml:space="preserve">          Олександр БЕЗПЕЧНИЙ</w:t>
      </w:r>
    </w:p>
    <w:p w:rsidR="002270A6" w:rsidRDefault="002270A6" w:rsidP="00C02A53">
      <w:pPr>
        <w:spacing w:after="0" w:line="240" w:lineRule="auto"/>
        <w:jc w:val="both"/>
        <w:rPr>
          <w:rFonts w:ascii="Times New Roman" w:hAnsi="Times New Roman"/>
          <w:b/>
          <w:bCs/>
          <w:sz w:val="28"/>
          <w:szCs w:val="28"/>
          <w:lang w:eastAsia="ru-RU"/>
        </w:rPr>
      </w:pPr>
    </w:p>
    <w:p w:rsidR="002270A6" w:rsidRDefault="002270A6" w:rsidP="00C02A53">
      <w:pPr>
        <w:spacing w:after="0" w:line="240" w:lineRule="auto"/>
        <w:jc w:val="both"/>
        <w:rPr>
          <w:rFonts w:ascii="Times New Roman" w:hAnsi="Times New Roman"/>
          <w:b/>
          <w:bCs/>
          <w:sz w:val="28"/>
          <w:szCs w:val="28"/>
          <w:lang w:eastAsia="ru-RU"/>
        </w:rPr>
      </w:pPr>
    </w:p>
    <w:p w:rsidR="002270A6" w:rsidRDefault="002270A6" w:rsidP="00C02A53">
      <w:pPr>
        <w:spacing w:after="0" w:line="240" w:lineRule="auto"/>
        <w:jc w:val="both"/>
        <w:rPr>
          <w:rFonts w:ascii="Times New Roman" w:hAnsi="Times New Roman"/>
          <w:b/>
          <w:bCs/>
          <w:sz w:val="28"/>
          <w:szCs w:val="28"/>
          <w:lang w:eastAsia="ru-RU"/>
        </w:rPr>
      </w:pPr>
    </w:p>
    <w:p w:rsidR="002270A6" w:rsidRPr="00580A76" w:rsidRDefault="002270A6" w:rsidP="002270A6">
      <w:pPr>
        <w:spacing w:after="0" w:line="240" w:lineRule="auto"/>
        <w:ind w:firstLine="5640"/>
        <w:rPr>
          <w:rFonts w:ascii="Times New Roman" w:hAnsi="Times New Roman"/>
          <w:sz w:val="28"/>
          <w:szCs w:val="28"/>
        </w:rPr>
      </w:pPr>
      <w:r w:rsidRPr="00580A76">
        <w:rPr>
          <w:rFonts w:ascii="Times New Roman" w:hAnsi="Times New Roman"/>
          <w:sz w:val="28"/>
          <w:szCs w:val="28"/>
        </w:rPr>
        <w:lastRenderedPageBreak/>
        <w:t>Додаток 2</w:t>
      </w:r>
    </w:p>
    <w:p w:rsidR="002270A6" w:rsidRPr="00580A76" w:rsidRDefault="002270A6" w:rsidP="002270A6">
      <w:pPr>
        <w:spacing w:after="0" w:line="240" w:lineRule="auto"/>
        <w:ind w:firstLine="5640"/>
        <w:rPr>
          <w:rFonts w:ascii="Times New Roman" w:hAnsi="Times New Roman"/>
          <w:sz w:val="28"/>
          <w:szCs w:val="28"/>
        </w:rPr>
      </w:pPr>
      <w:r w:rsidRPr="00580A76">
        <w:rPr>
          <w:rFonts w:ascii="Times New Roman" w:hAnsi="Times New Roman"/>
          <w:sz w:val="28"/>
          <w:szCs w:val="28"/>
        </w:rPr>
        <w:t xml:space="preserve">ЗАТВЕРДЖЕНО </w:t>
      </w:r>
    </w:p>
    <w:p w:rsidR="002270A6" w:rsidRPr="00580A76" w:rsidRDefault="002270A6" w:rsidP="002270A6">
      <w:pPr>
        <w:spacing w:after="0" w:line="240" w:lineRule="auto"/>
        <w:ind w:left="5640"/>
        <w:rPr>
          <w:rFonts w:ascii="Times New Roman" w:hAnsi="Times New Roman"/>
          <w:sz w:val="28"/>
          <w:szCs w:val="28"/>
        </w:rPr>
      </w:pPr>
      <w:r w:rsidRPr="00580A76">
        <w:rPr>
          <w:rFonts w:ascii="Times New Roman" w:hAnsi="Times New Roman"/>
          <w:sz w:val="28"/>
          <w:szCs w:val="28"/>
        </w:rPr>
        <w:t>рішення Олександрівської</w:t>
      </w:r>
    </w:p>
    <w:p w:rsidR="002270A6" w:rsidRPr="00580A76" w:rsidRDefault="002270A6" w:rsidP="002270A6">
      <w:pPr>
        <w:spacing w:after="0" w:line="240" w:lineRule="auto"/>
        <w:ind w:left="5640"/>
        <w:rPr>
          <w:rFonts w:ascii="Times New Roman" w:hAnsi="Times New Roman"/>
          <w:sz w:val="28"/>
          <w:szCs w:val="28"/>
        </w:rPr>
      </w:pPr>
      <w:r w:rsidRPr="00580A76">
        <w:rPr>
          <w:rFonts w:ascii="Times New Roman" w:hAnsi="Times New Roman"/>
          <w:sz w:val="28"/>
          <w:szCs w:val="28"/>
        </w:rPr>
        <w:t>селищної ради</w:t>
      </w:r>
    </w:p>
    <w:p w:rsidR="002270A6" w:rsidRPr="00580A76" w:rsidRDefault="002270A6" w:rsidP="002270A6">
      <w:pPr>
        <w:spacing w:after="0" w:line="240" w:lineRule="auto"/>
        <w:ind w:left="5640"/>
        <w:rPr>
          <w:rFonts w:ascii="Times New Roman" w:hAnsi="Times New Roman"/>
          <w:sz w:val="28"/>
          <w:szCs w:val="28"/>
        </w:rPr>
      </w:pPr>
      <w:r w:rsidRPr="00580A76">
        <w:rPr>
          <w:rFonts w:ascii="Times New Roman" w:hAnsi="Times New Roman"/>
          <w:sz w:val="28"/>
          <w:szCs w:val="28"/>
        </w:rPr>
        <w:t>від ___ ______ 2023 року №_____</w:t>
      </w:r>
    </w:p>
    <w:p w:rsidR="002270A6" w:rsidRPr="00580A76" w:rsidRDefault="002270A6" w:rsidP="002270A6">
      <w:pPr>
        <w:rPr>
          <w:rFonts w:ascii="Times New Roman" w:hAnsi="Times New Roman"/>
          <w:sz w:val="28"/>
          <w:szCs w:val="28"/>
        </w:rPr>
      </w:pPr>
    </w:p>
    <w:p w:rsidR="002270A6" w:rsidRDefault="002270A6" w:rsidP="002270A6">
      <w:pPr>
        <w:spacing w:line="240" w:lineRule="auto"/>
        <w:jc w:val="center"/>
        <w:rPr>
          <w:rFonts w:ascii="Times New Roman" w:hAnsi="Times New Roman"/>
          <w:b/>
          <w:sz w:val="28"/>
          <w:szCs w:val="28"/>
        </w:rPr>
      </w:pPr>
      <w:r w:rsidRPr="00580A76">
        <w:rPr>
          <w:rFonts w:ascii="Times New Roman" w:hAnsi="Times New Roman"/>
          <w:b/>
          <w:sz w:val="28"/>
          <w:szCs w:val="28"/>
        </w:rPr>
        <w:t>СКЛАД</w:t>
      </w:r>
    </w:p>
    <w:p w:rsidR="002270A6" w:rsidRPr="00580A76" w:rsidRDefault="002270A6" w:rsidP="002270A6">
      <w:pPr>
        <w:spacing w:line="240" w:lineRule="auto"/>
        <w:jc w:val="center"/>
        <w:rPr>
          <w:rFonts w:ascii="Times New Roman" w:hAnsi="Times New Roman"/>
          <w:b/>
          <w:sz w:val="28"/>
          <w:szCs w:val="28"/>
        </w:rPr>
      </w:pPr>
      <w:r w:rsidRPr="00580A76">
        <w:rPr>
          <w:rFonts w:ascii="Times New Roman" w:hAnsi="Times New Roman"/>
          <w:b/>
          <w:sz w:val="28"/>
          <w:szCs w:val="28"/>
        </w:rPr>
        <w:t>ком</w:t>
      </w:r>
      <w:r>
        <w:rPr>
          <w:rFonts w:ascii="Times New Roman" w:hAnsi="Times New Roman"/>
          <w:b/>
          <w:sz w:val="28"/>
          <w:szCs w:val="28"/>
        </w:rPr>
        <w:t>ісії з питань виконання цільових  програм «ТУРБОТА</w:t>
      </w:r>
      <w:r w:rsidRPr="00580A76">
        <w:rPr>
          <w:rFonts w:ascii="Times New Roman" w:hAnsi="Times New Roman"/>
          <w:b/>
          <w:sz w:val="28"/>
          <w:szCs w:val="28"/>
        </w:rPr>
        <w:t>-ХЛІБ»</w:t>
      </w:r>
      <w:r>
        <w:rPr>
          <w:rFonts w:ascii="Times New Roman" w:hAnsi="Times New Roman"/>
          <w:b/>
          <w:sz w:val="28"/>
          <w:szCs w:val="28"/>
        </w:rPr>
        <w:t xml:space="preserve"> на 2024-2026 роки та «ТУРБОТА-ЮВІЛЯРИ» на 2024-2026 роки.</w:t>
      </w:r>
    </w:p>
    <w:p w:rsidR="002270A6" w:rsidRPr="00580A76" w:rsidRDefault="002270A6" w:rsidP="002270A6">
      <w:pPr>
        <w:spacing w:line="240" w:lineRule="auto"/>
        <w:jc w:val="center"/>
        <w:rPr>
          <w:rFonts w:ascii="Times New Roman" w:hAnsi="Times New Roman"/>
          <w:b/>
          <w:sz w:val="28"/>
          <w:szCs w:val="28"/>
          <w:u w:val="single"/>
        </w:rPr>
      </w:pPr>
      <w:r w:rsidRPr="00580A76">
        <w:rPr>
          <w:rFonts w:ascii="Times New Roman" w:hAnsi="Times New Roman"/>
          <w:b/>
          <w:sz w:val="28"/>
          <w:szCs w:val="28"/>
          <w:u w:val="single"/>
        </w:rPr>
        <w:t>Голова комісії</w:t>
      </w:r>
    </w:p>
    <w:p w:rsidR="002270A6" w:rsidRPr="00580A76" w:rsidRDefault="002270A6" w:rsidP="002270A6">
      <w:pPr>
        <w:spacing w:line="240" w:lineRule="auto"/>
        <w:rPr>
          <w:rFonts w:ascii="Times New Roman" w:hAnsi="Times New Roman"/>
          <w:b/>
          <w:sz w:val="28"/>
          <w:szCs w:val="28"/>
          <w:u w:val="single"/>
        </w:rPr>
      </w:pPr>
    </w:p>
    <w:p w:rsidR="002270A6" w:rsidRPr="00580A76" w:rsidRDefault="002270A6" w:rsidP="002270A6">
      <w:pPr>
        <w:spacing w:after="0" w:line="240" w:lineRule="auto"/>
        <w:rPr>
          <w:rFonts w:ascii="Times New Roman" w:hAnsi="Times New Roman"/>
          <w:sz w:val="28"/>
          <w:szCs w:val="28"/>
        </w:rPr>
      </w:pPr>
      <w:r w:rsidRPr="00580A76">
        <w:rPr>
          <w:rFonts w:ascii="Times New Roman" w:hAnsi="Times New Roman"/>
          <w:sz w:val="28"/>
          <w:szCs w:val="28"/>
        </w:rPr>
        <w:t>СКЛЯРЕНКО</w:t>
      </w: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t xml:space="preserve">- заступник селищного голови з питань </w:t>
      </w:r>
    </w:p>
    <w:p w:rsidR="002270A6" w:rsidRPr="00580A76" w:rsidRDefault="002270A6" w:rsidP="002270A6">
      <w:pPr>
        <w:spacing w:after="0" w:line="240" w:lineRule="auto"/>
        <w:rPr>
          <w:rFonts w:ascii="Times New Roman" w:hAnsi="Times New Roman"/>
          <w:sz w:val="28"/>
          <w:szCs w:val="28"/>
        </w:rPr>
      </w:pPr>
      <w:r>
        <w:rPr>
          <w:rFonts w:ascii="Times New Roman" w:hAnsi="Times New Roman"/>
          <w:sz w:val="28"/>
          <w:szCs w:val="28"/>
        </w:rPr>
        <w:t>Василь Іванович</w:t>
      </w:r>
      <w:r>
        <w:rPr>
          <w:rFonts w:ascii="Times New Roman" w:hAnsi="Times New Roman"/>
          <w:sz w:val="28"/>
          <w:szCs w:val="28"/>
        </w:rPr>
        <w:tab/>
      </w:r>
      <w:r>
        <w:rPr>
          <w:rFonts w:ascii="Times New Roman" w:hAnsi="Times New Roman"/>
          <w:sz w:val="28"/>
          <w:szCs w:val="28"/>
        </w:rPr>
        <w:tab/>
        <w:t xml:space="preserve">            </w:t>
      </w:r>
      <w:r w:rsidRPr="00580A76">
        <w:rPr>
          <w:rFonts w:ascii="Times New Roman" w:hAnsi="Times New Roman"/>
          <w:sz w:val="28"/>
          <w:szCs w:val="28"/>
        </w:rPr>
        <w:t xml:space="preserve">діяльності виконавчих органів </w:t>
      </w:r>
    </w:p>
    <w:p w:rsidR="002270A6" w:rsidRPr="00580A76" w:rsidRDefault="002270A6" w:rsidP="002270A6">
      <w:pPr>
        <w:spacing w:after="0" w:line="240" w:lineRule="auto"/>
        <w:rPr>
          <w:rFonts w:ascii="Times New Roman" w:hAnsi="Times New Roman"/>
          <w:sz w:val="28"/>
          <w:szCs w:val="28"/>
        </w:rPr>
      </w:pPr>
      <w:r>
        <w:rPr>
          <w:rFonts w:ascii="Times New Roman" w:hAnsi="Times New Roman"/>
          <w:sz w:val="28"/>
          <w:szCs w:val="28"/>
        </w:rPr>
        <w:t xml:space="preserve">                                                    </w:t>
      </w:r>
      <w:r w:rsidRPr="00580A76">
        <w:rPr>
          <w:rFonts w:ascii="Times New Roman" w:hAnsi="Times New Roman"/>
          <w:sz w:val="28"/>
          <w:szCs w:val="28"/>
        </w:rPr>
        <w:t xml:space="preserve">ради Олександрівської селищної ради </w:t>
      </w:r>
    </w:p>
    <w:p w:rsidR="002270A6" w:rsidRPr="00580A76" w:rsidRDefault="002270A6" w:rsidP="002270A6">
      <w:pPr>
        <w:spacing w:after="0" w:line="240" w:lineRule="auto"/>
        <w:rPr>
          <w:rFonts w:ascii="Times New Roman" w:hAnsi="Times New Roman"/>
          <w:sz w:val="28"/>
          <w:szCs w:val="28"/>
        </w:rPr>
      </w:pPr>
    </w:p>
    <w:p w:rsidR="002270A6" w:rsidRPr="00580A76" w:rsidRDefault="002270A6" w:rsidP="002270A6">
      <w:pPr>
        <w:spacing w:line="240" w:lineRule="auto"/>
        <w:jc w:val="center"/>
        <w:rPr>
          <w:rFonts w:ascii="Times New Roman" w:hAnsi="Times New Roman"/>
          <w:b/>
          <w:sz w:val="28"/>
          <w:szCs w:val="28"/>
          <w:u w:val="single"/>
        </w:rPr>
      </w:pPr>
      <w:r w:rsidRPr="00580A76">
        <w:rPr>
          <w:rFonts w:ascii="Times New Roman" w:hAnsi="Times New Roman"/>
          <w:b/>
          <w:sz w:val="28"/>
          <w:szCs w:val="28"/>
          <w:u w:val="single"/>
        </w:rPr>
        <w:t>Заступник голови комісії</w:t>
      </w:r>
    </w:p>
    <w:p w:rsidR="002270A6" w:rsidRPr="00580A76" w:rsidRDefault="002270A6" w:rsidP="002270A6">
      <w:pPr>
        <w:spacing w:line="240" w:lineRule="auto"/>
        <w:rPr>
          <w:rFonts w:ascii="Times New Roman" w:hAnsi="Times New Roman"/>
          <w:b/>
          <w:sz w:val="28"/>
          <w:szCs w:val="28"/>
          <w:u w:val="single"/>
        </w:rPr>
      </w:pPr>
    </w:p>
    <w:p w:rsidR="002270A6" w:rsidRPr="00580A76" w:rsidRDefault="002270A6" w:rsidP="002270A6">
      <w:pPr>
        <w:spacing w:after="0" w:line="240" w:lineRule="auto"/>
        <w:rPr>
          <w:rFonts w:ascii="Times New Roman" w:hAnsi="Times New Roman"/>
          <w:sz w:val="28"/>
          <w:szCs w:val="28"/>
        </w:rPr>
      </w:pPr>
      <w:r w:rsidRPr="00580A76">
        <w:rPr>
          <w:rFonts w:ascii="Times New Roman" w:hAnsi="Times New Roman"/>
          <w:sz w:val="28"/>
          <w:szCs w:val="28"/>
        </w:rPr>
        <w:t xml:space="preserve">АНТІПОВА           </w:t>
      </w:r>
      <w:r w:rsidRPr="00580A76">
        <w:rPr>
          <w:rFonts w:ascii="Times New Roman" w:hAnsi="Times New Roman"/>
          <w:sz w:val="28"/>
          <w:szCs w:val="28"/>
        </w:rPr>
        <w:tab/>
      </w:r>
      <w:r w:rsidRPr="00580A76">
        <w:rPr>
          <w:rFonts w:ascii="Times New Roman" w:hAnsi="Times New Roman"/>
          <w:sz w:val="28"/>
          <w:szCs w:val="28"/>
        </w:rPr>
        <w:tab/>
        <w:t xml:space="preserve">- начальник відділу соціального захисту </w:t>
      </w:r>
    </w:p>
    <w:p w:rsidR="002270A6" w:rsidRPr="00580A76" w:rsidRDefault="002270A6" w:rsidP="002270A6">
      <w:pPr>
        <w:spacing w:after="0" w:line="240" w:lineRule="auto"/>
        <w:rPr>
          <w:rFonts w:ascii="Times New Roman" w:hAnsi="Times New Roman"/>
          <w:sz w:val="28"/>
          <w:szCs w:val="28"/>
        </w:rPr>
      </w:pPr>
      <w:r>
        <w:rPr>
          <w:rFonts w:ascii="Times New Roman" w:hAnsi="Times New Roman"/>
          <w:sz w:val="28"/>
          <w:szCs w:val="28"/>
        </w:rPr>
        <w:t>Ірина Олександрівна</w:t>
      </w:r>
      <w:r>
        <w:rPr>
          <w:rFonts w:ascii="Times New Roman" w:hAnsi="Times New Roman"/>
          <w:sz w:val="28"/>
          <w:szCs w:val="28"/>
        </w:rPr>
        <w:tab/>
      </w:r>
      <w:r>
        <w:rPr>
          <w:rFonts w:ascii="Times New Roman" w:hAnsi="Times New Roman"/>
          <w:sz w:val="28"/>
          <w:szCs w:val="28"/>
        </w:rPr>
        <w:tab/>
      </w:r>
      <w:r w:rsidRPr="00580A76">
        <w:rPr>
          <w:rFonts w:ascii="Times New Roman" w:hAnsi="Times New Roman"/>
          <w:sz w:val="28"/>
          <w:szCs w:val="28"/>
        </w:rPr>
        <w:t>населення Олександрівської селищної ради</w:t>
      </w:r>
    </w:p>
    <w:p w:rsidR="002270A6" w:rsidRPr="00580A76" w:rsidRDefault="002270A6" w:rsidP="002270A6">
      <w:pPr>
        <w:spacing w:after="0" w:line="240" w:lineRule="auto"/>
        <w:rPr>
          <w:rFonts w:ascii="Times New Roman" w:hAnsi="Times New Roman"/>
          <w:sz w:val="28"/>
          <w:szCs w:val="28"/>
        </w:rPr>
      </w:pP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r>
    </w:p>
    <w:p w:rsidR="002270A6" w:rsidRPr="00580A76" w:rsidRDefault="002270A6" w:rsidP="002270A6">
      <w:pPr>
        <w:spacing w:line="240" w:lineRule="auto"/>
        <w:jc w:val="center"/>
        <w:rPr>
          <w:rFonts w:ascii="Times New Roman" w:hAnsi="Times New Roman"/>
          <w:b/>
          <w:sz w:val="28"/>
          <w:szCs w:val="28"/>
          <w:u w:val="single"/>
        </w:rPr>
      </w:pPr>
      <w:r w:rsidRPr="00580A76">
        <w:rPr>
          <w:rFonts w:ascii="Times New Roman" w:hAnsi="Times New Roman"/>
          <w:b/>
          <w:sz w:val="28"/>
          <w:szCs w:val="28"/>
          <w:u w:val="single"/>
        </w:rPr>
        <w:t>Секретар комісії</w:t>
      </w:r>
    </w:p>
    <w:p w:rsidR="002270A6" w:rsidRPr="00580A76" w:rsidRDefault="002270A6" w:rsidP="002270A6">
      <w:pPr>
        <w:spacing w:line="240" w:lineRule="auto"/>
        <w:rPr>
          <w:rFonts w:ascii="Times New Roman" w:hAnsi="Times New Roman"/>
          <w:b/>
          <w:sz w:val="28"/>
          <w:szCs w:val="28"/>
          <w:u w:val="single"/>
        </w:rPr>
      </w:pPr>
    </w:p>
    <w:p w:rsidR="002270A6" w:rsidRPr="00580A76" w:rsidRDefault="002270A6" w:rsidP="002270A6">
      <w:pPr>
        <w:spacing w:after="0" w:line="240" w:lineRule="auto"/>
        <w:rPr>
          <w:rFonts w:ascii="Times New Roman" w:hAnsi="Times New Roman"/>
          <w:sz w:val="28"/>
          <w:szCs w:val="28"/>
        </w:rPr>
      </w:pPr>
      <w:r w:rsidRPr="00580A76">
        <w:rPr>
          <w:rFonts w:ascii="Times New Roman" w:hAnsi="Times New Roman"/>
          <w:sz w:val="28"/>
          <w:szCs w:val="28"/>
        </w:rPr>
        <w:t>ЕМІРОВА</w:t>
      </w: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t xml:space="preserve">- </w:t>
      </w:r>
      <w:proofErr w:type="spellStart"/>
      <w:r w:rsidRPr="00580A76">
        <w:rPr>
          <w:rFonts w:ascii="Times New Roman" w:hAnsi="Times New Roman"/>
          <w:sz w:val="28"/>
          <w:szCs w:val="28"/>
        </w:rPr>
        <w:t>в.о</w:t>
      </w:r>
      <w:proofErr w:type="spellEnd"/>
      <w:r w:rsidRPr="00580A76">
        <w:rPr>
          <w:rFonts w:ascii="Times New Roman" w:hAnsi="Times New Roman"/>
          <w:sz w:val="28"/>
          <w:szCs w:val="28"/>
        </w:rPr>
        <w:t xml:space="preserve">. директора комунальної установи  </w:t>
      </w:r>
    </w:p>
    <w:p w:rsidR="002270A6" w:rsidRPr="00580A76" w:rsidRDefault="002270A6" w:rsidP="002270A6">
      <w:pPr>
        <w:spacing w:after="0" w:line="240" w:lineRule="auto"/>
        <w:rPr>
          <w:rFonts w:ascii="Times New Roman" w:hAnsi="Times New Roman"/>
          <w:sz w:val="28"/>
          <w:szCs w:val="28"/>
        </w:rPr>
      </w:pPr>
      <w:r w:rsidRPr="00580A76">
        <w:rPr>
          <w:rFonts w:ascii="Times New Roman" w:hAnsi="Times New Roman"/>
          <w:sz w:val="28"/>
          <w:szCs w:val="28"/>
        </w:rPr>
        <w:t xml:space="preserve">Любов Іванівна    </w:t>
      </w:r>
      <w:r w:rsidRPr="00580A76">
        <w:rPr>
          <w:rFonts w:ascii="Times New Roman" w:hAnsi="Times New Roman"/>
          <w:sz w:val="28"/>
          <w:szCs w:val="28"/>
        </w:rPr>
        <w:tab/>
      </w:r>
      <w:r>
        <w:rPr>
          <w:rFonts w:ascii="Times New Roman" w:hAnsi="Times New Roman"/>
          <w:sz w:val="28"/>
          <w:szCs w:val="28"/>
        </w:rPr>
        <w:t xml:space="preserve">          </w:t>
      </w:r>
      <w:r w:rsidRPr="00580A76">
        <w:rPr>
          <w:rFonts w:ascii="Times New Roman" w:hAnsi="Times New Roman"/>
          <w:sz w:val="28"/>
          <w:szCs w:val="28"/>
        </w:rPr>
        <w:t xml:space="preserve">«Олександрівський центр соціального </w:t>
      </w:r>
    </w:p>
    <w:p w:rsidR="002270A6" w:rsidRPr="00580A76" w:rsidRDefault="002270A6" w:rsidP="002270A6">
      <w:pPr>
        <w:spacing w:after="0" w:line="240" w:lineRule="auto"/>
        <w:rPr>
          <w:rFonts w:ascii="Times New Roman" w:hAnsi="Times New Roman"/>
          <w:sz w:val="28"/>
          <w:szCs w:val="28"/>
        </w:rPr>
      </w:pPr>
      <w:r>
        <w:rPr>
          <w:rFonts w:ascii="Times New Roman" w:hAnsi="Times New Roman"/>
          <w:sz w:val="28"/>
          <w:szCs w:val="28"/>
        </w:rPr>
        <w:t xml:space="preserve">                                                    </w:t>
      </w:r>
      <w:r w:rsidRPr="00580A76">
        <w:rPr>
          <w:rFonts w:ascii="Times New Roman" w:hAnsi="Times New Roman"/>
          <w:sz w:val="28"/>
          <w:szCs w:val="28"/>
        </w:rPr>
        <w:t xml:space="preserve">обслуговування (надання соціальних </w:t>
      </w:r>
    </w:p>
    <w:p w:rsidR="002270A6" w:rsidRPr="00580A76" w:rsidRDefault="002270A6" w:rsidP="002270A6">
      <w:pPr>
        <w:spacing w:after="0" w:line="240" w:lineRule="auto"/>
        <w:rPr>
          <w:rFonts w:ascii="Times New Roman" w:hAnsi="Times New Roman"/>
          <w:sz w:val="28"/>
          <w:szCs w:val="28"/>
        </w:rPr>
      </w:pPr>
      <w:r>
        <w:rPr>
          <w:rFonts w:ascii="Times New Roman" w:hAnsi="Times New Roman"/>
          <w:sz w:val="28"/>
          <w:szCs w:val="28"/>
        </w:rPr>
        <w:t xml:space="preserve">                                                    </w:t>
      </w:r>
      <w:r w:rsidRPr="00580A76">
        <w:rPr>
          <w:rFonts w:ascii="Times New Roman" w:hAnsi="Times New Roman"/>
          <w:sz w:val="28"/>
          <w:szCs w:val="28"/>
        </w:rPr>
        <w:t>послуг)» Олександрівської селищної ради</w:t>
      </w:r>
    </w:p>
    <w:p w:rsidR="002270A6" w:rsidRPr="00580A76" w:rsidRDefault="002270A6" w:rsidP="002270A6">
      <w:pPr>
        <w:spacing w:line="240" w:lineRule="auto"/>
        <w:rPr>
          <w:rFonts w:ascii="Times New Roman" w:hAnsi="Times New Roman"/>
          <w:sz w:val="28"/>
          <w:szCs w:val="28"/>
        </w:rPr>
      </w:pPr>
    </w:p>
    <w:p w:rsidR="002270A6" w:rsidRPr="00580A76" w:rsidRDefault="002270A6" w:rsidP="002270A6">
      <w:pPr>
        <w:spacing w:line="240" w:lineRule="auto"/>
        <w:jc w:val="center"/>
        <w:rPr>
          <w:rFonts w:ascii="Times New Roman" w:hAnsi="Times New Roman"/>
          <w:b/>
          <w:sz w:val="28"/>
          <w:szCs w:val="28"/>
          <w:u w:val="single"/>
        </w:rPr>
      </w:pPr>
      <w:r w:rsidRPr="00580A76">
        <w:rPr>
          <w:rFonts w:ascii="Times New Roman" w:hAnsi="Times New Roman"/>
          <w:b/>
          <w:sz w:val="28"/>
          <w:szCs w:val="28"/>
          <w:u w:val="single"/>
        </w:rPr>
        <w:t>Члени комісії:</w:t>
      </w:r>
    </w:p>
    <w:p w:rsidR="002270A6" w:rsidRPr="00580A76" w:rsidRDefault="002270A6" w:rsidP="002270A6">
      <w:pPr>
        <w:spacing w:line="240" w:lineRule="auto"/>
        <w:rPr>
          <w:rFonts w:ascii="Times New Roman" w:hAnsi="Times New Roman"/>
          <w:b/>
          <w:sz w:val="28"/>
          <w:szCs w:val="28"/>
          <w:u w:val="single"/>
        </w:rPr>
      </w:pPr>
    </w:p>
    <w:p w:rsidR="002270A6" w:rsidRPr="00580A76" w:rsidRDefault="002270A6" w:rsidP="002270A6">
      <w:pPr>
        <w:spacing w:after="0" w:line="240" w:lineRule="auto"/>
        <w:rPr>
          <w:rFonts w:ascii="Times New Roman" w:hAnsi="Times New Roman"/>
          <w:sz w:val="28"/>
          <w:szCs w:val="28"/>
        </w:rPr>
      </w:pPr>
      <w:r w:rsidRPr="00580A76">
        <w:rPr>
          <w:rFonts w:ascii="Times New Roman" w:hAnsi="Times New Roman"/>
          <w:sz w:val="28"/>
          <w:szCs w:val="28"/>
        </w:rPr>
        <w:t>ШИЯТА</w:t>
      </w: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t xml:space="preserve">- начальник фінансового відділу  </w:t>
      </w:r>
    </w:p>
    <w:p w:rsidR="002270A6" w:rsidRPr="00580A76" w:rsidRDefault="002270A6" w:rsidP="002270A6">
      <w:pPr>
        <w:spacing w:after="0" w:line="240" w:lineRule="auto"/>
        <w:rPr>
          <w:rFonts w:ascii="Times New Roman" w:hAnsi="Times New Roman"/>
          <w:sz w:val="28"/>
          <w:szCs w:val="28"/>
        </w:rPr>
      </w:pPr>
      <w:r>
        <w:rPr>
          <w:rFonts w:ascii="Times New Roman" w:hAnsi="Times New Roman"/>
          <w:sz w:val="28"/>
          <w:szCs w:val="28"/>
        </w:rPr>
        <w:t xml:space="preserve">Валентина Іванівна                   </w:t>
      </w:r>
      <w:r w:rsidRPr="00580A76">
        <w:rPr>
          <w:rFonts w:ascii="Times New Roman" w:hAnsi="Times New Roman"/>
          <w:sz w:val="28"/>
          <w:szCs w:val="28"/>
        </w:rPr>
        <w:t xml:space="preserve">Олександрівської селищної ради  </w:t>
      </w:r>
    </w:p>
    <w:p w:rsidR="002270A6" w:rsidRPr="00580A76" w:rsidRDefault="002270A6" w:rsidP="002270A6">
      <w:pPr>
        <w:spacing w:after="0" w:line="240" w:lineRule="auto"/>
        <w:rPr>
          <w:rFonts w:ascii="Times New Roman" w:hAnsi="Times New Roman"/>
          <w:sz w:val="28"/>
          <w:szCs w:val="28"/>
        </w:rPr>
      </w:pP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r>
    </w:p>
    <w:p w:rsidR="002270A6" w:rsidRPr="00580A76" w:rsidRDefault="002270A6" w:rsidP="002270A6">
      <w:pPr>
        <w:spacing w:line="240" w:lineRule="auto"/>
        <w:rPr>
          <w:rFonts w:ascii="Times New Roman" w:hAnsi="Times New Roman"/>
          <w:sz w:val="28"/>
          <w:szCs w:val="28"/>
        </w:rPr>
      </w:pPr>
    </w:p>
    <w:p w:rsidR="002270A6" w:rsidRPr="00580A76" w:rsidRDefault="002270A6" w:rsidP="002270A6">
      <w:pPr>
        <w:spacing w:after="0" w:line="240" w:lineRule="auto"/>
        <w:rPr>
          <w:rFonts w:ascii="Times New Roman" w:hAnsi="Times New Roman"/>
          <w:sz w:val="28"/>
          <w:szCs w:val="28"/>
        </w:rPr>
      </w:pPr>
      <w:r>
        <w:rPr>
          <w:rFonts w:ascii="Times New Roman" w:hAnsi="Times New Roman"/>
          <w:sz w:val="28"/>
          <w:szCs w:val="28"/>
        </w:rPr>
        <w:t>МІРОШНИЧЕНКО</w:t>
      </w:r>
      <w:r>
        <w:rPr>
          <w:rFonts w:ascii="Times New Roman" w:hAnsi="Times New Roman"/>
          <w:sz w:val="28"/>
          <w:szCs w:val="28"/>
        </w:rPr>
        <w:tab/>
      </w:r>
      <w:r>
        <w:rPr>
          <w:rFonts w:ascii="Times New Roman" w:hAnsi="Times New Roman"/>
          <w:sz w:val="28"/>
          <w:szCs w:val="28"/>
        </w:rPr>
        <w:tab/>
      </w:r>
      <w:r w:rsidRPr="00580A76">
        <w:rPr>
          <w:rFonts w:ascii="Times New Roman" w:hAnsi="Times New Roman"/>
          <w:sz w:val="28"/>
          <w:szCs w:val="28"/>
        </w:rPr>
        <w:t xml:space="preserve">- головний бухгалтер комунальної установи </w:t>
      </w:r>
    </w:p>
    <w:p w:rsidR="002270A6" w:rsidRPr="00580A76" w:rsidRDefault="002270A6" w:rsidP="002270A6">
      <w:pPr>
        <w:spacing w:after="0" w:line="240" w:lineRule="auto"/>
        <w:rPr>
          <w:rFonts w:ascii="Times New Roman" w:hAnsi="Times New Roman"/>
          <w:sz w:val="28"/>
          <w:szCs w:val="28"/>
        </w:rPr>
      </w:pPr>
      <w:r w:rsidRPr="00580A76">
        <w:rPr>
          <w:rFonts w:ascii="Times New Roman" w:hAnsi="Times New Roman"/>
          <w:sz w:val="28"/>
          <w:szCs w:val="28"/>
        </w:rPr>
        <w:t>Надія Йосипівна</w:t>
      </w:r>
      <w:r>
        <w:rPr>
          <w:rFonts w:ascii="Times New Roman" w:hAnsi="Times New Roman"/>
          <w:sz w:val="28"/>
          <w:szCs w:val="28"/>
        </w:rPr>
        <w:t xml:space="preserve">                       </w:t>
      </w:r>
      <w:r w:rsidRPr="00580A76">
        <w:rPr>
          <w:rFonts w:ascii="Times New Roman" w:hAnsi="Times New Roman"/>
          <w:sz w:val="28"/>
          <w:szCs w:val="28"/>
        </w:rPr>
        <w:t xml:space="preserve">«Олександрівський центр соціального </w:t>
      </w:r>
    </w:p>
    <w:p w:rsidR="002270A6" w:rsidRPr="00580A76" w:rsidRDefault="002270A6" w:rsidP="002270A6">
      <w:pPr>
        <w:spacing w:after="0" w:line="240" w:lineRule="auto"/>
        <w:rPr>
          <w:rFonts w:ascii="Times New Roman" w:hAnsi="Times New Roman"/>
          <w:sz w:val="28"/>
          <w:szCs w:val="28"/>
        </w:rPr>
      </w:pPr>
      <w:r>
        <w:rPr>
          <w:rFonts w:ascii="Times New Roman" w:hAnsi="Times New Roman"/>
          <w:sz w:val="28"/>
          <w:szCs w:val="28"/>
        </w:rPr>
        <w:t xml:space="preserve">                                                     о</w:t>
      </w:r>
      <w:r w:rsidRPr="00580A76">
        <w:rPr>
          <w:rFonts w:ascii="Times New Roman" w:hAnsi="Times New Roman"/>
          <w:sz w:val="28"/>
          <w:szCs w:val="28"/>
        </w:rPr>
        <w:t xml:space="preserve">бслуговування (надання соціальних </w:t>
      </w:r>
    </w:p>
    <w:p w:rsidR="002270A6" w:rsidRPr="00580A76" w:rsidRDefault="002270A6" w:rsidP="002270A6">
      <w:pPr>
        <w:spacing w:line="240" w:lineRule="auto"/>
        <w:rPr>
          <w:rFonts w:ascii="Times New Roman" w:hAnsi="Times New Roman"/>
          <w:sz w:val="28"/>
          <w:szCs w:val="28"/>
        </w:rPr>
      </w:pPr>
      <w:r>
        <w:rPr>
          <w:rFonts w:ascii="Times New Roman" w:hAnsi="Times New Roman"/>
          <w:sz w:val="28"/>
          <w:szCs w:val="28"/>
        </w:rPr>
        <w:t xml:space="preserve">                                                     </w:t>
      </w:r>
      <w:r w:rsidRPr="00580A76">
        <w:rPr>
          <w:rFonts w:ascii="Times New Roman" w:hAnsi="Times New Roman"/>
          <w:sz w:val="28"/>
          <w:szCs w:val="28"/>
        </w:rPr>
        <w:t>послуг)» Олександрівської селищної ради</w:t>
      </w:r>
    </w:p>
    <w:p w:rsidR="002270A6" w:rsidRPr="00580A76" w:rsidRDefault="002270A6" w:rsidP="002270A6">
      <w:pPr>
        <w:spacing w:line="240" w:lineRule="auto"/>
        <w:rPr>
          <w:rFonts w:ascii="Times New Roman" w:hAnsi="Times New Roman"/>
          <w:sz w:val="28"/>
          <w:szCs w:val="28"/>
        </w:rPr>
      </w:pPr>
    </w:p>
    <w:p w:rsidR="002270A6" w:rsidRPr="00580A76" w:rsidRDefault="002270A6" w:rsidP="002270A6">
      <w:pPr>
        <w:spacing w:after="0" w:line="240" w:lineRule="auto"/>
        <w:rPr>
          <w:rFonts w:ascii="Times New Roman" w:hAnsi="Times New Roman"/>
          <w:sz w:val="28"/>
          <w:szCs w:val="28"/>
        </w:rPr>
      </w:pPr>
      <w:r w:rsidRPr="00580A76">
        <w:rPr>
          <w:rFonts w:ascii="Times New Roman" w:hAnsi="Times New Roman"/>
          <w:sz w:val="28"/>
          <w:szCs w:val="28"/>
        </w:rPr>
        <w:t xml:space="preserve">В’ЮН                    </w:t>
      </w: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t>- бухгалтер</w:t>
      </w:r>
      <w:r w:rsidRPr="00580A76">
        <w:rPr>
          <w:rFonts w:ascii="Times New Roman" w:hAnsi="Times New Roman"/>
          <w:sz w:val="28"/>
          <w:szCs w:val="28"/>
          <w:lang w:val="en-US"/>
        </w:rPr>
        <w:t>II</w:t>
      </w:r>
      <w:r w:rsidRPr="00580A76">
        <w:rPr>
          <w:rFonts w:ascii="Times New Roman" w:hAnsi="Times New Roman"/>
          <w:sz w:val="28"/>
          <w:szCs w:val="28"/>
        </w:rPr>
        <w:t xml:space="preserve">категорії  комунальної                    </w:t>
      </w:r>
    </w:p>
    <w:p w:rsidR="002270A6" w:rsidRPr="00580A76" w:rsidRDefault="002270A6" w:rsidP="002270A6">
      <w:pPr>
        <w:spacing w:after="0" w:line="240" w:lineRule="auto"/>
        <w:rPr>
          <w:rFonts w:ascii="Times New Roman" w:hAnsi="Times New Roman"/>
          <w:sz w:val="28"/>
          <w:szCs w:val="28"/>
        </w:rPr>
      </w:pPr>
      <w:r w:rsidRPr="00580A76">
        <w:rPr>
          <w:rFonts w:ascii="Times New Roman" w:hAnsi="Times New Roman"/>
          <w:sz w:val="28"/>
          <w:szCs w:val="28"/>
        </w:rPr>
        <w:t xml:space="preserve">Ірина Василівна                               </w:t>
      </w:r>
      <w:r>
        <w:rPr>
          <w:rFonts w:ascii="Times New Roman" w:hAnsi="Times New Roman"/>
          <w:sz w:val="28"/>
          <w:szCs w:val="28"/>
        </w:rPr>
        <w:t xml:space="preserve">    </w:t>
      </w:r>
      <w:r w:rsidRPr="00580A76">
        <w:rPr>
          <w:rFonts w:ascii="Times New Roman" w:hAnsi="Times New Roman"/>
          <w:sz w:val="28"/>
          <w:szCs w:val="28"/>
        </w:rPr>
        <w:t xml:space="preserve">установи «Олександрівський центр </w:t>
      </w:r>
    </w:p>
    <w:p w:rsidR="002270A6" w:rsidRPr="00580A76" w:rsidRDefault="002270A6" w:rsidP="002270A6">
      <w:pPr>
        <w:spacing w:after="0" w:line="240" w:lineRule="auto"/>
        <w:rPr>
          <w:rFonts w:ascii="Times New Roman" w:hAnsi="Times New Roman"/>
          <w:sz w:val="28"/>
          <w:szCs w:val="28"/>
        </w:rPr>
      </w:pPr>
      <w:r>
        <w:rPr>
          <w:rFonts w:ascii="Times New Roman" w:hAnsi="Times New Roman"/>
          <w:sz w:val="28"/>
          <w:szCs w:val="28"/>
        </w:rPr>
        <w:t xml:space="preserve">                                                              </w:t>
      </w:r>
      <w:r w:rsidRPr="00580A76">
        <w:rPr>
          <w:rFonts w:ascii="Times New Roman" w:hAnsi="Times New Roman"/>
          <w:sz w:val="28"/>
          <w:szCs w:val="28"/>
        </w:rPr>
        <w:t>соціального обслуговування (надання</w:t>
      </w:r>
    </w:p>
    <w:p w:rsidR="002270A6" w:rsidRPr="00580A76" w:rsidRDefault="002270A6" w:rsidP="002270A6">
      <w:pPr>
        <w:spacing w:after="0" w:line="240" w:lineRule="auto"/>
        <w:rPr>
          <w:rFonts w:ascii="Times New Roman" w:hAnsi="Times New Roman"/>
          <w:sz w:val="28"/>
          <w:szCs w:val="28"/>
        </w:rPr>
      </w:pPr>
      <w:r>
        <w:rPr>
          <w:rFonts w:ascii="Times New Roman" w:hAnsi="Times New Roman"/>
          <w:sz w:val="28"/>
          <w:szCs w:val="28"/>
        </w:rPr>
        <w:t xml:space="preserve">                                                              </w:t>
      </w:r>
      <w:r w:rsidRPr="00580A76">
        <w:rPr>
          <w:rFonts w:ascii="Times New Roman" w:hAnsi="Times New Roman"/>
          <w:sz w:val="28"/>
          <w:szCs w:val="28"/>
        </w:rPr>
        <w:t xml:space="preserve">соціальних послуг)» Олександрівської </w:t>
      </w:r>
    </w:p>
    <w:p w:rsidR="002270A6" w:rsidRPr="00580A76" w:rsidRDefault="002270A6" w:rsidP="002270A6">
      <w:pPr>
        <w:spacing w:after="0" w:line="240" w:lineRule="auto"/>
        <w:rPr>
          <w:rFonts w:ascii="Times New Roman" w:hAnsi="Times New Roman"/>
          <w:sz w:val="28"/>
          <w:szCs w:val="28"/>
        </w:rPr>
      </w:pPr>
      <w:r>
        <w:rPr>
          <w:rFonts w:ascii="Times New Roman" w:hAnsi="Times New Roman"/>
          <w:sz w:val="28"/>
          <w:szCs w:val="28"/>
        </w:rPr>
        <w:t xml:space="preserve">                                                              </w:t>
      </w:r>
      <w:r w:rsidRPr="00580A76">
        <w:rPr>
          <w:rFonts w:ascii="Times New Roman" w:hAnsi="Times New Roman"/>
          <w:sz w:val="28"/>
          <w:szCs w:val="28"/>
        </w:rPr>
        <w:t xml:space="preserve">селищної ради                                                                            </w:t>
      </w:r>
    </w:p>
    <w:p w:rsidR="002270A6" w:rsidRPr="00580A76" w:rsidRDefault="002270A6" w:rsidP="002270A6">
      <w:pPr>
        <w:spacing w:after="0" w:line="240" w:lineRule="auto"/>
        <w:rPr>
          <w:rFonts w:ascii="Times New Roman" w:hAnsi="Times New Roman"/>
          <w:sz w:val="28"/>
          <w:szCs w:val="28"/>
        </w:rPr>
      </w:pPr>
    </w:p>
    <w:p w:rsidR="002270A6" w:rsidRPr="00580A76" w:rsidRDefault="002270A6" w:rsidP="002270A6">
      <w:pPr>
        <w:spacing w:after="0" w:line="240" w:lineRule="auto"/>
        <w:rPr>
          <w:rFonts w:ascii="Times New Roman" w:hAnsi="Times New Roman"/>
          <w:sz w:val="28"/>
          <w:szCs w:val="28"/>
        </w:rPr>
      </w:pPr>
      <w:r w:rsidRPr="00580A76">
        <w:rPr>
          <w:rFonts w:ascii="Times New Roman" w:hAnsi="Times New Roman"/>
          <w:sz w:val="28"/>
          <w:szCs w:val="28"/>
        </w:rPr>
        <w:t>СВЄТІКОВА</w:t>
      </w: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t>- заступник директора комунальної установи</w:t>
      </w:r>
    </w:p>
    <w:p w:rsidR="002270A6" w:rsidRPr="00580A76" w:rsidRDefault="002270A6" w:rsidP="002270A6">
      <w:pPr>
        <w:spacing w:after="0" w:line="240" w:lineRule="auto"/>
        <w:rPr>
          <w:rFonts w:ascii="Times New Roman" w:hAnsi="Times New Roman"/>
          <w:sz w:val="28"/>
          <w:szCs w:val="28"/>
        </w:rPr>
      </w:pPr>
      <w:r w:rsidRPr="00580A76">
        <w:rPr>
          <w:rFonts w:ascii="Times New Roman" w:hAnsi="Times New Roman"/>
          <w:sz w:val="28"/>
          <w:szCs w:val="28"/>
        </w:rPr>
        <w:t xml:space="preserve">Наталія Павлівна </w:t>
      </w: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t xml:space="preserve">«Олександрівський центр соціального </w:t>
      </w:r>
    </w:p>
    <w:p w:rsidR="002270A6" w:rsidRPr="00580A76" w:rsidRDefault="002270A6" w:rsidP="002270A6">
      <w:pPr>
        <w:spacing w:after="0" w:line="240" w:lineRule="auto"/>
        <w:rPr>
          <w:rFonts w:ascii="Times New Roman" w:hAnsi="Times New Roman"/>
          <w:sz w:val="28"/>
          <w:szCs w:val="28"/>
        </w:rPr>
      </w:pPr>
      <w:r>
        <w:rPr>
          <w:rFonts w:ascii="Times New Roman" w:hAnsi="Times New Roman"/>
          <w:sz w:val="28"/>
          <w:szCs w:val="28"/>
        </w:rPr>
        <w:t xml:space="preserve">                                                               </w:t>
      </w:r>
      <w:r w:rsidRPr="00580A76">
        <w:rPr>
          <w:rFonts w:ascii="Times New Roman" w:hAnsi="Times New Roman"/>
          <w:sz w:val="28"/>
          <w:szCs w:val="28"/>
        </w:rPr>
        <w:t xml:space="preserve">обслуговування (надання соціальних </w:t>
      </w:r>
    </w:p>
    <w:p w:rsidR="002270A6" w:rsidRPr="00580A76" w:rsidRDefault="002270A6" w:rsidP="002270A6">
      <w:pPr>
        <w:spacing w:after="0" w:line="240" w:lineRule="auto"/>
        <w:rPr>
          <w:rFonts w:ascii="Times New Roman" w:hAnsi="Times New Roman"/>
          <w:sz w:val="28"/>
          <w:szCs w:val="28"/>
        </w:rPr>
      </w:pPr>
      <w:r>
        <w:rPr>
          <w:rFonts w:ascii="Times New Roman" w:hAnsi="Times New Roman"/>
          <w:sz w:val="28"/>
          <w:szCs w:val="28"/>
        </w:rPr>
        <w:t xml:space="preserve">                                                               </w:t>
      </w:r>
      <w:r w:rsidRPr="00580A76">
        <w:rPr>
          <w:rFonts w:ascii="Times New Roman" w:hAnsi="Times New Roman"/>
          <w:sz w:val="28"/>
          <w:szCs w:val="28"/>
        </w:rPr>
        <w:t>послуг)» Олександрівської селищної ради</w:t>
      </w:r>
    </w:p>
    <w:p w:rsidR="002270A6" w:rsidRPr="00580A76" w:rsidRDefault="002270A6" w:rsidP="002270A6">
      <w:pPr>
        <w:spacing w:after="0" w:line="240" w:lineRule="auto"/>
        <w:rPr>
          <w:rFonts w:ascii="Times New Roman" w:hAnsi="Times New Roman"/>
          <w:sz w:val="28"/>
          <w:szCs w:val="28"/>
        </w:rPr>
      </w:pPr>
    </w:p>
    <w:p w:rsidR="002270A6" w:rsidRPr="00580A76" w:rsidRDefault="002270A6" w:rsidP="002270A6">
      <w:pPr>
        <w:spacing w:after="0" w:line="240" w:lineRule="auto"/>
        <w:rPr>
          <w:rFonts w:ascii="Times New Roman" w:hAnsi="Times New Roman"/>
          <w:sz w:val="28"/>
          <w:szCs w:val="28"/>
        </w:rPr>
      </w:pPr>
    </w:p>
    <w:p w:rsidR="002270A6" w:rsidRPr="00580A76" w:rsidRDefault="002270A6" w:rsidP="002270A6">
      <w:pPr>
        <w:spacing w:after="0" w:line="240" w:lineRule="auto"/>
        <w:rPr>
          <w:rFonts w:ascii="Times New Roman" w:hAnsi="Times New Roman"/>
          <w:sz w:val="28"/>
          <w:szCs w:val="28"/>
        </w:rPr>
      </w:pPr>
    </w:p>
    <w:p w:rsidR="002270A6" w:rsidRPr="00580A76" w:rsidRDefault="002270A6" w:rsidP="002270A6">
      <w:pPr>
        <w:spacing w:after="0" w:line="240" w:lineRule="auto"/>
        <w:rPr>
          <w:rFonts w:ascii="Times New Roman" w:hAnsi="Times New Roman"/>
          <w:sz w:val="28"/>
          <w:szCs w:val="28"/>
        </w:rPr>
      </w:pPr>
      <w:r w:rsidRPr="00580A76">
        <w:rPr>
          <w:rFonts w:ascii="Times New Roman" w:hAnsi="Times New Roman"/>
          <w:sz w:val="28"/>
          <w:szCs w:val="28"/>
        </w:rPr>
        <w:t>КРУК</w:t>
      </w: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t>- завідувач відділення організації надання</w:t>
      </w:r>
    </w:p>
    <w:p w:rsidR="002270A6" w:rsidRPr="00580A76" w:rsidRDefault="002270A6" w:rsidP="002270A6">
      <w:pPr>
        <w:spacing w:after="0" w:line="240" w:lineRule="auto"/>
        <w:rPr>
          <w:rFonts w:ascii="Times New Roman" w:hAnsi="Times New Roman"/>
          <w:sz w:val="28"/>
          <w:szCs w:val="28"/>
        </w:rPr>
      </w:pPr>
      <w:r w:rsidRPr="00580A76">
        <w:rPr>
          <w:rFonts w:ascii="Times New Roman" w:hAnsi="Times New Roman"/>
          <w:sz w:val="28"/>
          <w:szCs w:val="28"/>
        </w:rPr>
        <w:t>Лілія Володимирівна</w:t>
      </w:r>
      <w:r w:rsidRPr="00580A76">
        <w:rPr>
          <w:rFonts w:ascii="Times New Roman" w:hAnsi="Times New Roman"/>
          <w:sz w:val="28"/>
          <w:szCs w:val="28"/>
        </w:rPr>
        <w:tab/>
      </w:r>
      <w:r w:rsidRPr="00580A76">
        <w:rPr>
          <w:rFonts w:ascii="Times New Roman" w:hAnsi="Times New Roman"/>
          <w:sz w:val="28"/>
          <w:szCs w:val="28"/>
        </w:rPr>
        <w:tab/>
      </w:r>
      <w:r>
        <w:rPr>
          <w:rFonts w:ascii="Times New Roman" w:hAnsi="Times New Roman"/>
          <w:sz w:val="28"/>
          <w:szCs w:val="28"/>
        </w:rPr>
        <w:t xml:space="preserve">            </w:t>
      </w:r>
      <w:r w:rsidRPr="00580A76">
        <w:rPr>
          <w:rFonts w:ascii="Times New Roman" w:hAnsi="Times New Roman"/>
          <w:sz w:val="28"/>
          <w:szCs w:val="28"/>
        </w:rPr>
        <w:t xml:space="preserve">адресної натуральної та грошової </w:t>
      </w:r>
    </w:p>
    <w:p w:rsidR="002270A6" w:rsidRPr="00580A76" w:rsidRDefault="002270A6" w:rsidP="002270A6">
      <w:pPr>
        <w:spacing w:after="0" w:line="240" w:lineRule="auto"/>
        <w:rPr>
          <w:rFonts w:ascii="Times New Roman" w:hAnsi="Times New Roman"/>
          <w:sz w:val="28"/>
          <w:szCs w:val="28"/>
        </w:rPr>
      </w:pP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r>
      <w:r>
        <w:rPr>
          <w:rFonts w:ascii="Times New Roman" w:hAnsi="Times New Roman"/>
          <w:sz w:val="28"/>
          <w:szCs w:val="28"/>
        </w:rPr>
        <w:t xml:space="preserve">            </w:t>
      </w:r>
      <w:r w:rsidRPr="00580A76">
        <w:rPr>
          <w:rFonts w:ascii="Times New Roman" w:hAnsi="Times New Roman"/>
          <w:sz w:val="28"/>
          <w:szCs w:val="28"/>
        </w:rPr>
        <w:t>допомоги комунальної установи</w:t>
      </w:r>
    </w:p>
    <w:p w:rsidR="002270A6" w:rsidRPr="00580A76" w:rsidRDefault="002270A6" w:rsidP="002270A6">
      <w:pPr>
        <w:spacing w:after="0" w:line="240" w:lineRule="auto"/>
        <w:rPr>
          <w:rFonts w:ascii="Times New Roman" w:hAnsi="Times New Roman"/>
          <w:sz w:val="28"/>
          <w:szCs w:val="28"/>
        </w:rPr>
      </w:pPr>
      <w:r>
        <w:rPr>
          <w:rFonts w:ascii="Times New Roman" w:hAnsi="Times New Roman"/>
          <w:sz w:val="28"/>
          <w:szCs w:val="28"/>
        </w:rPr>
        <w:t xml:space="preserve">                                                             </w:t>
      </w:r>
      <w:r w:rsidRPr="00580A76">
        <w:rPr>
          <w:rFonts w:ascii="Times New Roman" w:hAnsi="Times New Roman"/>
          <w:sz w:val="28"/>
          <w:szCs w:val="28"/>
        </w:rPr>
        <w:t xml:space="preserve">«Олександрівський центр соціального </w:t>
      </w:r>
    </w:p>
    <w:p w:rsidR="002270A6" w:rsidRPr="00580A76" w:rsidRDefault="002270A6" w:rsidP="002270A6">
      <w:pPr>
        <w:spacing w:after="0" w:line="240" w:lineRule="auto"/>
        <w:rPr>
          <w:rFonts w:ascii="Times New Roman" w:hAnsi="Times New Roman"/>
          <w:sz w:val="28"/>
          <w:szCs w:val="28"/>
        </w:rPr>
      </w:pPr>
      <w:r>
        <w:rPr>
          <w:rFonts w:ascii="Times New Roman" w:hAnsi="Times New Roman"/>
          <w:sz w:val="28"/>
          <w:szCs w:val="28"/>
        </w:rPr>
        <w:t xml:space="preserve">                                                               </w:t>
      </w:r>
      <w:r w:rsidRPr="00580A76">
        <w:rPr>
          <w:rFonts w:ascii="Times New Roman" w:hAnsi="Times New Roman"/>
          <w:sz w:val="28"/>
          <w:szCs w:val="28"/>
        </w:rPr>
        <w:t xml:space="preserve">обслуговування (надання соціальних </w:t>
      </w:r>
    </w:p>
    <w:p w:rsidR="002270A6" w:rsidRPr="00580A76" w:rsidRDefault="002270A6" w:rsidP="002270A6">
      <w:pPr>
        <w:spacing w:after="0" w:line="240" w:lineRule="auto"/>
        <w:rPr>
          <w:rFonts w:ascii="Times New Roman" w:hAnsi="Times New Roman"/>
          <w:sz w:val="28"/>
          <w:szCs w:val="28"/>
        </w:rPr>
      </w:pPr>
      <w:r>
        <w:rPr>
          <w:rFonts w:ascii="Times New Roman" w:hAnsi="Times New Roman"/>
          <w:sz w:val="28"/>
          <w:szCs w:val="28"/>
        </w:rPr>
        <w:t xml:space="preserve">                                                               </w:t>
      </w:r>
      <w:r w:rsidRPr="00580A76">
        <w:rPr>
          <w:rFonts w:ascii="Times New Roman" w:hAnsi="Times New Roman"/>
          <w:sz w:val="28"/>
          <w:szCs w:val="28"/>
        </w:rPr>
        <w:t>послуг)» Олександрівської селищної ради</w:t>
      </w:r>
    </w:p>
    <w:p w:rsidR="002270A6" w:rsidRPr="00580A76" w:rsidRDefault="002270A6" w:rsidP="002270A6">
      <w:pPr>
        <w:spacing w:after="0" w:line="240" w:lineRule="auto"/>
        <w:rPr>
          <w:rFonts w:ascii="Times New Roman" w:hAnsi="Times New Roman"/>
          <w:sz w:val="28"/>
          <w:szCs w:val="28"/>
        </w:rPr>
      </w:pPr>
    </w:p>
    <w:p w:rsidR="002270A6" w:rsidRPr="00580A76" w:rsidRDefault="002270A6" w:rsidP="002270A6">
      <w:pPr>
        <w:spacing w:after="0" w:line="240" w:lineRule="auto"/>
        <w:rPr>
          <w:rFonts w:ascii="Times New Roman" w:hAnsi="Times New Roman"/>
          <w:sz w:val="28"/>
          <w:szCs w:val="28"/>
        </w:rPr>
      </w:pPr>
      <w:r w:rsidRPr="00580A76">
        <w:rPr>
          <w:rFonts w:ascii="Times New Roman" w:hAnsi="Times New Roman"/>
          <w:sz w:val="28"/>
          <w:szCs w:val="28"/>
        </w:rPr>
        <w:t>ЛІТВІН</w:t>
      </w: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r>
      <w:r w:rsidRPr="00580A76">
        <w:rPr>
          <w:rFonts w:ascii="Times New Roman" w:hAnsi="Times New Roman"/>
          <w:sz w:val="28"/>
          <w:szCs w:val="28"/>
        </w:rPr>
        <w:tab/>
      </w:r>
      <w:r>
        <w:rPr>
          <w:rFonts w:ascii="Times New Roman" w:hAnsi="Times New Roman"/>
          <w:sz w:val="28"/>
          <w:szCs w:val="28"/>
        </w:rPr>
        <w:t xml:space="preserve">          </w:t>
      </w:r>
      <w:r w:rsidRPr="00580A76">
        <w:rPr>
          <w:rFonts w:ascii="Times New Roman" w:hAnsi="Times New Roman"/>
          <w:sz w:val="28"/>
          <w:szCs w:val="28"/>
        </w:rPr>
        <w:t xml:space="preserve">- завідувач відділення соціальної </w:t>
      </w:r>
    </w:p>
    <w:p w:rsidR="002270A6" w:rsidRPr="00580A76" w:rsidRDefault="002270A6" w:rsidP="002270A6">
      <w:pPr>
        <w:spacing w:after="0" w:line="240" w:lineRule="auto"/>
        <w:rPr>
          <w:rFonts w:ascii="Times New Roman" w:hAnsi="Times New Roman"/>
          <w:sz w:val="28"/>
          <w:szCs w:val="28"/>
        </w:rPr>
      </w:pPr>
      <w:r w:rsidRPr="00580A76">
        <w:rPr>
          <w:rFonts w:ascii="Times New Roman" w:hAnsi="Times New Roman"/>
          <w:sz w:val="28"/>
          <w:szCs w:val="28"/>
        </w:rPr>
        <w:t xml:space="preserve">Світлана Василівна </w:t>
      </w:r>
      <w:r w:rsidRPr="00580A76">
        <w:rPr>
          <w:rFonts w:ascii="Times New Roman" w:hAnsi="Times New Roman"/>
          <w:sz w:val="28"/>
          <w:szCs w:val="28"/>
        </w:rPr>
        <w:tab/>
      </w:r>
      <w:r w:rsidRPr="00580A76">
        <w:rPr>
          <w:rFonts w:ascii="Times New Roman" w:hAnsi="Times New Roman"/>
          <w:sz w:val="28"/>
          <w:szCs w:val="28"/>
        </w:rPr>
        <w:tab/>
      </w:r>
      <w:r>
        <w:rPr>
          <w:rFonts w:ascii="Times New Roman" w:hAnsi="Times New Roman"/>
          <w:sz w:val="28"/>
          <w:szCs w:val="28"/>
        </w:rPr>
        <w:t xml:space="preserve">            </w:t>
      </w:r>
      <w:r w:rsidRPr="00580A76">
        <w:rPr>
          <w:rFonts w:ascii="Times New Roman" w:hAnsi="Times New Roman"/>
          <w:sz w:val="28"/>
          <w:szCs w:val="28"/>
        </w:rPr>
        <w:t>допомоги вдома комунальної установи</w:t>
      </w:r>
    </w:p>
    <w:p w:rsidR="002270A6" w:rsidRPr="00580A76" w:rsidRDefault="002270A6" w:rsidP="002270A6">
      <w:pPr>
        <w:spacing w:after="0" w:line="240" w:lineRule="auto"/>
        <w:rPr>
          <w:rFonts w:ascii="Times New Roman" w:hAnsi="Times New Roman"/>
          <w:sz w:val="28"/>
          <w:szCs w:val="28"/>
        </w:rPr>
      </w:pPr>
      <w:r>
        <w:rPr>
          <w:rFonts w:ascii="Times New Roman" w:hAnsi="Times New Roman"/>
          <w:sz w:val="28"/>
          <w:szCs w:val="28"/>
        </w:rPr>
        <w:t xml:space="preserve">                                                           </w:t>
      </w:r>
      <w:r w:rsidRPr="00580A76">
        <w:rPr>
          <w:rFonts w:ascii="Times New Roman" w:hAnsi="Times New Roman"/>
          <w:sz w:val="28"/>
          <w:szCs w:val="28"/>
        </w:rPr>
        <w:t>«</w:t>
      </w:r>
      <w:r>
        <w:rPr>
          <w:rFonts w:ascii="Times New Roman" w:hAnsi="Times New Roman"/>
          <w:sz w:val="28"/>
          <w:szCs w:val="28"/>
        </w:rPr>
        <w:t xml:space="preserve"> </w:t>
      </w:r>
      <w:r w:rsidRPr="00580A76">
        <w:rPr>
          <w:rFonts w:ascii="Times New Roman" w:hAnsi="Times New Roman"/>
          <w:sz w:val="28"/>
          <w:szCs w:val="28"/>
        </w:rPr>
        <w:t xml:space="preserve">Олександрівський центр соціального </w:t>
      </w:r>
    </w:p>
    <w:p w:rsidR="002270A6" w:rsidRPr="00580A76" w:rsidRDefault="002270A6" w:rsidP="002270A6">
      <w:pPr>
        <w:spacing w:after="0" w:line="240" w:lineRule="auto"/>
        <w:rPr>
          <w:rFonts w:ascii="Times New Roman" w:hAnsi="Times New Roman"/>
          <w:sz w:val="28"/>
          <w:szCs w:val="28"/>
        </w:rPr>
      </w:pPr>
      <w:r>
        <w:rPr>
          <w:rFonts w:ascii="Times New Roman" w:hAnsi="Times New Roman"/>
          <w:sz w:val="28"/>
          <w:szCs w:val="28"/>
        </w:rPr>
        <w:t xml:space="preserve">                                                              </w:t>
      </w:r>
      <w:r w:rsidRPr="00580A76">
        <w:rPr>
          <w:rFonts w:ascii="Times New Roman" w:hAnsi="Times New Roman"/>
          <w:sz w:val="28"/>
          <w:szCs w:val="28"/>
        </w:rPr>
        <w:t xml:space="preserve">обслуговування (надання соціальних </w:t>
      </w:r>
    </w:p>
    <w:p w:rsidR="002270A6" w:rsidRPr="00580A76" w:rsidRDefault="002270A6" w:rsidP="002270A6">
      <w:pPr>
        <w:spacing w:after="0" w:line="240" w:lineRule="auto"/>
        <w:rPr>
          <w:rFonts w:ascii="Times New Roman" w:hAnsi="Times New Roman"/>
          <w:sz w:val="28"/>
          <w:szCs w:val="28"/>
        </w:rPr>
      </w:pPr>
      <w:r>
        <w:rPr>
          <w:rFonts w:ascii="Times New Roman" w:hAnsi="Times New Roman"/>
          <w:sz w:val="28"/>
          <w:szCs w:val="28"/>
        </w:rPr>
        <w:t xml:space="preserve">                                                              </w:t>
      </w:r>
      <w:r w:rsidRPr="00580A76">
        <w:rPr>
          <w:rFonts w:ascii="Times New Roman" w:hAnsi="Times New Roman"/>
          <w:sz w:val="28"/>
          <w:szCs w:val="28"/>
        </w:rPr>
        <w:t>послуг)» Олександрівської селищної ради</w:t>
      </w:r>
    </w:p>
    <w:p w:rsidR="002270A6" w:rsidRPr="00580A76" w:rsidRDefault="002270A6" w:rsidP="002270A6">
      <w:pPr>
        <w:spacing w:after="0" w:line="240" w:lineRule="auto"/>
        <w:rPr>
          <w:rFonts w:ascii="Times New Roman" w:hAnsi="Times New Roman"/>
          <w:sz w:val="28"/>
          <w:szCs w:val="28"/>
        </w:rPr>
      </w:pPr>
    </w:p>
    <w:p w:rsidR="002270A6" w:rsidRPr="00580A76" w:rsidRDefault="002270A6" w:rsidP="002270A6">
      <w:pPr>
        <w:jc w:val="center"/>
        <w:rPr>
          <w:rFonts w:ascii="Times New Roman" w:hAnsi="Times New Roman"/>
          <w:sz w:val="28"/>
          <w:szCs w:val="28"/>
        </w:rPr>
      </w:pPr>
      <w:r w:rsidRPr="00580A76">
        <w:rPr>
          <w:rFonts w:ascii="Times New Roman" w:hAnsi="Times New Roman"/>
          <w:sz w:val="28"/>
          <w:szCs w:val="28"/>
        </w:rPr>
        <w:t>_______________</w:t>
      </w:r>
    </w:p>
    <w:p w:rsidR="002270A6" w:rsidRPr="00580A76" w:rsidRDefault="002270A6" w:rsidP="002270A6">
      <w:pPr>
        <w:rPr>
          <w:rFonts w:ascii="Times New Roman" w:hAnsi="Times New Roman"/>
          <w:sz w:val="28"/>
          <w:szCs w:val="28"/>
        </w:rPr>
      </w:pPr>
    </w:p>
    <w:p w:rsidR="002270A6" w:rsidRPr="00580A76" w:rsidRDefault="002270A6" w:rsidP="002270A6">
      <w:pPr>
        <w:rPr>
          <w:rFonts w:ascii="Times New Roman" w:hAnsi="Times New Roman"/>
          <w:sz w:val="28"/>
          <w:szCs w:val="28"/>
        </w:rPr>
      </w:pPr>
    </w:p>
    <w:p w:rsidR="002270A6" w:rsidRDefault="002270A6" w:rsidP="002270A6">
      <w:pPr>
        <w:rPr>
          <w:sz w:val="28"/>
        </w:rPr>
      </w:pPr>
    </w:p>
    <w:p w:rsidR="002270A6" w:rsidRDefault="002270A6" w:rsidP="002270A6"/>
    <w:p w:rsidR="002270A6" w:rsidRDefault="002270A6" w:rsidP="00C02A53">
      <w:pPr>
        <w:spacing w:after="0" w:line="240" w:lineRule="auto"/>
        <w:jc w:val="both"/>
        <w:rPr>
          <w:b/>
          <w:bCs/>
        </w:rPr>
      </w:pPr>
    </w:p>
    <w:p w:rsidR="002270A6" w:rsidRDefault="002270A6" w:rsidP="00C02A53">
      <w:pPr>
        <w:spacing w:after="0" w:line="240" w:lineRule="auto"/>
        <w:jc w:val="both"/>
        <w:rPr>
          <w:b/>
          <w:bCs/>
        </w:rPr>
      </w:pPr>
    </w:p>
    <w:p w:rsidR="002270A6" w:rsidRDefault="002270A6" w:rsidP="00C02A53">
      <w:pPr>
        <w:spacing w:after="0" w:line="240" w:lineRule="auto"/>
        <w:jc w:val="both"/>
        <w:rPr>
          <w:b/>
          <w:bCs/>
        </w:rPr>
      </w:pPr>
    </w:p>
    <w:p w:rsidR="002270A6" w:rsidRDefault="002270A6" w:rsidP="00C02A53">
      <w:pPr>
        <w:spacing w:after="0" w:line="240" w:lineRule="auto"/>
        <w:jc w:val="both"/>
        <w:rPr>
          <w:b/>
          <w:bCs/>
        </w:rPr>
      </w:pPr>
    </w:p>
    <w:p w:rsidR="002270A6" w:rsidRDefault="002270A6" w:rsidP="00C02A53">
      <w:pPr>
        <w:spacing w:after="0" w:line="240" w:lineRule="auto"/>
        <w:jc w:val="both"/>
        <w:rPr>
          <w:b/>
          <w:bCs/>
        </w:rPr>
      </w:pPr>
    </w:p>
    <w:p w:rsidR="002270A6" w:rsidRDefault="002270A6" w:rsidP="00C02A53">
      <w:pPr>
        <w:spacing w:after="0" w:line="240" w:lineRule="auto"/>
        <w:jc w:val="both"/>
        <w:rPr>
          <w:b/>
          <w:bCs/>
        </w:rPr>
      </w:pPr>
    </w:p>
    <w:p w:rsidR="002270A6" w:rsidRDefault="002270A6" w:rsidP="00C02A53">
      <w:pPr>
        <w:spacing w:after="0" w:line="240" w:lineRule="auto"/>
        <w:jc w:val="both"/>
        <w:rPr>
          <w:b/>
          <w:bCs/>
        </w:rPr>
      </w:pPr>
    </w:p>
    <w:p w:rsidR="002270A6" w:rsidRDefault="002270A6" w:rsidP="00C02A53">
      <w:pPr>
        <w:spacing w:after="0" w:line="240" w:lineRule="auto"/>
        <w:jc w:val="both"/>
        <w:rPr>
          <w:b/>
          <w:bCs/>
        </w:rPr>
      </w:pPr>
    </w:p>
    <w:p w:rsidR="002270A6" w:rsidRDefault="002270A6" w:rsidP="00C02A53">
      <w:pPr>
        <w:spacing w:after="0" w:line="240" w:lineRule="auto"/>
        <w:jc w:val="both"/>
        <w:rPr>
          <w:b/>
          <w:bCs/>
        </w:rPr>
      </w:pPr>
    </w:p>
    <w:p w:rsidR="002270A6" w:rsidRDefault="002270A6" w:rsidP="00C02A53">
      <w:pPr>
        <w:spacing w:after="0" w:line="240" w:lineRule="auto"/>
        <w:jc w:val="both"/>
        <w:rPr>
          <w:b/>
          <w:bCs/>
        </w:rPr>
      </w:pPr>
    </w:p>
    <w:p w:rsidR="002270A6" w:rsidRDefault="002270A6" w:rsidP="00C02A53">
      <w:pPr>
        <w:spacing w:after="0" w:line="240" w:lineRule="auto"/>
        <w:jc w:val="both"/>
        <w:rPr>
          <w:b/>
          <w:bCs/>
        </w:rPr>
      </w:pPr>
    </w:p>
    <w:p w:rsidR="002270A6" w:rsidRDefault="002270A6" w:rsidP="00C02A53">
      <w:pPr>
        <w:spacing w:after="0" w:line="240" w:lineRule="auto"/>
        <w:jc w:val="both"/>
        <w:rPr>
          <w:b/>
          <w:bCs/>
        </w:rPr>
      </w:pPr>
    </w:p>
    <w:p w:rsidR="002270A6" w:rsidRPr="00C02987" w:rsidRDefault="002270A6" w:rsidP="002270A6">
      <w:pPr>
        <w:spacing w:after="0" w:line="240" w:lineRule="auto"/>
        <w:ind w:left="5642"/>
        <w:rPr>
          <w:rFonts w:ascii="Times New Roman" w:hAnsi="Times New Roman"/>
          <w:sz w:val="28"/>
          <w:szCs w:val="28"/>
        </w:rPr>
      </w:pPr>
      <w:r w:rsidRPr="00C02987">
        <w:rPr>
          <w:rFonts w:ascii="Times New Roman" w:hAnsi="Times New Roman"/>
          <w:sz w:val="28"/>
          <w:szCs w:val="28"/>
        </w:rPr>
        <w:lastRenderedPageBreak/>
        <w:t>Додаток 1</w:t>
      </w:r>
    </w:p>
    <w:p w:rsidR="002270A6" w:rsidRPr="00C02987" w:rsidRDefault="002270A6" w:rsidP="002270A6">
      <w:pPr>
        <w:spacing w:after="0" w:line="240" w:lineRule="auto"/>
        <w:ind w:left="5642"/>
        <w:rPr>
          <w:rFonts w:ascii="Times New Roman" w:hAnsi="Times New Roman"/>
          <w:sz w:val="28"/>
          <w:szCs w:val="28"/>
        </w:rPr>
      </w:pPr>
      <w:r w:rsidRPr="00C02987">
        <w:rPr>
          <w:rFonts w:ascii="Times New Roman" w:hAnsi="Times New Roman"/>
          <w:sz w:val="28"/>
          <w:szCs w:val="28"/>
        </w:rPr>
        <w:t>ЗАТВЕРДЖЕНО</w:t>
      </w:r>
    </w:p>
    <w:p w:rsidR="002270A6" w:rsidRPr="00C02987" w:rsidRDefault="002270A6" w:rsidP="002270A6">
      <w:pPr>
        <w:spacing w:after="0" w:line="240" w:lineRule="auto"/>
        <w:ind w:left="5642"/>
        <w:rPr>
          <w:rFonts w:ascii="Times New Roman" w:hAnsi="Times New Roman"/>
          <w:sz w:val="28"/>
          <w:szCs w:val="28"/>
        </w:rPr>
      </w:pPr>
      <w:r w:rsidRPr="00C02987">
        <w:rPr>
          <w:rFonts w:ascii="Times New Roman" w:hAnsi="Times New Roman"/>
          <w:sz w:val="28"/>
          <w:szCs w:val="28"/>
        </w:rPr>
        <w:t xml:space="preserve">рішення Олександрівської </w:t>
      </w:r>
    </w:p>
    <w:p w:rsidR="002270A6" w:rsidRPr="00C02987" w:rsidRDefault="002270A6" w:rsidP="002270A6">
      <w:pPr>
        <w:spacing w:after="0" w:line="240" w:lineRule="auto"/>
        <w:ind w:left="5642"/>
        <w:rPr>
          <w:rFonts w:ascii="Times New Roman" w:hAnsi="Times New Roman"/>
          <w:sz w:val="28"/>
          <w:szCs w:val="28"/>
        </w:rPr>
      </w:pPr>
      <w:r w:rsidRPr="00C02987">
        <w:rPr>
          <w:rFonts w:ascii="Times New Roman" w:hAnsi="Times New Roman"/>
          <w:sz w:val="28"/>
          <w:szCs w:val="28"/>
        </w:rPr>
        <w:t>селищної ради</w:t>
      </w:r>
    </w:p>
    <w:p w:rsidR="002270A6" w:rsidRPr="00C02987" w:rsidRDefault="002270A6" w:rsidP="002270A6">
      <w:pPr>
        <w:spacing w:after="0" w:line="240" w:lineRule="auto"/>
        <w:ind w:left="5642"/>
        <w:rPr>
          <w:rFonts w:ascii="Times New Roman" w:hAnsi="Times New Roman"/>
          <w:sz w:val="28"/>
          <w:szCs w:val="28"/>
        </w:rPr>
      </w:pPr>
      <w:r w:rsidRPr="00C02987">
        <w:rPr>
          <w:rFonts w:ascii="Times New Roman" w:hAnsi="Times New Roman"/>
          <w:sz w:val="28"/>
          <w:szCs w:val="28"/>
        </w:rPr>
        <w:t>від ___ ______ 202</w:t>
      </w:r>
      <w:r>
        <w:rPr>
          <w:rFonts w:ascii="Times New Roman" w:hAnsi="Times New Roman"/>
          <w:sz w:val="28"/>
          <w:szCs w:val="28"/>
        </w:rPr>
        <w:t>3</w:t>
      </w:r>
      <w:r w:rsidRPr="00C02987">
        <w:rPr>
          <w:rFonts w:ascii="Times New Roman" w:hAnsi="Times New Roman"/>
          <w:sz w:val="28"/>
          <w:szCs w:val="28"/>
        </w:rPr>
        <w:t xml:space="preserve"> року №_____</w:t>
      </w:r>
    </w:p>
    <w:p w:rsidR="002270A6" w:rsidRPr="00C02987" w:rsidRDefault="002270A6" w:rsidP="002270A6">
      <w:pPr>
        <w:rPr>
          <w:rFonts w:ascii="Times New Roman" w:hAnsi="Times New Roman"/>
          <w:sz w:val="28"/>
          <w:szCs w:val="28"/>
        </w:rPr>
      </w:pPr>
    </w:p>
    <w:p w:rsidR="002270A6" w:rsidRPr="00C02987" w:rsidRDefault="002270A6" w:rsidP="002270A6">
      <w:pPr>
        <w:jc w:val="center"/>
        <w:rPr>
          <w:rFonts w:ascii="Times New Roman" w:hAnsi="Times New Roman"/>
          <w:b/>
          <w:sz w:val="28"/>
          <w:szCs w:val="28"/>
        </w:rPr>
      </w:pPr>
      <w:r w:rsidRPr="00C02987">
        <w:rPr>
          <w:rFonts w:ascii="Times New Roman" w:hAnsi="Times New Roman"/>
          <w:b/>
          <w:sz w:val="28"/>
          <w:szCs w:val="28"/>
        </w:rPr>
        <w:t>П</w:t>
      </w:r>
      <w:r>
        <w:rPr>
          <w:rFonts w:ascii="Times New Roman" w:hAnsi="Times New Roman"/>
          <w:b/>
          <w:sz w:val="28"/>
          <w:szCs w:val="28"/>
        </w:rPr>
        <w:t>ОЛОЖЕННЯ</w:t>
      </w:r>
    </w:p>
    <w:p w:rsidR="002270A6" w:rsidRPr="00C02987" w:rsidRDefault="002270A6" w:rsidP="002270A6">
      <w:pPr>
        <w:jc w:val="center"/>
        <w:rPr>
          <w:rFonts w:ascii="Times New Roman" w:hAnsi="Times New Roman"/>
          <w:b/>
          <w:sz w:val="28"/>
          <w:szCs w:val="28"/>
        </w:rPr>
      </w:pPr>
      <w:r w:rsidRPr="00C02987">
        <w:rPr>
          <w:rFonts w:ascii="Times New Roman" w:hAnsi="Times New Roman"/>
          <w:b/>
          <w:sz w:val="28"/>
          <w:szCs w:val="28"/>
        </w:rPr>
        <w:t>про роботу ком</w:t>
      </w:r>
      <w:r>
        <w:rPr>
          <w:rFonts w:ascii="Times New Roman" w:hAnsi="Times New Roman"/>
          <w:b/>
          <w:sz w:val="28"/>
          <w:szCs w:val="28"/>
        </w:rPr>
        <w:t>ісії з питань виконання цільових  програм  «ТУРБОТА-</w:t>
      </w:r>
      <w:r w:rsidRPr="00C02987">
        <w:rPr>
          <w:rFonts w:ascii="Times New Roman" w:hAnsi="Times New Roman"/>
          <w:b/>
          <w:sz w:val="28"/>
          <w:szCs w:val="28"/>
        </w:rPr>
        <w:t>ХЛІБ» на 202</w:t>
      </w:r>
      <w:r>
        <w:rPr>
          <w:rFonts w:ascii="Times New Roman" w:hAnsi="Times New Roman"/>
          <w:b/>
          <w:sz w:val="28"/>
          <w:szCs w:val="28"/>
        </w:rPr>
        <w:t>4</w:t>
      </w:r>
      <w:r w:rsidRPr="00C02987">
        <w:rPr>
          <w:rFonts w:ascii="Times New Roman" w:hAnsi="Times New Roman"/>
          <w:b/>
          <w:sz w:val="28"/>
          <w:szCs w:val="28"/>
        </w:rPr>
        <w:t>-202</w:t>
      </w:r>
      <w:r>
        <w:rPr>
          <w:rFonts w:ascii="Times New Roman" w:hAnsi="Times New Roman"/>
          <w:b/>
          <w:sz w:val="28"/>
          <w:szCs w:val="28"/>
        </w:rPr>
        <w:t>6</w:t>
      </w:r>
      <w:r w:rsidRPr="00C02987">
        <w:rPr>
          <w:rFonts w:ascii="Times New Roman" w:hAnsi="Times New Roman"/>
          <w:b/>
          <w:sz w:val="28"/>
          <w:szCs w:val="28"/>
        </w:rPr>
        <w:t xml:space="preserve"> роки</w:t>
      </w:r>
      <w:r>
        <w:rPr>
          <w:rFonts w:ascii="Times New Roman" w:hAnsi="Times New Roman"/>
          <w:b/>
          <w:sz w:val="28"/>
          <w:szCs w:val="28"/>
        </w:rPr>
        <w:t xml:space="preserve"> та «ТУРБОТА-ЮВІЛЯРИ» на 2024-2026 роки»</w:t>
      </w:r>
    </w:p>
    <w:p w:rsidR="002270A6" w:rsidRDefault="002270A6" w:rsidP="002270A6">
      <w:pPr>
        <w:widowControl w:val="0"/>
        <w:suppressAutoHyphens/>
        <w:spacing w:after="0"/>
        <w:ind w:firstLine="708"/>
        <w:jc w:val="both"/>
        <w:rPr>
          <w:rFonts w:ascii="Times New Roman" w:hAnsi="Times New Roman"/>
          <w:bCs/>
          <w:sz w:val="28"/>
          <w:szCs w:val="28"/>
        </w:rPr>
      </w:pPr>
      <w:r w:rsidRPr="00C02987">
        <w:rPr>
          <w:rFonts w:ascii="Times New Roman" w:hAnsi="Times New Roman"/>
          <w:sz w:val="28"/>
          <w:szCs w:val="28"/>
        </w:rPr>
        <w:t>1. Комісія з питань вико</w:t>
      </w:r>
      <w:r>
        <w:rPr>
          <w:rFonts w:ascii="Times New Roman" w:hAnsi="Times New Roman"/>
          <w:sz w:val="28"/>
          <w:szCs w:val="28"/>
        </w:rPr>
        <w:t>нання цільових  програм «ТУРБОТА - ХЛІБ» на 2024 – 2026</w:t>
      </w:r>
      <w:r w:rsidRPr="00C02987">
        <w:rPr>
          <w:rFonts w:ascii="Times New Roman" w:hAnsi="Times New Roman"/>
          <w:sz w:val="28"/>
          <w:szCs w:val="28"/>
        </w:rPr>
        <w:t xml:space="preserve"> роки </w:t>
      </w:r>
      <w:r>
        <w:rPr>
          <w:rFonts w:ascii="Times New Roman" w:hAnsi="Times New Roman"/>
          <w:sz w:val="28"/>
          <w:szCs w:val="28"/>
        </w:rPr>
        <w:t>та «ТУРБОТА-ЮВІЛЯРИ» на 2024-2026 роки</w:t>
      </w:r>
      <w:r w:rsidRPr="00C02987">
        <w:rPr>
          <w:rFonts w:ascii="Times New Roman" w:hAnsi="Times New Roman"/>
          <w:sz w:val="28"/>
          <w:szCs w:val="28"/>
        </w:rPr>
        <w:t xml:space="preserve"> (далі - Комісія) у своїй діяльності керується Законом України «Про місцеве самоврядування в Україні», статтею 22Бюджетного кодексу України, статтею 9 Закону України «Про соціальні послуги»,</w:t>
      </w:r>
      <w:r w:rsidRPr="00C02987">
        <w:rPr>
          <w:rFonts w:ascii="Times New Roman" w:hAnsi="Times New Roman"/>
          <w:bCs/>
          <w:sz w:val="28"/>
          <w:szCs w:val="28"/>
        </w:rPr>
        <w:t xml:space="preserve"> постановами Кабінету Міністрів України від 01 червня 2020 року № 587 «Про організацію надання соціальних послуг», Указу Президента України від 29 січня 2021 року № 30/2021 «Про деякі заходи щодо забезпечення права громадян на якісні та безпечні соціальні послуги», Статутом комунальної установи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 від </w:t>
      </w:r>
      <w:r>
        <w:rPr>
          <w:rFonts w:ascii="Times New Roman" w:hAnsi="Times New Roman"/>
          <w:bCs/>
          <w:sz w:val="28"/>
          <w:szCs w:val="28"/>
        </w:rPr>
        <w:t>12.05.2022</w:t>
      </w:r>
      <w:r w:rsidRPr="00C02987">
        <w:rPr>
          <w:rFonts w:ascii="Times New Roman" w:hAnsi="Times New Roman"/>
          <w:bCs/>
          <w:sz w:val="28"/>
          <w:szCs w:val="28"/>
        </w:rPr>
        <w:t xml:space="preserve"> року № </w:t>
      </w:r>
      <w:r>
        <w:rPr>
          <w:rFonts w:ascii="Times New Roman" w:hAnsi="Times New Roman"/>
          <w:bCs/>
          <w:sz w:val="28"/>
          <w:szCs w:val="28"/>
        </w:rPr>
        <w:t>3894 затвердженого рішенням Олександрівської селищної ради.</w:t>
      </w:r>
    </w:p>
    <w:p w:rsidR="002270A6" w:rsidRPr="00F947B3" w:rsidRDefault="002270A6" w:rsidP="002270A6">
      <w:pPr>
        <w:widowControl w:val="0"/>
        <w:suppressAutoHyphens/>
        <w:spacing w:after="0"/>
        <w:ind w:firstLine="708"/>
        <w:jc w:val="both"/>
        <w:rPr>
          <w:rFonts w:ascii="Times New Roman" w:hAnsi="Times New Roman"/>
          <w:bCs/>
          <w:sz w:val="28"/>
          <w:szCs w:val="28"/>
        </w:rPr>
      </w:pPr>
      <w:r w:rsidRPr="00C02987">
        <w:rPr>
          <w:rFonts w:ascii="Times New Roman" w:hAnsi="Times New Roman"/>
          <w:sz w:val="28"/>
          <w:szCs w:val="28"/>
        </w:rPr>
        <w:t>2.  Комісія - є дорадчим, консультативним та спостережним органом.</w:t>
      </w:r>
    </w:p>
    <w:p w:rsidR="002270A6" w:rsidRPr="00C02987" w:rsidRDefault="002270A6" w:rsidP="002270A6">
      <w:pPr>
        <w:spacing w:after="0"/>
        <w:ind w:firstLine="708"/>
        <w:jc w:val="both"/>
        <w:rPr>
          <w:rFonts w:ascii="Times New Roman" w:hAnsi="Times New Roman"/>
          <w:sz w:val="28"/>
          <w:szCs w:val="28"/>
        </w:rPr>
      </w:pPr>
      <w:r>
        <w:rPr>
          <w:rFonts w:ascii="Times New Roman" w:hAnsi="Times New Roman"/>
          <w:sz w:val="28"/>
          <w:szCs w:val="28"/>
        </w:rPr>
        <w:t xml:space="preserve">3. </w:t>
      </w:r>
      <w:r w:rsidRPr="00C02987">
        <w:rPr>
          <w:rFonts w:ascii="Times New Roman" w:hAnsi="Times New Roman"/>
          <w:sz w:val="28"/>
          <w:szCs w:val="28"/>
        </w:rPr>
        <w:t>Персональний склад Комісії затверджується рішенням сесії Олександрівської селищної ради.</w:t>
      </w:r>
    </w:p>
    <w:p w:rsidR="002270A6" w:rsidRPr="00C02987" w:rsidRDefault="002270A6" w:rsidP="002270A6">
      <w:pPr>
        <w:spacing w:after="0"/>
        <w:ind w:firstLine="708"/>
        <w:jc w:val="both"/>
        <w:rPr>
          <w:rFonts w:ascii="Times New Roman" w:hAnsi="Times New Roman"/>
          <w:sz w:val="28"/>
          <w:szCs w:val="28"/>
        </w:rPr>
      </w:pPr>
      <w:r w:rsidRPr="00C02987">
        <w:rPr>
          <w:rFonts w:ascii="Times New Roman" w:hAnsi="Times New Roman"/>
          <w:sz w:val="28"/>
          <w:szCs w:val="28"/>
        </w:rPr>
        <w:t>4. Головою комісії є заступник селищного голови з питань діяльності виконавчих органів ради Олександрівської селищної ради.</w:t>
      </w:r>
    </w:p>
    <w:p w:rsidR="002270A6" w:rsidRPr="00C02987" w:rsidRDefault="002270A6" w:rsidP="002270A6">
      <w:pPr>
        <w:spacing w:after="0"/>
        <w:ind w:firstLine="708"/>
        <w:jc w:val="both"/>
        <w:rPr>
          <w:rFonts w:ascii="Times New Roman" w:hAnsi="Times New Roman"/>
          <w:sz w:val="28"/>
          <w:szCs w:val="28"/>
        </w:rPr>
      </w:pPr>
      <w:r w:rsidRPr="00C02987">
        <w:rPr>
          <w:rFonts w:ascii="Times New Roman" w:hAnsi="Times New Roman"/>
          <w:sz w:val="28"/>
          <w:szCs w:val="28"/>
        </w:rPr>
        <w:t>5. Голова Комісії розподіляє обов’язки між членами Комісії та координує їх діяльність.</w:t>
      </w:r>
    </w:p>
    <w:p w:rsidR="002270A6" w:rsidRPr="00C02987" w:rsidRDefault="002270A6" w:rsidP="002270A6">
      <w:pPr>
        <w:spacing w:after="0"/>
        <w:ind w:firstLine="708"/>
        <w:jc w:val="both"/>
        <w:rPr>
          <w:rFonts w:ascii="Times New Roman" w:hAnsi="Times New Roman"/>
          <w:sz w:val="28"/>
          <w:szCs w:val="28"/>
        </w:rPr>
      </w:pPr>
      <w:r w:rsidRPr="00C02987">
        <w:rPr>
          <w:rFonts w:ascii="Times New Roman" w:hAnsi="Times New Roman"/>
          <w:sz w:val="28"/>
          <w:szCs w:val="28"/>
        </w:rPr>
        <w:t xml:space="preserve">6. До складу Комісії включаються представники відділу соціального захисту населення Олександрівської селищної ради, фінансового відділу Олександрівської селищної ради та  </w:t>
      </w:r>
      <w:r w:rsidRPr="00C02987">
        <w:rPr>
          <w:rFonts w:ascii="Times New Roman" w:hAnsi="Times New Roman"/>
          <w:bCs/>
          <w:sz w:val="28"/>
          <w:szCs w:val="28"/>
        </w:rPr>
        <w:t>комунальної установи «Олександрівський центр соціального обслуговування (надання соціальних послуг)» Олександрівської селищної ради Кропивницького району Кіровоградської області.</w:t>
      </w:r>
    </w:p>
    <w:p w:rsidR="002270A6" w:rsidRPr="00C02987" w:rsidRDefault="002270A6" w:rsidP="002270A6">
      <w:pPr>
        <w:spacing w:after="0"/>
        <w:ind w:firstLine="708"/>
        <w:jc w:val="both"/>
        <w:rPr>
          <w:rFonts w:ascii="Times New Roman" w:hAnsi="Times New Roman"/>
          <w:sz w:val="28"/>
          <w:szCs w:val="28"/>
        </w:rPr>
      </w:pPr>
      <w:r w:rsidRPr="00C02987">
        <w:rPr>
          <w:rFonts w:ascii="Times New Roman" w:hAnsi="Times New Roman"/>
          <w:sz w:val="28"/>
          <w:szCs w:val="28"/>
        </w:rPr>
        <w:t>7. Комісія проводить засід</w:t>
      </w:r>
      <w:r>
        <w:rPr>
          <w:rFonts w:ascii="Times New Roman" w:hAnsi="Times New Roman"/>
          <w:sz w:val="28"/>
          <w:szCs w:val="28"/>
        </w:rPr>
        <w:t>ання щомісячно на протязі  2024-2026 років</w:t>
      </w:r>
      <w:r w:rsidRPr="00C02987">
        <w:rPr>
          <w:rFonts w:ascii="Times New Roman" w:hAnsi="Times New Roman"/>
          <w:sz w:val="28"/>
          <w:szCs w:val="28"/>
        </w:rPr>
        <w:t>.</w:t>
      </w:r>
    </w:p>
    <w:p w:rsidR="002270A6" w:rsidRPr="00C02987" w:rsidRDefault="002270A6" w:rsidP="002270A6">
      <w:pPr>
        <w:spacing w:after="0"/>
        <w:ind w:firstLine="708"/>
        <w:jc w:val="both"/>
        <w:rPr>
          <w:rFonts w:ascii="Times New Roman" w:hAnsi="Times New Roman"/>
          <w:sz w:val="28"/>
          <w:szCs w:val="28"/>
        </w:rPr>
      </w:pPr>
      <w:r w:rsidRPr="00C02987">
        <w:rPr>
          <w:rFonts w:ascii="Times New Roman" w:hAnsi="Times New Roman"/>
          <w:sz w:val="28"/>
          <w:szCs w:val="28"/>
        </w:rPr>
        <w:t xml:space="preserve">8. Основним завданням Комісії є: </w:t>
      </w:r>
    </w:p>
    <w:p w:rsidR="002270A6" w:rsidRPr="00C02987" w:rsidRDefault="002270A6" w:rsidP="002270A6">
      <w:pPr>
        <w:spacing w:after="0"/>
        <w:ind w:firstLine="708"/>
        <w:jc w:val="both"/>
        <w:rPr>
          <w:rFonts w:ascii="Times New Roman" w:hAnsi="Times New Roman"/>
          <w:sz w:val="28"/>
          <w:szCs w:val="28"/>
        </w:rPr>
      </w:pPr>
      <w:r w:rsidRPr="00C02987">
        <w:rPr>
          <w:rFonts w:ascii="Times New Roman" w:hAnsi="Times New Roman"/>
          <w:sz w:val="28"/>
          <w:szCs w:val="28"/>
        </w:rPr>
        <w:t xml:space="preserve"> покращення матеріального становища та забезпечення соціального захисту громадян похилого віку, людям з інвалідністю, малозабезпечених непрацездатних громадян, що перебувають у складних життєвих обставинах у </w:t>
      </w:r>
      <w:r w:rsidRPr="00C02987">
        <w:rPr>
          <w:rFonts w:ascii="Times New Roman" w:hAnsi="Times New Roman"/>
          <w:sz w:val="28"/>
          <w:szCs w:val="28"/>
        </w:rPr>
        <w:lastRenderedPageBreak/>
        <w:t>зв’язку з похилим віком, інвалідністю, хворобою і потребують надання натуральної допомоги;</w:t>
      </w:r>
    </w:p>
    <w:p w:rsidR="002270A6" w:rsidRPr="00C02987" w:rsidRDefault="002270A6" w:rsidP="002270A6">
      <w:pPr>
        <w:spacing w:after="0"/>
        <w:ind w:firstLine="708"/>
        <w:jc w:val="both"/>
        <w:rPr>
          <w:rFonts w:ascii="Times New Roman" w:hAnsi="Times New Roman"/>
          <w:sz w:val="28"/>
          <w:szCs w:val="28"/>
        </w:rPr>
      </w:pPr>
      <w:r w:rsidRPr="00C02987">
        <w:rPr>
          <w:rFonts w:ascii="Times New Roman" w:hAnsi="Times New Roman"/>
          <w:sz w:val="28"/>
          <w:szCs w:val="28"/>
        </w:rPr>
        <w:t xml:space="preserve"> надання  допомоги підопічним, які обслуговуються у відділенні соціальної допомоги вдома, у вигляді хлібобулочної продукції ( здобний та простий пшеничний  хліб, паски) до таких свят як:  Новорічні, Міжнародного дня жінок 8 Березня, Великодня та Дня людей похилого віку.</w:t>
      </w:r>
    </w:p>
    <w:p w:rsidR="002270A6" w:rsidRDefault="002270A6" w:rsidP="002270A6">
      <w:pPr>
        <w:spacing w:after="0"/>
        <w:ind w:firstLine="708"/>
        <w:jc w:val="both"/>
        <w:rPr>
          <w:rFonts w:ascii="Times New Roman" w:hAnsi="Times New Roman"/>
          <w:sz w:val="28"/>
          <w:szCs w:val="28"/>
        </w:rPr>
      </w:pPr>
      <w:r>
        <w:rPr>
          <w:rFonts w:ascii="Times New Roman" w:hAnsi="Times New Roman"/>
          <w:sz w:val="28"/>
          <w:szCs w:val="28"/>
        </w:rPr>
        <w:t xml:space="preserve"> надання грошової допомоги підопічним, які обслуговуються в комунальній установі та яким виповнилося 80,85,90,95 та 100 років.</w:t>
      </w:r>
    </w:p>
    <w:p w:rsidR="002270A6" w:rsidRPr="00C02987" w:rsidRDefault="002270A6" w:rsidP="002270A6">
      <w:pPr>
        <w:spacing w:after="0"/>
        <w:ind w:firstLine="708"/>
        <w:jc w:val="both"/>
        <w:rPr>
          <w:rFonts w:ascii="Times New Roman" w:hAnsi="Times New Roman"/>
          <w:sz w:val="28"/>
          <w:szCs w:val="28"/>
        </w:rPr>
      </w:pPr>
      <w:r w:rsidRPr="00C02987">
        <w:rPr>
          <w:rFonts w:ascii="Times New Roman" w:hAnsi="Times New Roman"/>
          <w:sz w:val="28"/>
          <w:szCs w:val="28"/>
        </w:rPr>
        <w:t xml:space="preserve">9. Комісія має право: </w:t>
      </w:r>
    </w:p>
    <w:p w:rsidR="002270A6" w:rsidRPr="00C02987" w:rsidRDefault="002270A6" w:rsidP="002270A6">
      <w:pPr>
        <w:spacing w:after="0"/>
        <w:ind w:firstLine="708"/>
        <w:jc w:val="both"/>
        <w:rPr>
          <w:rFonts w:ascii="Times New Roman" w:hAnsi="Times New Roman"/>
          <w:sz w:val="28"/>
          <w:szCs w:val="28"/>
        </w:rPr>
      </w:pPr>
      <w:r w:rsidRPr="00C02987">
        <w:rPr>
          <w:rFonts w:ascii="Times New Roman" w:hAnsi="Times New Roman"/>
          <w:sz w:val="28"/>
          <w:szCs w:val="28"/>
        </w:rPr>
        <w:t>одержувати в установленому законодавством порядку необхідну для її діяльності інформа</w:t>
      </w:r>
      <w:r>
        <w:rPr>
          <w:rFonts w:ascii="Times New Roman" w:hAnsi="Times New Roman"/>
          <w:sz w:val="28"/>
          <w:szCs w:val="28"/>
        </w:rPr>
        <w:t>цію від структурних підрозділів та комунальних установ  селищної ради</w:t>
      </w:r>
      <w:r w:rsidRPr="00C02987">
        <w:rPr>
          <w:rFonts w:ascii="Times New Roman" w:hAnsi="Times New Roman"/>
          <w:sz w:val="28"/>
          <w:szCs w:val="28"/>
        </w:rPr>
        <w:t>, підприємств, установ та організацій;</w:t>
      </w:r>
    </w:p>
    <w:p w:rsidR="002270A6" w:rsidRPr="00C02987" w:rsidRDefault="002270A6" w:rsidP="002270A6">
      <w:pPr>
        <w:spacing w:after="0"/>
        <w:ind w:firstLine="708"/>
        <w:jc w:val="both"/>
        <w:rPr>
          <w:rFonts w:ascii="Times New Roman" w:hAnsi="Times New Roman"/>
          <w:sz w:val="28"/>
          <w:szCs w:val="28"/>
        </w:rPr>
      </w:pPr>
      <w:r w:rsidRPr="00C02987">
        <w:rPr>
          <w:rFonts w:ascii="Times New Roman" w:hAnsi="Times New Roman"/>
          <w:sz w:val="28"/>
          <w:szCs w:val="28"/>
        </w:rPr>
        <w:t xml:space="preserve"> подавати пропозиції щодо надання натуральної допомоги за рішенням сесії Олександрівської селищної ради;</w:t>
      </w:r>
    </w:p>
    <w:p w:rsidR="002270A6" w:rsidRPr="00C02987" w:rsidRDefault="002270A6" w:rsidP="002270A6">
      <w:pPr>
        <w:spacing w:after="0"/>
        <w:ind w:firstLine="708"/>
        <w:jc w:val="both"/>
        <w:rPr>
          <w:rFonts w:ascii="Times New Roman" w:hAnsi="Times New Roman"/>
          <w:sz w:val="28"/>
          <w:szCs w:val="28"/>
        </w:rPr>
      </w:pPr>
      <w:r w:rsidRPr="00C02987">
        <w:rPr>
          <w:rFonts w:ascii="Times New Roman" w:hAnsi="Times New Roman"/>
          <w:sz w:val="28"/>
          <w:szCs w:val="28"/>
        </w:rPr>
        <w:t xml:space="preserve"> безперешкодно здійснювати контроль за наданням натуральної допомоги  найбільш вразливим верствам населення.</w:t>
      </w:r>
    </w:p>
    <w:p w:rsidR="002270A6" w:rsidRPr="00C02987" w:rsidRDefault="002270A6" w:rsidP="002270A6">
      <w:pPr>
        <w:spacing w:after="0"/>
        <w:ind w:firstLine="708"/>
        <w:jc w:val="both"/>
        <w:rPr>
          <w:rFonts w:ascii="Times New Roman" w:hAnsi="Times New Roman"/>
          <w:sz w:val="28"/>
          <w:szCs w:val="28"/>
        </w:rPr>
      </w:pPr>
      <w:r w:rsidRPr="00C02987">
        <w:rPr>
          <w:rFonts w:ascii="Times New Roman" w:hAnsi="Times New Roman"/>
          <w:sz w:val="28"/>
          <w:szCs w:val="28"/>
        </w:rPr>
        <w:t>10. Формою роботи Комісії є засідання, що проводяться у разі потреби, але не менше ніж чотири рази на рік.</w:t>
      </w:r>
    </w:p>
    <w:p w:rsidR="002270A6" w:rsidRPr="00C02987" w:rsidRDefault="002270A6" w:rsidP="002270A6">
      <w:pPr>
        <w:spacing w:after="0"/>
        <w:ind w:firstLine="708"/>
        <w:jc w:val="both"/>
        <w:rPr>
          <w:rFonts w:ascii="Times New Roman" w:hAnsi="Times New Roman"/>
          <w:sz w:val="28"/>
          <w:szCs w:val="28"/>
        </w:rPr>
      </w:pPr>
      <w:r w:rsidRPr="00C02987">
        <w:rPr>
          <w:rFonts w:ascii="Times New Roman" w:hAnsi="Times New Roman"/>
          <w:sz w:val="28"/>
          <w:szCs w:val="28"/>
        </w:rPr>
        <w:t>11. Засідання Комісії веде голова, а у разі його відсутності – заступник голови.</w:t>
      </w:r>
    </w:p>
    <w:p w:rsidR="002270A6" w:rsidRPr="00C02987" w:rsidRDefault="002270A6" w:rsidP="002270A6">
      <w:pPr>
        <w:spacing w:after="0"/>
        <w:ind w:firstLine="708"/>
        <w:jc w:val="both"/>
        <w:rPr>
          <w:rFonts w:ascii="Times New Roman" w:hAnsi="Times New Roman"/>
          <w:sz w:val="28"/>
          <w:szCs w:val="28"/>
        </w:rPr>
      </w:pPr>
      <w:r w:rsidRPr="00C02987">
        <w:rPr>
          <w:rFonts w:ascii="Times New Roman" w:hAnsi="Times New Roman"/>
          <w:sz w:val="28"/>
          <w:szCs w:val="28"/>
        </w:rPr>
        <w:t>12. Підготовку матеріалів для розгляду на засіданнях Комісії забезпечує її секретар.</w:t>
      </w:r>
    </w:p>
    <w:p w:rsidR="002270A6" w:rsidRPr="00C02987" w:rsidRDefault="002270A6" w:rsidP="002270A6">
      <w:pPr>
        <w:spacing w:after="0"/>
        <w:ind w:firstLine="708"/>
        <w:jc w:val="both"/>
        <w:rPr>
          <w:rFonts w:ascii="Times New Roman" w:hAnsi="Times New Roman"/>
          <w:sz w:val="28"/>
          <w:szCs w:val="28"/>
        </w:rPr>
      </w:pPr>
      <w:r w:rsidRPr="00C02987">
        <w:rPr>
          <w:rFonts w:ascii="Times New Roman" w:hAnsi="Times New Roman"/>
          <w:sz w:val="28"/>
          <w:szCs w:val="28"/>
        </w:rPr>
        <w:t xml:space="preserve">13. Засідання Комісії вважається правомочним, якщо на ньому присутні більш як половина її членів. </w:t>
      </w:r>
    </w:p>
    <w:p w:rsidR="002270A6" w:rsidRPr="00C02987" w:rsidRDefault="002270A6" w:rsidP="002270A6">
      <w:pPr>
        <w:spacing w:after="0"/>
        <w:ind w:firstLine="708"/>
        <w:jc w:val="both"/>
        <w:rPr>
          <w:rFonts w:ascii="Times New Roman" w:hAnsi="Times New Roman"/>
          <w:sz w:val="28"/>
          <w:szCs w:val="28"/>
        </w:rPr>
      </w:pPr>
      <w:r w:rsidRPr="00C02987">
        <w:rPr>
          <w:rFonts w:ascii="Times New Roman" w:hAnsi="Times New Roman"/>
          <w:sz w:val="28"/>
          <w:szCs w:val="28"/>
        </w:rPr>
        <w:t>14. Комісія у межах своєї компетенції приймає рішення та організовує їх виконання.</w:t>
      </w:r>
    </w:p>
    <w:p w:rsidR="002270A6" w:rsidRPr="00C02987" w:rsidRDefault="002270A6" w:rsidP="002270A6">
      <w:pPr>
        <w:spacing w:after="0" w:line="240" w:lineRule="auto"/>
        <w:ind w:firstLine="708"/>
        <w:jc w:val="both"/>
        <w:rPr>
          <w:rFonts w:ascii="Times New Roman" w:hAnsi="Times New Roman"/>
          <w:sz w:val="28"/>
          <w:szCs w:val="28"/>
        </w:rPr>
      </w:pPr>
      <w:r w:rsidRPr="00C02987">
        <w:rPr>
          <w:rFonts w:ascii="Times New Roman" w:hAnsi="Times New Roman"/>
          <w:sz w:val="28"/>
          <w:szCs w:val="28"/>
        </w:rPr>
        <w:t>15. Рішення Комісії приймається шляхом відкритого голосування за більшістю голосів членів Комісії присутніх на засіданні. У разі рівного розподілу голосів, вирішальний голос має голова Комісії.</w:t>
      </w:r>
    </w:p>
    <w:p w:rsidR="002270A6" w:rsidRPr="00C02987" w:rsidRDefault="002270A6" w:rsidP="002270A6">
      <w:pPr>
        <w:spacing w:after="0" w:line="240" w:lineRule="auto"/>
        <w:ind w:firstLine="708"/>
        <w:jc w:val="both"/>
        <w:rPr>
          <w:rFonts w:ascii="Times New Roman" w:hAnsi="Times New Roman"/>
          <w:sz w:val="28"/>
          <w:szCs w:val="28"/>
          <w:lang w:val="ru-RU"/>
        </w:rPr>
      </w:pPr>
      <w:r w:rsidRPr="00C02987">
        <w:rPr>
          <w:rFonts w:ascii="Times New Roman" w:hAnsi="Times New Roman"/>
          <w:sz w:val="28"/>
          <w:szCs w:val="28"/>
        </w:rPr>
        <w:t>16. Окрема думка члена Комісії, який голосував проти прийняття рішення, викладається в письмовій формі і додається до рішення комісії.</w:t>
      </w:r>
    </w:p>
    <w:p w:rsidR="002270A6" w:rsidRPr="00C02987" w:rsidRDefault="002270A6" w:rsidP="002270A6">
      <w:pPr>
        <w:spacing w:after="0" w:line="240" w:lineRule="auto"/>
        <w:ind w:firstLine="708"/>
        <w:jc w:val="both"/>
        <w:rPr>
          <w:rFonts w:ascii="Times New Roman" w:hAnsi="Times New Roman"/>
          <w:sz w:val="28"/>
          <w:szCs w:val="28"/>
        </w:rPr>
      </w:pPr>
      <w:r w:rsidRPr="00C02987">
        <w:rPr>
          <w:rFonts w:ascii="Times New Roman" w:hAnsi="Times New Roman"/>
          <w:sz w:val="28"/>
          <w:szCs w:val="28"/>
        </w:rPr>
        <w:t>17. У разі неможливості члена Комісії виконувати обов'язки через хворобу або з інших причин орган, який створив Комісію замість нього призначає нового члена Комісії.</w:t>
      </w:r>
    </w:p>
    <w:p w:rsidR="002270A6" w:rsidRPr="00C02987" w:rsidRDefault="002270A6" w:rsidP="002270A6">
      <w:pPr>
        <w:spacing w:after="0"/>
        <w:ind w:firstLine="708"/>
        <w:jc w:val="both"/>
        <w:rPr>
          <w:rFonts w:ascii="Times New Roman" w:hAnsi="Times New Roman"/>
          <w:sz w:val="28"/>
          <w:szCs w:val="28"/>
        </w:rPr>
      </w:pPr>
      <w:r w:rsidRPr="00C02987">
        <w:rPr>
          <w:rFonts w:ascii="Times New Roman" w:hAnsi="Times New Roman"/>
          <w:sz w:val="28"/>
          <w:szCs w:val="28"/>
        </w:rPr>
        <w:t>18. Голова, його заступник, секретар та члени Комісії беруть участь у її роботі на громадських засадах.</w:t>
      </w:r>
    </w:p>
    <w:p w:rsidR="002270A6" w:rsidRPr="00C02987" w:rsidRDefault="002270A6" w:rsidP="002270A6">
      <w:pPr>
        <w:spacing w:after="0"/>
        <w:ind w:firstLine="708"/>
        <w:jc w:val="both"/>
        <w:rPr>
          <w:rFonts w:ascii="Times New Roman" w:hAnsi="Times New Roman"/>
          <w:bCs/>
          <w:color w:val="000000"/>
          <w:kern w:val="32"/>
          <w:sz w:val="28"/>
          <w:szCs w:val="28"/>
        </w:rPr>
      </w:pPr>
      <w:r w:rsidRPr="00C02987">
        <w:rPr>
          <w:rFonts w:ascii="Times New Roman" w:hAnsi="Times New Roman"/>
          <w:bCs/>
          <w:color w:val="000000"/>
          <w:kern w:val="32"/>
          <w:sz w:val="28"/>
          <w:szCs w:val="28"/>
        </w:rPr>
        <w:t>19. Рішення Комісії оформляються протоколом.</w:t>
      </w:r>
    </w:p>
    <w:p w:rsidR="002270A6" w:rsidRPr="00C02987" w:rsidRDefault="002270A6" w:rsidP="002270A6">
      <w:pPr>
        <w:spacing w:after="0"/>
        <w:ind w:firstLine="708"/>
        <w:jc w:val="both"/>
        <w:rPr>
          <w:rFonts w:ascii="Times New Roman" w:hAnsi="Times New Roman"/>
          <w:bCs/>
          <w:color w:val="000000"/>
          <w:kern w:val="32"/>
          <w:sz w:val="28"/>
          <w:szCs w:val="28"/>
        </w:rPr>
      </w:pPr>
      <w:r w:rsidRPr="00C02987">
        <w:rPr>
          <w:rFonts w:ascii="Times New Roman" w:hAnsi="Times New Roman"/>
          <w:bCs/>
          <w:color w:val="000000"/>
          <w:kern w:val="32"/>
          <w:sz w:val="28"/>
          <w:szCs w:val="28"/>
        </w:rPr>
        <w:t xml:space="preserve">20. Нумерація протоколів ведеться в межах календарного року. Номер протоколу повинен відповідати порядковому номеру засідання. </w:t>
      </w:r>
    </w:p>
    <w:p w:rsidR="002270A6" w:rsidRPr="00C02987" w:rsidRDefault="002270A6" w:rsidP="002270A6">
      <w:pPr>
        <w:spacing w:after="0"/>
        <w:ind w:firstLine="708"/>
        <w:jc w:val="both"/>
        <w:rPr>
          <w:rFonts w:ascii="Times New Roman" w:hAnsi="Times New Roman"/>
          <w:bCs/>
          <w:color w:val="000000"/>
          <w:kern w:val="32"/>
          <w:sz w:val="28"/>
          <w:szCs w:val="28"/>
        </w:rPr>
      </w:pPr>
      <w:r w:rsidRPr="00C02987">
        <w:rPr>
          <w:rFonts w:ascii="Times New Roman" w:hAnsi="Times New Roman"/>
          <w:bCs/>
          <w:color w:val="000000"/>
          <w:kern w:val="32"/>
          <w:sz w:val="28"/>
          <w:szCs w:val="28"/>
        </w:rPr>
        <w:t>21. Протокол засідання Комісії підписує голова Комісії, секретар та усі присутні члени  Комісії.</w:t>
      </w:r>
    </w:p>
    <w:p w:rsidR="002270A6" w:rsidRDefault="002270A6" w:rsidP="002270A6">
      <w:pPr>
        <w:spacing w:after="0"/>
        <w:ind w:firstLine="708"/>
        <w:jc w:val="both"/>
        <w:rPr>
          <w:rFonts w:ascii="Times New Roman" w:hAnsi="Times New Roman"/>
          <w:sz w:val="28"/>
          <w:szCs w:val="28"/>
        </w:rPr>
      </w:pPr>
      <w:r>
        <w:rPr>
          <w:rFonts w:ascii="Times New Roman" w:hAnsi="Times New Roman"/>
          <w:sz w:val="28"/>
          <w:szCs w:val="28"/>
        </w:rPr>
        <w:lastRenderedPageBreak/>
        <w:t xml:space="preserve">22. </w:t>
      </w:r>
      <w:r w:rsidRPr="00C02987">
        <w:rPr>
          <w:rFonts w:ascii="Times New Roman" w:hAnsi="Times New Roman"/>
          <w:sz w:val="28"/>
          <w:szCs w:val="28"/>
        </w:rPr>
        <w:t>Організаційне та інформаційне забезпечення діяльності комісії покладається на комунальну установу «Олександрівський центр соціального обслуговування (надання соціальних послуг)» Олександрівської селищної ради.</w:t>
      </w:r>
    </w:p>
    <w:p w:rsidR="002270A6" w:rsidRDefault="002270A6" w:rsidP="002270A6">
      <w:pPr>
        <w:spacing w:after="0"/>
        <w:jc w:val="both"/>
        <w:rPr>
          <w:rFonts w:ascii="Times New Roman" w:hAnsi="Times New Roman"/>
          <w:sz w:val="28"/>
          <w:szCs w:val="28"/>
        </w:rPr>
      </w:pPr>
    </w:p>
    <w:p w:rsidR="002270A6" w:rsidRDefault="002270A6" w:rsidP="002270A6">
      <w:pPr>
        <w:spacing w:after="0"/>
        <w:jc w:val="both"/>
        <w:rPr>
          <w:rFonts w:ascii="Times New Roman" w:hAnsi="Times New Roman"/>
          <w:sz w:val="28"/>
          <w:szCs w:val="28"/>
        </w:rPr>
      </w:pPr>
    </w:p>
    <w:p w:rsidR="002270A6" w:rsidRDefault="002270A6" w:rsidP="002270A6">
      <w:pPr>
        <w:spacing w:after="0"/>
        <w:jc w:val="both"/>
        <w:rPr>
          <w:rFonts w:ascii="Times New Roman" w:hAnsi="Times New Roman"/>
          <w:sz w:val="28"/>
          <w:szCs w:val="28"/>
        </w:rPr>
      </w:pPr>
    </w:p>
    <w:p w:rsidR="002270A6" w:rsidRDefault="002270A6" w:rsidP="002270A6">
      <w:pPr>
        <w:spacing w:after="0"/>
        <w:jc w:val="both"/>
        <w:rPr>
          <w:rFonts w:ascii="Times New Roman" w:hAnsi="Times New Roman"/>
          <w:sz w:val="28"/>
          <w:szCs w:val="28"/>
        </w:rPr>
      </w:pPr>
    </w:p>
    <w:p w:rsidR="002270A6" w:rsidRDefault="002270A6" w:rsidP="002270A6">
      <w:pPr>
        <w:spacing w:after="0"/>
        <w:jc w:val="both"/>
        <w:rPr>
          <w:rFonts w:ascii="Times New Roman" w:hAnsi="Times New Roman"/>
          <w:sz w:val="28"/>
          <w:szCs w:val="28"/>
        </w:rPr>
      </w:pPr>
    </w:p>
    <w:p w:rsidR="002270A6" w:rsidRDefault="002270A6" w:rsidP="002270A6">
      <w:pPr>
        <w:spacing w:after="0"/>
        <w:jc w:val="both"/>
        <w:rPr>
          <w:rFonts w:ascii="Times New Roman" w:hAnsi="Times New Roman"/>
          <w:b/>
          <w:bCs/>
          <w:sz w:val="28"/>
          <w:szCs w:val="28"/>
        </w:rPr>
      </w:pPr>
      <w:proofErr w:type="spellStart"/>
      <w:r w:rsidRPr="00465462">
        <w:rPr>
          <w:rFonts w:ascii="Times New Roman" w:hAnsi="Times New Roman"/>
          <w:b/>
          <w:bCs/>
          <w:sz w:val="28"/>
          <w:szCs w:val="28"/>
        </w:rPr>
        <w:t>В.о</w:t>
      </w:r>
      <w:proofErr w:type="spellEnd"/>
      <w:r w:rsidRPr="00465462">
        <w:rPr>
          <w:rFonts w:ascii="Times New Roman" w:hAnsi="Times New Roman"/>
          <w:b/>
          <w:bCs/>
          <w:sz w:val="28"/>
          <w:szCs w:val="28"/>
        </w:rPr>
        <w:t xml:space="preserve">. директора </w:t>
      </w:r>
      <w:r>
        <w:rPr>
          <w:rFonts w:ascii="Times New Roman" w:hAnsi="Times New Roman"/>
          <w:b/>
          <w:bCs/>
          <w:sz w:val="28"/>
          <w:szCs w:val="28"/>
        </w:rPr>
        <w:t>комунальної установи</w:t>
      </w:r>
    </w:p>
    <w:p w:rsidR="002270A6" w:rsidRDefault="002270A6" w:rsidP="002270A6">
      <w:pPr>
        <w:spacing w:after="0"/>
        <w:jc w:val="both"/>
        <w:rPr>
          <w:rFonts w:ascii="Times New Roman" w:hAnsi="Times New Roman"/>
          <w:b/>
          <w:bCs/>
          <w:sz w:val="28"/>
          <w:szCs w:val="28"/>
        </w:rPr>
      </w:pPr>
      <w:r>
        <w:rPr>
          <w:rFonts w:ascii="Times New Roman" w:hAnsi="Times New Roman"/>
          <w:b/>
          <w:bCs/>
          <w:sz w:val="28"/>
          <w:szCs w:val="28"/>
        </w:rPr>
        <w:t>«Олександрівський центр соціального</w:t>
      </w:r>
    </w:p>
    <w:p w:rsidR="002270A6" w:rsidRDefault="002270A6" w:rsidP="002270A6">
      <w:pPr>
        <w:spacing w:after="0"/>
        <w:jc w:val="both"/>
        <w:rPr>
          <w:rFonts w:ascii="Times New Roman" w:hAnsi="Times New Roman"/>
          <w:b/>
          <w:bCs/>
          <w:sz w:val="28"/>
          <w:szCs w:val="28"/>
        </w:rPr>
      </w:pPr>
      <w:r>
        <w:rPr>
          <w:rFonts w:ascii="Times New Roman" w:hAnsi="Times New Roman"/>
          <w:b/>
          <w:bCs/>
          <w:sz w:val="28"/>
          <w:szCs w:val="28"/>
        </w:rPr>
        <w:t>обслуговування (надання соціальних</w:t>
      </w:r>
    </w:p>
    <w:p w:rsidR="002270A6" w:rsidRDefault="002270A6" w:rsidP="002270A6">
      <w:pPr>
        <w:spacing w:after="0"/>
        <w:jc w:val="both"/>
        <w:rPr>
          <w:rFonts w:ascii="Times New Roman" w:hAnsi="Times New Roman"/>
          <w:b/>
          <w:bCs/>
          <w:sz w:val="28"/>
          <w:szCs w:val="28"/>
        </w:rPr>
      </w:pPr>
      <w:r>
        <w:rPr>
          <w:rFonts w:ascii="Times New Roman" w:hAnsi="Times New Roman"/>
          <w:b/>
          <w:bCs/>
          <w:sz w:val="28"/>
          <w:szCs w:val="28"/>
        </w:rPr>
        <w:t>послуг)» Олександрівської селищної</w:t>
      </w:r>
    </w:p>
    <w:p w:rsidR="002270A6" w:rsidRPr="00465462" w:rsidRDefault="002270A6" w:rsidP="002270A6">
      <w:pPr>
        <w:spacing w:after="0"/>
        <w:jc w:val="both"/>
        <w:rPr>
          <w:rFonts w:ascii="Times New Roman" w:hAnsi="Times New Roman"/>
          <w:b/>
          <w:bCs/>
          <w:sz w:val="28"/>
          <w:szCs w:val="28"/>
        </w:rPr>
      </w:pPr>
      <w:r>
        <w:rPr>
          <w:rFonts w:ascii="Times New Roman" w:hAnsi="Times New Roman"/>
          <w:b/>
          <w:bCs/>
          <w:sz w:val="28"/>
          <w:szCs w:val="28"/>
        </w:rPr>
        <w:t>ради                                                                                               Любов ЕМІРОВА</w:t>
      </w:r>
    </w:p>
    <w:p w:rsidR="002270A6" w:rsidRPr="00465462" w:rsidRDefault="002270A6" w:rsidP="002270A6">
      <w:pPr>
        <w:widowControl w:val="0"/>
        <w:suppressAutoHyphens/>
        <w:ind w:firstLine="708"/>
        <w:jc w:val="both"/>
        <w:rPr>
          <w:rFonts w:ascii="Times New Roman" w:hAnsi="Times New Roman"/>
          <w:b/>
          <w:bCs/>
          <w:sz w:val="28"/>
          <w:szCs w:val="28"/>
        </w:rPr>
      </w:pPr>
    </w:p>
    <w:p w:rsidR="002270A6" w:rsidRPr="00C02987" w:rsidRDefault="002270A6" w:rsidP="002270A6">
      <w:pPr>
        <w:widowControl w:val="0"/>
        <w:suppressAutoHyphens/>
        <w:ind w:firstLine="708"/>
        <w:jc w:val="both"/>
        <w:rPr>
          <w:rFonts w:ascii="Times New Roman" w:hAnsi="Times New Roman"/>
          <w:sz w:val="28"/>
          <w:szCs w:val="28"/>
        </w:rPr>
      </w:pPr>
    </w:p>
    <w:p w:rsidR="002270A6" w:rsidRPr="00C02987" w:rsidRDefault="002270A6" w:rsidP="002270A6">
      <w:pPr>
        <w:widowControl w:val="0"/>
        <w:suppressAutoHyphens/>
        <w:ind w:firstLine="708"/>
        <w:jc w:val="both"/>
        <w:rPr>
          <w:rFonts w:ascii="Times New Roman" w:hAnsi="Times New Roman"/>
          <w:sz w:val="28"/>
          <w:szCs w:val="28"/>
        </w:rPr>
      </w:pPr>
    </w:p>
    <w:p w:rsidR="002270A6" w:rsidRPr="00C02987" w:rsidRDefault="002270A6" w:rsidP="002270A6">
      <w:pPr>
        <w:widowControl w:val="0"/>
        <w:suppressAutoHyphens/>
        <w:ind w:firstLine="708"/>
        <w:jc w:val="both"/>
        <w:rPr>
          <w:rFonts w:ascii="Times New Roman" w:hAnsi="Times New Roman"/>
          <w:sz w:val="28"/>
          <w:szCs w:val="28"/>
        </w:rPr>
      </w:pPr>
    </w:p>
    <w:p w:rsidR="002270A6" w:rsidRDefault="002270A6" w:rsidP="002270A6">
      <w:pPr>
        <w:jc w:val="center"/>
        <w:rPr>
          <w:b/>
          <w:sz w:val="28"/>
          <w:szCs w:val="28"/>
        </w:rPr>
      </w:pPr>
      <w:r>
        <w:rPr>
          <w:sz w:val="28"/>
          <w:szCs w:val="28"/>
        </w:rPr>
        <w:tab/>
      </w:r>
    </w:p>
    <w:p w:rsidR="002270A6" w:rsidRDefault="002270A6" w:rsidP="002270A6">
      <w:pPr>
        <w:jc w:val="both"/>
        <w:rPr>
          <w:sz w:val="28"/>
          <w:szCs w:val="28"/>
        </w:rPr>
      </w:pPr>
      <w:r>
        <w:rPr>
          <w:b/>
          <w:sz w:val="28"/>
          <w:szCs w:val="28"/>
        </w:rPr>
        <w:tab/>
      </w:r>
    </w:p>
    <w:p w:rsidR="002270A6" w:rsidRPr="001B1BF8" w:rsidRDefault="002270A6" w:rsidP="002270A6">
      <w:pPr>
        <w:rPr>
          <w:sz w:val="24"/>
          <w:szCs w:val="24"/>
        </w:rPr>
      </w:pPr>
    </w:p>
    <w:p w:rsidR="002270A6" w:rsidRDefault="002270A6" w:rsidP="002270A6"/>
    <w:p w:rsidR="002270A6" w:rsidRDefault="002270A6" w:rsidP="00C02A53">
      <w:pPr>
        <w:spacing w:after="0" w:line="240" w:lineRule="auto"/>
        <w:jc w:val="both"/>
        <w:rPr>
          <w:b/>
          <w:bCs/>
        </w:rPr>
      </w:pPr>
    </w:p>
    <w:p w:rsidR="00C02A53" w:rsidRDefault="00C02A53" w:rsidP="00C02A53">
      <w:pPr>
        <w:rPr>
          <w:b/>
          <w:bCs/>
        </w:rPr>
      </w:pPr>
    </w:p>
    <w:p w:rsidR="00B96E7C" w:rsidRDefault="00B96E7C"/>
    <w:sectPr w:rsidR="00B96E7C" w:rsidSect="00336CF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2A53"/>
    <w:rsid w:val="000D2271"/>
    <w:rsid w:val="00107BD9"/>
    <w:rsid w:val="001A6DF9"/>
    <w:rsid w:val="001C19AE"/>
    <w:rsid w:val="002270A6"/>
    <w:rsid w:val="00276785"/>
    <w:rsid w:val="00323F64"/>
    <w:rsid w:val="00336CFE"/>
    <w:rsid w:val="00387BCA"/>
    <w:rsid w:val="00405B03"/>
    <w:rsid w:val="004A7204"/>
    <w:rsid w:val="00656024"/>
    <w:rsid w:val="006A2B15"/>
    <w:rsid w:val="00793F5E"/>
    <w:rsid w:val="0091563F"/>
    <w:rsid w:val="0093120E"/>
    <w:rsid w:val="00B96E7C"/>
    <w:rsid w:val="00C02A53"/>
    <w:rsid w:val="00CD194B"/>
    <w:rsid w:val="00D5550B"/>
    <w:rsid w:val="00DA7AED"/>
    <w:rsid w:val="00E13E40"/>
    <w:rsid w:val="00EE7541"/>
    <w:rsid w:val="00F975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CFE"/>
    <w:pPr>
      <w:spacing w:after="200" w:line="276" w:lineRule="auto"/>
    </w:pPr>
    <w:rPr>
      <w:sz w:val="22"/>
      <w:szCs w:val="22"/>
      <w:lang w:val="uk-UA" w:eastAsia="uk-UA"/>
    </w:rPr>
  </w:style>
  <w:style w:type="paragraph" w:styleId="1">
    <w:name w:val="heading 1"/>
    <w:basedOn w:val="a"/>
    <w:next w:val="a"/>
    <w:link w:val="10"/>
    <w:qFormat/>
    <w:rsid w:val="00C02A53"/>
    <w:pPr>
      <w:keepNext/>
      <w:widowControl w:val="0"/>
      <w:autoSpaceDE w:val="0"/>
      <w:autoSpaceDN w:val="0"/>
      <w:adjustRightInd w:val="0"/>
      <w:spacing w:after="0" w:line="240" w:lineRule="auto"/>
      <w:jc w:val="center"/>
      <w:outlineLvl w:val="0"/>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2A53"/>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83772992">
      <w:bodyDiv w:val="1"/>
      <w:marLeft w:val="0"/>
      <w:marRight w:val="0"/>
      <w:marTop w:val="0"/>
      <w:marBottom w:val="0"/>
      <w:divBdr>
        <w:top w:val="none" w:sz="0" w:space="0" w:color="auto"/>
        <w:left w:val="none" w:sz="0" w:space="0" w:color="auto"/>
        <w:bottom w:val="none" w:sz="0" w:space="0" w:color="auto"/>
        <w:right w:val="none" w:sz="0" w:space="0" w:color="auto"/>
      </w:divBdr>
    </w:div>
    <w:div w:id="1871599415">
      <w:bodyDiv w:val="1"/>
      <w:marLeft w:val="0"/>
      <w:marRight w:val="0"/>
      <w:marTop w:val="0"/>
      <w:marBottom w:val="0"/>
      <w:divBdr>
        <w:top w:val="none" w:sz="0" w:space="0" w:color="auto"/>
        <w:left w:val="none" w:sz="0" w:space="0" w:color="auto"/>
        <w:bottom w:val="none" w:sz="0" w:space="0" w:color="auto"/>
        <w:right w:val="none" w:sz="0" w:space="0" w:color="auto"/>
      </w:divBdr>
    </w:div>
    <w:div w:id="201544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1451</Words>
  <Characters>8275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rada</cp:lastModifiedBy>
  <cp:revision>2</cp:revision>
  <cp:lastPrinted>2023-09-26T08:12:00Z</cp:lastPrinted>
  <dcterms:created xsi:type="dcterms:W3CDTF">2023-09-29T12:03:00Z</dcterms:created>
  <dcterms:modified xsi:type="dcterms:W3CDTF">2023-09-29T12:03:00Z</dcterms:modified>
</cp:coreProperties>
</file>