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8A" w:rsidRPr="00830718" w:rsidRDefault="0010718A" w:rsidP="006F76EF">
      <w:pPr>
        <w:spacing w:after="0" w:line="240" w:lineRule="auto"/>
        <w:jc w:val="center"/>
        <w:rPr>
          <w:rFonts w:ascii="Times New Roman" w:hAnsi="Times New Roman"/>
          <w:b/>
          <w:bCs/>
          <w:sz w:val="28"/>
          <w:szCs w:val="24"/>
          <w:lang w:val="uk-UA" w:eastAsia="ru-RU"/>
        </w:rPr>
      </w:pPr>
      <w:r w:rsidRPr="000B749A">
        <w:rPr>
          <w:rFonts w:ascii="Times New Roman" w:hAnsi="Times New Roman"/>
          <w:b/>
          <w:bCs/>
          <w:sz w:val="28"/>
          <w:szCs w:val="24"/>
          <w:lang w:val="uk-UA" w:eastAsia="ru-RU"/>
        </w:rPr>
        <w:t xml:space="preserve">Протокол № </w:t>
      </w:r>
      <w:r>
        <w:rPr>
          <w:rFonts w:ascii="Times New Roman" w:hAnsi="Times New Roman"/>
          <w:b/>
          <w:bCs/>
          <w:sz w:val="28"/>
          <w:szCs w:val="24"/>
          <w:lang w:val="uk-UA" w:eastAsia="ru-RU"/>
        </w:rPr>
        <w:t>61</w:t>
      </w:r>
    </w:p>
    <w:p w:rsidR="0010718A" w:rsidRDefault="0010718A" w:rsidP="006F76EF">
      <w:pPr>
        <w:spacing w:after="0" w:line="240" w:lineRule="auto"/>
        <w:jc w:val="center"/>
        <w:rPr>
          <w:rFonts w:ascii="Times New Roman" w:hAnsi="Times New Roman"/>
          <w:b/>
          <w:sz w:val="28"/>
          <w:szCs w:val="24"/>
          <w:lang w:val="uk-UA" w:eastAsia="ru-RU"/>
        </w:rPr>
      </w:pPr>
      <w:r w:rsidRPr="000B749A">
        <w:rPr>
          <w:rFonts w:ascii="Times New Roman" w:hAnsi="Times New Roman"/>
          <w:b/>
          <w:sz w:val="28"/>
          <w:szCs w:val="24"/>
          <w:lang w:val="uk-UA" w:eastAsia="ru-RU"/>
        </w:rPr>
        <w:t>засідання постійної комісії селищної ради з питань бюджету, фінансів, власності та інвестиційної діяльності</w:t>
      </w:r>
    </w:p>
    <w:p w:rsidR="0010718A" w:rsidRPr="000B749A" w:rsidRDefault="0010718A" w:rsidP="006F76EF">
      <w:pPr>
        <w:spacing w:after="0" w:line="240" w:lineRule="auto"/>
        <w:jc w:val="center"/>
        <w:rPr>
          <w:rFonts w:ascii="Times New Roman" w:hAnsi="Times New Roman"/>
          <w:b/>
          <w:bCs/>
          <w:sz w:val="28"/>
          <w:szCs w:val="24"/>
          <w:lang w:val="uk-UA" w:eastAsia="ru-RU"/>
        </w:rPr>
      </w:pPr>
    </w:p>
    <w:p w:rsidR="0010718A" w:rsidRPr="000B749A" w:rsidRDefault="0010718A" w:rsidP="006F76EF">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13 березня</w:t>
      </w:r>
      <w:r w:rsidRPr="000B749A">
        <w:rPr>
          <w:rFonts w:ascii="Times New Roman" w:hAnsi="Times New Roman"/>
          <w:b/>
          <w:bCs/>
          <w:sz w:val="28"/>
          <w:szCs w:val="28"/>
          <w:lang w:val="uk-UA" w:eastAsia="ru-RU"/>
        </w:rPr>
        <w:t xml:space="preserve"> </w:t>
      </w:r>
      <w:r>
        <w:rPr>
          <w:rFonts w:ascii="Times New Roman" w:hAnsi="Times New Roman"/>
          <w:b/>
          <w:bCs/>
          <w:sz w:val="28"/>
          <w:szCs w:val="28"/>
          <w:lang w:val="uk-UA" w:eastAsia="ru-RU"/>
        </w:rPr>
        <w:t>2024</w:t>
      </w:r>
      <w:r w:rsidRPr="000B749A">
        <w:rPr>
          <w:rFonts w:ascii="Times New Roman" w:hAnsi="Times New Roman"/>
          <w:b/>
          <w:bCs/>
          <w:sz w:val="28"/>
          <w:szCs w:val="28"/>
          <w:lang w:val="uk-UA" w:eastAsia="ru-RU"/>
        </w:rPr>
        <w:t xml:space="preserve"> року</w:t>
      </w:r>
      <w:r w:rsidRPr="000B749A">
        <w:rPr>
          <w:rFonts w:ascii="Times New Roman" w:hAnsi="Times New Roman"/>
          <w:b/>
          <w:bCs/>
          <w:sz w:val="28"/>
          <w:szCs w:val="28"/>
          <w:lang w:val="uk-UA" w:eastAsia="ru-RU"/>
        </w:rPr>
        <w:tab/>
      </w:r>
      <w:r>
        <w:rPr>
          <w:rFonts w:ascii="Times New Roman" w:hAnsi="Times New Roman"/>
          <w:b/>
          <w:bCs/>
          <w:sz w:val="28"/>
          <w:szCs w:val="28"/>
          <w:lang w:val="uk-UA" w:eastAsia="ru-RU"/>
        </w:rPr>
        <w:t xml:space="preserve">                       </w:t>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r>
      <w:r w:rsidRPr="000B749A">
        <w:rPr>
          <w:rFonts w:ascii="Times New Roman" w:hAnsi="Times New Roman"/>
          <w:b/>
          <w:bCs/>
          <w:sz w:val="28"/>
          <w:szCs w:val="28"/>
          <w:lang w:val="uk-UA" w:eastAsia="ru-RU"/>
        </w:rPr>
        <w:tab/>
        <w:t>с</w:t>
      </w:r>
      <w:r>
        <w:rPr>
          <w:rFonts w:ascii="Times New Roman" w:hAnsi="Times New Roman"/>
          <w:b/>
          <w:bCs/>
          <w:sz w:val="28"/>
          <w:szCs w:val="28"/>
          <w:lang w:val="uk-UA" w:eastAsia="ru-RU"/>
        </w:rPr>
        <w:t>елище</w:t>
      </w:r>
      <w:r w:rsidRPr="000B749A">
        <w:rPr>
          <w:rFonts w:ascii="Times New Roman" w:hAnsi="Times New Roman"/>
          <w:b/>
          <w:bCs/>
          <w:sz w:val="28"/>
          <w:szCs w:val="28"/>
          <w:lang w:val="uk-UA" w:eastAsia="ru-RU"/>
        </w:rPr>
        <w:t xml:space="preserve"> Олександрівка</w:t>
      </w:r>
    </w:p>
    <w:p w:rsidR="0010718A" w:rsidRPr="0092408F" w:rsidRDefault="0010718A" w:rsidP="006F76EF">
      <w:pPr>
        <w:spacing w:after="0" w:line="240" w:lineRule="auto"/>
        <w:jc w:val="both"/>
        <w:rPr>
          <w:rFonts w:ascii="Times New Roman" w:hAnsi="Times New Roman"/>
          <w:i/>
          <w:iCs/>
          <w:sz w:val="20"/>
          <w:szCs w:val="20"/>
          <w:lang w:val="uk-UA" w:eastAsia="ru-RU"/>
        </w:rPr>
      </w:pPr>
    </w:p>
    <w:p w:rsidR="0010718A" w:rsidRPr="000B749A" w:rsidRDefault="0010718A" w:rsidP="006F76EF">
      <w:pPr>
        <w:spacing w:after="0" w:line="240" w:lineRule="auto"/>
        <w:jc w:val="both"/>
        <w:rPr>
          <w:rFonts w:ascii="Times New Roman" w:hAnsi="Times New Roman"/>
          <w:i/>
          <w:iCs/>
          <w:sz w:val="28"/>
          <w:szCs w:val="28"/>
          <w:lang w:val="uk-UA" w:eastAsia="ru-RU"/>
        </w:rPr>
      </w:pPr>
      <w:r w:rsidRPr="000B749A">
        <w:rPr>
          <w:rFonts w:ascii="Times New Roman" w:hAnsi="Times New Roman"/>
          <w:i/>
          <w:iCs/>
          <w:sz w:val="28"/>
          <w:szCs w:val="24"/>
          <w:lang w:val="uk-UA" w:eastAsia="ru-RU"/>
        </w:rPr>
        <w:t xml:space="preserve">Склад </w:t>
      </w:r>
      <w:r w:rsidRPr="000B749A">
        <w:rPr>
          <w:rFonts w:ascii="Times New Roman" w:hAnsi="Times New Roman"/>
          <w:i/>
          <w:iCs/>
          <w:sz w:val="28"/>
          <w:szCs w:val="28"/>
          <w:lang w:val="uk-UA" w:eastAsia="ru-RU"/>
        </w:rPr>
        <w:t xml:space="preserve">постійної комісії селищної ради з питань бюджету, фінансів, власності, інвестиційної діяльності,   -  5 депутатів,  </w:t>
      </w:r>
    </w:p>
    <w:p w:rsidR="0010718A" w:rsidRPr="000B749A" w:rsidRDefault="0010718A" w:rsidP="006F76EF">
      <w:pPr>
        <w:spacing w:after="0" w:line="240" w:lineRule="auto"/>
        <w:jc w:val="both"/>
        <w:rPr>
          <w:rFonts w:ascii="Times New Roman" w:hAnsi="Times New Roman"/>
          <w:iCs/>
          <w:sz w:val="28"/>
          <w:szCs w:val="28"/>
          <w:lang w:val="uk-UA" w:eastAsia="ru-RU"/>
        </w:rPr>
      </w:pPr>
      <w:r w:rsidRPr="000B749A">
        <w:rPr>
          <w:rFonts w:ascii="Times New Roman" w:hAnsi="Times New Roman"/>
          <w:iCs/>
          <w:sz w:val="28"/>
          <w:szCs w:val="28"/>
          <w:lang w:val="uk-UA" w:eastAsia="ru-RU"/>
        </w:rPr>
        <w:t>Присутні:</w:t>
      </w:r>
    </w:p>
    <w:p w:rsidR="0010718A" w:rsidRPr="000B749A" w:rsidRDefault="0010718A"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голова постійної комісії –   Савченко О.В.</w:t>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p>
    <w:p w:rsidR="0010718A" w:rsidRPr="000B749A" w:rsidRDefault="0010718A" w:rsidP="006F76EF">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члени постійної комісії</w:t>
      </w:r>
      <w:r>
        <w:rPr>
          <w:rFonts w:ascii="Times New Roman" w:hAnsi="Times New Roman"/>
          <w:sz w:val="28"/>
          <w:szCs w:val="24"/>
          <w:lang w:val="uk-UA" w:eastAsia="ru-RU"/>
        </w:rPr>
        <w:t xml:space="preserve"> – Гончаренко Г.К.,</w:t>
      </w:r>
      <w:r w:rsidRPr="000B749A">
        <w:rPr>
          <w:rFonts w:ascii="Times New Roman" w:hAnsi="Times New Roman"/>
          <w:sz w:val="28"/>
          <w:szCs w:val="24"/>
          <w:lang w:val="uk-UA" w:eastAsia="ru-RU"/>
        </w:rPr>
        <w:t xml:space="preserve"> </w:t>
      </w:r>
      <w:r>
        <w:rPr>
          <w:rFonts w:ascii="Times New Roman" w:hAnsi="Times New Roman"/>
          <w:sz w:val="28"/>
          <w:szCs w:val="24"/>
          <w:lang w:val="uk-UA" w:eastAsia="ru-RU"/>
        </w:rPr>
        <w:t xml:space="preserve"> Марфула М.М.. </w:t>
      </w:r>
      <w:r w:rsidRPr="000B749A">
        <w:rPr>
          <w:rFonts w:ascii="Times New Roman" w:hAnsi="Times New Roman"/>
          <w:sz w:val="28"/>
          <w:szCs w:val="24"/>
          <w:lang w:val="uk-UA" w:eastAsia="ru-RU"/>
        </w:rPr>
        <w:t xml:space="preserve">       </w:t>
      </w:r>
    </w:p>
    <w:p w:rsidR="0010718A" w:rsidRPr="00EF3294" w:rsidRDefault="0010718A" w:rsidP="006F76EF">
      <w:pPr>
        <w:spacing w:after="0" w:line="240" w:lineRule="auto"/>
        <w:jc w:val="both"/>
        <w:rPr>
          <w:rFonts w:ascii="Times New Roman" w:hAnsi="Times New Roman"/>
          <w:i/>
          <w:iCs/>
          <w:sz w:val="20"/>
          <w:szCs w:val="20"/>
          <w:lang w:val="uk-UA" w:eastAsia="ru-RU"/>
        </w:rPr>
      </w:pPr>
    </w:p>
    <w:p w:rsidR="0010718A" w:rsidRPr="000B749A" w:rsidRDefault="0010718A" w:rsidP="006F76EF">
      <w:pPr>
        <w:spacing w:after="0" w:line="360" w:lineRule="auto"/>
        <w:rPr>
          <w:rFonts w:ascii="Times New Roman" w:hAnsi="Times New Roman"/>
          <w:b/>
          <w:i/>
          <w:sz w:val="28"/>
          <w:szCs w:val="28"/>
          <w:u w:val="single"/>
          <w:lang w:val="uk-UA" w:eastAsia="ru-RU"/>
        </w:rPr>
      </w:pPr>
      <w:r w:rsidRPr="000B749A">
        <w:rPr>
          <w:rFonts w:ascii="Times New Roman" w:hAnsi="Times New Roman"/>
          <w:b/>
          <w:i/>
          <w:sz w:val="28"/>
          <w:szCs w:val="28"/>
          <w:u w:val="single"/>
          <w:lang w:val="uk-UA" w:eastAsia="ru-RU"/>
        </w:rPr>
        <w:t>Запрошені:</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5260"/>
      </w:tblGrid>
      <w:tr w:rsidR="0010718A" w:rsidRPr="000A7C27" w:rsidTr="005B644C">
        <w:trPr>
          <w:trHeight w:val="303"/>
        </w:trPr>
        <w:tc>
          <w:tcPr>
            <w:tcW w:w="5000" w:type="dxa"/>
          </w:tcPr>
          <w:p w:rsidR="0010718A" w:rsidRPr="000B749A" w:rsidRDefault="0010718A" w:rsidP="000F79DD">
            <w:pPr>
              <w:spacing w:after="0" w:line="240" w:lineRule="auto"/>
              <w:jc w:val="both"/>
              <w:rPr>
                <w:rFonts w:ascii="Times New Roman" w:hAnsi="Times New Roman"/>
                <w:b/>
                <w:bCs/>
                <w:i/>
                <w:iCs/>
                <w:sz w:val="28"/>
                <w:szCs w:val="28"/>
                <w:lang w:val="uk-UA" w:eastAsia="ru-RU"/>
              </w:rPr>
            </w:pPr>
            <w:r w:rsidRPr="000B749A">
              <w:rPr>
                <w:rFonts w:ascii="Times New Roman" w:hAnsi="Times New Roman"/>
                <w:b/>
                <w:bCs/>
                <w:i/>
                <w:iCs/>
                <w:sz w:val="28"/>
                <w:szCs w:val="28"/>
                <w:lang w:val="uk-UA" w:eastAsia="ru-RU"/>
              </w:rPr>
              <w:t>Безпечний Олександр Іванович</w:t>
            </w:r>
            <w:r>
              <w:rPr>
                <w:rFonts w:ascii="Times New Roman" w:hAnsi="Times New Roman"/>
                <w:b/>
                <w:bCs/>
                <w:i/>
                <w:iCs/>
                <w:sz w:val="28"/>
                <w:szCs w:val="28"/>
                <w:lang w:val="uk-UA" w:eastAsia="ru-RU"/>
              </w:rPr>
              <w:t xml:space="preserve"> </w:t>
            </w:r>
          </w:p>
        </w:tc>
        <w:tc>
          <w:tcPr>
            <w:tcW w:w="5260" w:type="dxa"/>
          </w:tcPr>
          <w:p w:rsidR="0010718A" w:rsidRDefault="0010718A" w:rsidP="005B644C">
            <w:pPr>
              <w:spacing w:after="0" w:line="240" w:lineRule="auto"/>
              <w:ind w:left="70" w:hanging="70"/>
              <w:jc w:val="both"/>
              <w:rPr>
                <w:rFonts w:ascii="Times New Roman" w:hAnsi="Times New Roman"/>
                <w:b/>
                <w:bCs/>
                <w:i/>
                <w:iCs/>
                <w:sz w:val="16"/>
                <w:szCs w:val="16"/>
                <w:lang w:val="uk-UA" w:eastAsia="ru-RU"/>
              </w:rPr>
            </w:pPr>
            <w:r w:rsidRPr="000B749A">
              <w:rPr>
                <w:rFonts w:ascii="Times New Roman" w:hAnsi="Times New Roman"/>
                <w:b/>
                <w:bCs/>
                <w:i/>
                <w:iCs/>
                <w:sz w:val="28"/>
                <w:szCs w:val="28"/>
                <w:lang w:val="uk-UA" w:eastAsia="ru-RU"/>
              </w:rPr>
              <w:t>голова селищної ради</w:t>
            </w:r>
          </w:p>
          <w:p w:rsidR="0010718A" w:rsidRPr="005B644C" w:rsidRDefault="0010718A" w:rsidP="005B644C">
            <w:pPr>
              <w:spacing w:after="0" w:line="240" w:lineRule="auto"/>
              <w:ind w:left="70" w:hanging="70"/>
              <w:jc w:val="both"/>
              <w:rPr>
                <w:rFonts w:ascii="Times New Roman" w:hAnsi="Times New Roman"/>
                <w:b/>
                <w:bCs/>
                <w:i/>
                <w:iCs/>
                <w:sz w:val="16"/>
                <w:szCs w:val="16"/>
                <w:lang w:val="uk-UA" w:eastAsia="ru-RU"/>
              </w:rPr>
            </w:pPr>
          </w:p>
        </w:tc>
      </w:tr>
      <w:tr w:rsidR="0010718A" w:rsidRPr="000A7C27" w:rsidTr="005B644C">
        <w:trPr>
          <w:trHeight w:val="303"/>
        </w:trPr>
        <w:tc>
          <w:tcPr>
            <w:tcW w:w="5000" w:type="dxa"/>
          </w:tcPr>
          <w:p w:rsidR="0010718A" w:rsidRPr="000B749A" w:rsidRDefault="0010718A" w:rsidP="000F79DD">
            <w:pPr>
              <w:spacing w:after="0" w:line="240" w:lineRule="auto"/>
              <w:jc w:val="both"/>
              <w:rPr>
                <w:rFonts w:ascii="Times New Roman" w:hAnsi="Times New Roman"/>
                <w:b/>
                <w:bCs/>
                <w:i/>
                <w:iCs/>
                <w:sz w:val="28"/>
                <w:szCs w:val="28"/>
                <w:lang w:val="uk-UA" w:eastAsia="ru-RU"/>
              </w:rPr>
            </w:pPr>
            <w:r>
              <w:rPr>
                <w:rFonts w:ascii="Times New Roman" w:hAnsi="Times New Roman"/>
                <w:b/>
                <w:i/>
                <w:sz w:val="28"/>
                <w:szCs w:val="28"/>
                <w:lang w:val="uk-UA" w:eastAsia="ru-RU"/>
              </w:rPr>
              <w:t>Скляренко Василь Іванович</w:t>
            </w:r>
          </w:p>
        </w:tc>
        <w:tc>
          <w:tcPr>
            <w:tcW w:w="5260" w:type="dxa"/>
          </w:tcPr>
          <w:p w:rsidR="0010718A" w:rsidRPr="000A7C27" w:rsidRDefault="0010718A" w:rsidP="000F79DD">
            <w:pPr>
              <w:spacing w:after="0" w:line="240" w:lineRule="auto"/>
              <w:rPr>
                <w:rFonts w:ascii="Times New Roman" w:hAnsi="Times New Roman"/>
                <w:b/>
                <w:i/>
                <w:sz w:val="28"/>
                <w:szCs w:val="28"/>
                <w:lang w:val="uk-UA"/>
              </w:rPr>
            </w:pPr>
            <w:r w:rsidRPr="000A7C27">
              <w:rPr>
                <w:rFonts w:ascii="Times New Roman" w:hAnsi="Times New Roman"/>
                <w:b/>
                <w:i/>
                <w:sz w:val="28"/>
                <w:szCs w:val="28"/>
              </w:rPr>
              <w:t xml:space="preserve">заступник селищного голови з питань </w:t>
            </w:r>
            <w:r w:rsidRPr="000A7C27">
              <w:rPr>
                <w:rFonts w:ascii="Times New Roman" w:hAnsi="Times New Roman"/>
                <w:b/>
                <w:i/>
                <w:sz w:val="28"/>
                <w:szCs w:val="28"/>
                <w:lang w:val="uk-UA"/>
              </w:rPr>
              <w:t xml:space="preserve">   </w:t>
            </w:r>
            <w:r w:rsidRPr="000A7C27">
              <w:rPr>
                <w:rFonts w:ascii="Times New Roman" w:hAnsi="Times New Roman"/>
                <w:b/>
                <w:i/>
                <w:sz w:val="28"/>
                <w:szCs w:val="28"/>
              </w:rPr>
              <w:t>діяльності виконавчих органі</w:t>
            </w:r>
            <w:r w:rsidRPr="000A7C27">
              <w:rPr>
                <w:rFonts w:ascii="Times New Roman" w:hAnsi="Times New Roman"/>
                <w:b/>
                <w:i/>
                <w:sz w:val="28"/>
                <w:szCs w:val="28"/>
                <w:lang w:val="uk-UA"/>
              </w:rPr>
              <w:t>в</w:t>
            </w:r>
          </w:p>
          <w:p w:rsidR="0010718A" w:rsidRPr="005B644C" w:rsidRDefault="0010718A" w:rsidP="005B644C">
            <w:pPr>
              <w:spacing w:after="0" w:line="240" w:lineRule="auto"/>
              <w:jc w:val="both"/>
              <w:rPr>
                <w:rFonts w:ascii="Times New Roman" w:hAnsi="Times New Roman"/>
                <w:b/>
                <w:bCs/>
                <w:i/>
                <w:iCs/>
                <w:sz w:val="16"/>
                <w:szCs w:val="16"/>
                <w:lang w:val="uk-UA" w:eastAsia="ru-RU"/>
              </w:rPr>
            </w:pPr>
          </w:p>
        </w:tc>
      </w:tr>
      <w:tr w:rsidR="0010718A" w:rsidRPr="000A7C27" w:rsidTr="005B644C">
        <w:trPr>
          <w:trHeight w:val="470"/>
        </w:trPr>
        <w:tc>
          <w:tcPr>
            <w:tcW w:w="5000" w:type="dxa"/>
          </w:tcPr>
          <w:p w:rsidR="0010718A" w:rsidRDefault="0010718A"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Половенко Тетяна Іванівна </w:t>
            </w:r>
          </w:p>
          <w:p w:rsidR="0010718A" w:rsidRPr="000B749A" w:rsidRDefault="0010718A" w:rsidP="005B644C">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 xml:space="preserve">                                                             </w:t>
            </w:r>
          </w:p>
        </w:tc>
        <w:tc>
          <w:tcPr>
            <w:tcW w:w="5260" w:type="dxa"/>
          </w:tcPr>
          <w:p w:rsidR="0010718A" w:rsidRPr="005D0387" w:rsidRDefault="0010718A" w:rsidP="000F79DD">
            <w:pPr>
              <w:spacing w:after="0" w:line="240" w:lineRule="auto"/>
              <w:rPr>
                <w:rFonts w:ascii="Times New Roman" w:hAnsi="Times New Roman"/>
                <w:b/>
                <w:i/>
                <w:sz w:val="28"/>
                <w:szCs w:val="28"/>
                <w:lang w:val="uk-UA" w:eastAsia="ru-RU"/>
              </w:rPr>
            </w:pPr>
            <w:r w:rsidRPr="000B749A">
              <w:rPr>
                <w:rFonts w:ascii="Times New Roman" w:hAnsi="Times New Roman"/>
                <w:b/>
                <w:i/>
                <w:sz w:val="28"/>
                <w:szCs w:val="28"/>
                <w:lang w:val="uk-UA" w:eastAsia="ru-RU"/>
              </w:rPr>
              <w:t>секретар селищної ради</w:t>
            </w:r>
          </w:p>
          <w:p w:rsidR="0010718A" w:rsidRPr="005B644C" w:rsidRDefault="0010718A" w:rsidP="000F79DD">
            <w:pPr>
              <w:spacing w:after="0" w:line="240" w:lineRule="auto"/>
              <w:rPr>
                <w:rFonts w:ascii="Times New Roman" w:hAnsi="Times New Roman"/>
                <w:b/>
                <w:i/>
                <w:sz w:val="8"/>
                <w:szCs w:val="8"/>
                <w:lang w:val="uk-UA" w:eastAsia="ru-RU"/>
              </w:rPr>
            </w:pPr>
          </w:p>
        </w:tc>
      </w:tr>
      <w:tr w:rsidR="0010718A" w:rsidRPr="000A7C27" w:rsidTr="005B644C">
        <w:trPr>
          <w:trHeight w:val="353"/>
        </w:trPr>
        <w:tc>
          <w:tcPr>
            <w:tcW w:w="5000" w:type="dxa"/>
          </w:tcPr>
          <w:p w:rsidR="0010718A" w:rsidRDefault="0010718A" w:rsidP="000F79DD">
            <w:pPr>
              <w:spacing w:after="0" w:line="240" w:lineRule="auto"/>
              <w:rPr>
                <w:rFonts w:ascii="Times New Roman" w:hAnsi="Times New Roman"/>
                <w:b/>
                <w:i/>
                <w:sz w:val="28"/>
                <w:szCs w:val="28"/>
                <w:lang w:val="uk-UA" w:eastAsia="ru-RU"/>
              </w:rPr>
            </w:pPr>
            <w:r>
              <w:rPr>
                <w:rFonts w:ascii="Times New Roman" w:hAnsi="Times New Roman"/>
                <w:b/>
                <w:i/>
                <w:sz w:val="28"/>
                <w:szCs w:val="28"/>
                <w:lang w:val="uk-UA" w:eastAsia="ru-RU"/>
              </w:rPr>
              <w:t>Шията Валентина Іванівна</w:t>
            </w:r>
          </w:p>
        </w:tc>
        <w:tc>
          <w:tcPr>
            <w:tcW w:w="5260" w:type="dxa"/>
          </w:tcPr>
          <w:p w:rsidR="0010718A" w:rsidRPr="000B749A" w:rsidRDefault="0010718A" w:rsidP="000F79DD">
            <w:pPr>
              <w:spacing w:after="0" w:line="240" w:lineRule="auto"/>
              <w:rPr>
                <w:rFonts w:ascii="Times New Roman" w:hAnsi="Times New Roman"/>
                <w:b/>
                <w:i/>
                <w:sz w:val="28"/>
                <w:szCs w:val="28"/>
                <w:lang w:val="uk-UA" w:eastAsia="ru-RU"/>
              </w:rPr>
            </w:pPr>
            <w:r w:rsidRPr="00E328C2">
              <w:rPr>
                <w:rFonts w:ascii="Times New Roman" w:hAnsi="Times New Roman"/>
                <w:b/>
                <w:bCs/>
                <w:i/>
                <w:sz w:val="24"/>
                <w:szCs w:val="28"/>
                <w:lang w:val="uk-UA" w:eastAsia="ru-RU"/>
              </w:rPr>
              <w:t xml:space="preserve"> </w:t>
            </w:r>
            <w:r w:rsidRPr="00E328C2">
              <w:rPr>
                <w:rFonts w:ascii="Times New Roman" w:hAnsi="Times New Roman"/>
                <w:b/>
                <w:bCs/>
                <w:i/>
                <w:sz w:val="28"/>
                <w:szCs w:val="28"/>
                <w:lang w:val="uk-UA" w:eastAsia="ru-RU"/>
              </w:rPr>
              <w:t xml:space="preserve">начальник  фінансового відділу                                           </w:t>
            </w:r>
            <w:r>
              <w:rPr>
                <w:rFonts w:ascii="Times New Roman" w:hAnsi="Times New Roman"/>
                <w:b/>
                <w:bCs/>
                <w:i/>
                <w:sz w:val="28"/>
                <w:szCs w:val="28"/>
                <w:lang w:val="uk-UA" w:eastAsia="ru-RU"/>
              </w:rPr>
              <w:t xml:space="preserve">                                      </w:t>
            </w:r>
            <w:r w:rsidRPr="00E328C2">
              <w:rPr>
                <w:rFonts w:ascii="Times New Roman" w:hAnsi="Times New Roman"/>
                <w:b/>
                <w:bCs/>
                <w:i/>
                <w:sz w:val="28"/>
                <w:szCs w:val="28"/>
                <w:lang w:val="uk-UA" w:eastAsia="ru-RU"/>
              </w:rPr>
              <w:t xml:space="preserve">селищної ради   </w:t>
            </w:r>
          </w:p>
        </w:tc>
      </w:tr>
    </w:tbl>
    <w:p w:rsidR="0010718A" w:rsidRPr="005D0387" w:rsidRDefault="0010718A" w:rsidP="006F76EF">
      <w:pPr>
        <w:spacing w:after="0" w:line="240" w:lineRule="auto"/>
        <w:ind w:left="4533" w:hanging="4665"/>
        <w:rPr>
          <w:rFonts w:ascii="Times New Roman" w:hAnsi="Times New Roman"/>
          <w:b/>
          <w:i/>
          <w:sz w:val="16"/>
          <w:szCs w:val="16"/>
          <w:lang w:val="uk-UA" w:eastAsia="ru-RU"/>
        </w:rPr>
      </w:pPr>
      <w:r w:rsidRPr="00ED4F18">
        <w:rPr>
          <w:rFonts w:ascii="Times New Roman" w:hAnsi="Times New Roman"/>
          <w:b/>
          <w:i/>
          <w:sz w:val="28"/>
          <w:szCs w:val="28"/>
          <w:lang w:val="uk-UA" w:eastAsia="ru-RU"/>
        </w:rPr>
        <w:tab/>
      </w:r>
      <w:r>
        <w:rPr>
          <w:rFonts w:ascii="Times New Roman" w:hAnsi="Times New Roman"/>
          <w:b/>
          <w:bCs/>
          <w:i/>
          <w:sz w:val="28"/>
          <w:szCs w:val="28"/>
          <w:lang w:val="uk-UA" w:eastAsia="ru-RU"/>
        </w:rPr>
        <w:t xml:space="preserve"> </w:t>
      </w:r>
    </w:p>
    <w:p w:rsidR="0010718A" w:rsidRDefault="0010718A" w:rsidP="006F76EF">
      <w:pPr>
        <w:spacing w:after="0" w:line="240" w:lineRule="auto"/>
        <w:ind w:left="4248" w:right="-170" w:hanging="4335"/>
        <w:rPr>
          <w:rFonts w:ascii="Times New Roman" w:hAnsi="Times New Roman"/>
          <w:b/>
          <w:bCs/>
          <w:i/>
          <w:sz w:val="28"/>
          <w:szCs w:val="28"/>
          <w:lang w:val="uk-UA" w:eastAsia="ru-RU"/>
        </w:rPr>
      </w:pPr>
      <w:r>
        <w:rPr>
          <w:rFonts w:ascii="Times New Roman" w:hAnsi="Times New Roman"/>
          <w:b/>
          <w:bCs/>
          <w:i/>
          <w:sz w:val="28"/>
          <w:szCs w:val="28"/>
          <w:lang w:val="uk-UA" w:eastAsia="ru-RU"/>
        </w:rPr>
        <w:t xml:space="preserve">   </w:t>
      </w:r>
    </w:p>
    <w:p w:rsidR="0010718A" w:rsidRPr="000B749A" w:rsidRDefault="0010718A" w:rsidP="006F76EF">
      <w:pPr>
        <w:spacing w:after="0" w:line="240" w:lineRule="auto"/>
        <w:ind w:firstLine="720"/>
        <w:jc w:val="center"/>
        <w:rPr>
          <w:rFonts w:ascii="Times New Roman" w:hAnsi="Times New Roman"/>
          <w:b/>
          <w:sz w:val="28"/>
          <w:szCs w:val="28"/>
          <w:lang w:eastAsia="ru-RU"/>
        </w:rPr>
      </w:pPr>
      <w:r w:rsidRPr="000B749A">
        <w:rPr>
          <w:rFonts w:ascii="Times New Roman" w:hAnsi="Times New Roman"/>
          <w:b/>
          <w:sz w:val="28"/>
          <w:szCs w:val="28"/>
          <w:lang w:eastAsia="ru-RU"/>
        </w:rPr>
        <w:t>ПОРЯДОК ДЕННИЙ:</w:t>
      </w:r>
    </w:p>
    <w:p w:rsidR="0010718A" w:rsidRPr="000B749A" w:rsidRDefault="0010718A" w:rsidP="006F76EF">
      <w:pPr>
        <w:spacing w:after="0" w:line="240" w:lineRule="auto"/>
        <w:jc w:val="both"/>
        <w:rPr>
          <w:rFonts w:ascii="Times New Roman" w:hAnsi="Times New Roman"/>
          <w:sz w:val="28"/>
          <w:szCs w:val="28"/>
          <w:lang w:eastAsia="ru-RU"/>
        </w:rPr>
      </w:pPr>
      <w:r w:rsidRPr="000B749A">
        <w:rPr>
          <w:rFonts w:ascii="Times New Roman" w:hAnsi="Times New Roman"/>
          <w:sz w:val="28"/>
          <w:szCs w:val="28"/>
          <w:lang w:eastAsia="ru-RU"/>
        </w:rPr>
        <w:t>1. Відкриття засідання.</w:t>
      </w:r>
    </w:p>
    <w:p w:rsidR="0010718A" w:rsidRPr="000B749A" w:rsidRDefault="0010718A" w:rsidP="006F76EF">
      <w:pPr>
        <w:spacing w:after="0" w:line="240" w:lineRule="auto"/>
        <w:ind w:left="2055" w:hanging="1488"/>
        <w:jc w:val="both"/>
        <w:rPr>
          <w:rFonts w:ascii="Times New Roman" w:hAnsi="Times New Roman"/>
          <w:b/>
          <w:i/>
          <w:sz w:val="28"/>
          <w:szCs w:val="28"/>
          <w:lang w:val="uk-UA" w:eastAsia="ru-RU"/>
        </w:rPr>
      </w:pPr>
      <w:r w:rsidRPr="000B749A">
        <w:rPr>
          <w:rFonts w:ascii="Times New Roman" w:hAnsi="Times New Roman"/>
          <w:b/>
          <w:i/>
          <w:sz w:val="28"/>
          <w:szCs w:val="28"/>
          <w:lang w:eastAsia="ru-RU"/>
        </w:rPr>
        <w:t xml:space="preserve">Савченко Олександр Володимирович – голова постійної </w:t>
      </w:r>
      <w:r w:rsidRPr="000B749A">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0B749A">
        <w:rPr>
          <w:rFonts w:ascii="Times New Roman" w:hAnsi="Times New Roman"/>
          <w:b/>
          <w:i/>
          <w:sz w:val="28"/>
          <w:szCs w:val="28"/>
          <w:lang w:eastAsia="ru-RU"/>
        </w:rPr>
        <w:t>комісії</w:t>
      </w:r>
    </w:p>
    <w:p w:rsidR="0010718A" w:rsidRDefault="0010718A" w:rsidP="006F76EF">
      <w:pPr>
        <w:spacing w:after="0" w:line="240" w:lineRule="auto"/>
        <w:ind w:hanging="142"/>
        <w:jc w:val="both"/>
        <w:rPr>
          <w:rFonts w:ascii="Times New Roman" w:hAnsi="Times New Roman"/>
          <w:sz w:val="28"/>
          <w:szCs w:val="28"/>
          <w:lang w:val="uk-UA" w:eastAsia="ru-RU"/>
        </w:rPr>
      </w:pPr>
      <w:r w:rsidRPr="0092408F">
        <w:rPr>
          <w:rFonts w:ascii="Times New Roman" w:hAnsi="Times New Roman"/>
          <w:sz w:val="28"/>
          <w:szCs w:val="28"/>
          <w:lang w:eastAsia="ru-RU"/>
        </w:rPr>
        <w:t xml:space="preserve">  </w:t>
      </w:r>
      <w:r>
        <w:rPr>
          <w:rFonts w:ascii="Times New Roman" w:hAnsi="Times New Roman"/>
          <w:sz w:val="28"/>
          <w:szCs w:val="28"/>
          <w:lang w:val="uk-UA" w:eastAsia="ru-RU"/>
        </w:rPr>
        <w:t>2</w:t>
      </w:r>
      <w:r w:rsidRPr="000B749A">
        <w:rPr>
          <w:rFonts w:ascii="Times New Roman" w:hAnsi="Times New Roman"/>
          <w:sz w:val="28"/>
          <w:szCs w:val="28"/>
          <w:lang w:eastAsia="ru-RU"/>
        </w:rPr>
        <w:t>. Про розгляд листів.</w:t>
      </w:r>
    </w:p>
    <w:p w:rsidR="0010718A" w:rsidRDefault="0010718A" w:rsidP="00E26CEB">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начальник</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10718A" w:rsidRPr="007B3086" w:rsidRDefault="0010718A" w:rsidP="006F76EF">
      <w:pPr>
        <w:spacing w:after="0" w:line="240" w:lineRule="auto"/>
        <w:jc w:val="both"/>
        <w:rPr>
          <w:rFonts w:ascii="Times New Roman" w:hAnsi="Times New Roman"/>
          <w:lang w:val="uk-UA"/>
        </w:rPr>
      </w:pPr>
      <w:r>
        <w:rPr>
          <w:rFonts w:ascii="Times New Roman" w:hAnsi="Times New Roman"/>
          <w:bCs/>
          <w:sz w:val="28"/>
          <w:szCs w:val="28"/>
          <w:lang w:val="uk-UA"/>
        </w:rPr>
        <w:t>3</w:t>
      </w:r>
      <w:r w:rsidRPr="00ED5B83">
        <w:rPr>
          <w:rFonts w:ascii="Times New Roman" w:hAnsi="Times New Roman"/>
          <w:bCs/>
          <w:sz w:val="28"/>
          <w:szCs w:val="28"/>
          <w:lang w:val="uk-UA"/>
        </w:rPr>
        <w:t xml:space="preserve">.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w:t>
      </w:r>
      <w:r w:rsidRPr="007B3086">
        <w:rPr>
          <w:rFonts w:ascii="Times New Roman" w:hAnsi="Times New Roman"/>
          <w:sz w:val="28"/>
          <w:szCs w:val="28"/>
          <w:lang w:val="uk-UA"/>
        </w:rPr>
        <w:t>есення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3 року №4879</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2024</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10718A" w:rsidRDefault="0010718A" w:rsidP="006F76EF">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 xml:space="preserve">начальник </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10718A" w:rsidRPr="000B749A" w:rsidRDefault="0010718A" w:rsidP="006F76E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4</w:t>
      </w:r>
      <w:r w:rsidRPr="000B749A">
        <w:rPr>
          <w:rFonts w:ascii="Times New Roman" w:hAnsi="Times New Roman"/>
          <w:sz w:val="28"/>
          <w:szCs w:val="28"/>
          <w:lang w:val="uk-UA" w:eastAsia="ru-RU"/>
        </w:rPr>
        <w:t>. Різне</w:t>
      </w:r>
      <w:r>
        <w:rPr>
          <w:rFonts w:ascii="Times New Roman" w:hAnsi="Times New Roman"/>
          <w:sz w:val="28"/>
          <w:szCs w:val="28"/>
          <w:lang w:val="uk-UA" w:eastAsia="ru-RU"/>
        </w:rPr>
        <w:t>.</w:t>
      </w:r>
    </w:p>
    <w:p w:rsidR="0010718A" w:rsidRDefault="0010718A" w:rsidP="006F76EF">
      <w:pPr>
        <w:spacing w:after="0" w:line="240" w:lineRule="auto"/>
        <w:ind w:firstLine="708"/>
        <w:jc w:val="both"/>
        <w:rPr>
          <w:rFonts w:ascii="Times New Roman" w:hAnsi="Times New Roman"/>
          <w:b/>
          <w:sz w:val="28"/>
          <w:szCs w:val="28"/>
          <w:lang w:eastAsia="ru-RU"/>
        </w:rPr>
      </w:pPr>
    </w:p>
    <w:p w:rsidR="0010718A" w:rsidRPr="000B749A" w:rsidRDefault="0010718A" w:rsidP="006F76EF">
      <w:pPr>
        <w:spacing w:after="0" w:line="240" w:lineRule="auto"/>
        <w:jc w:val="both"/>
        <w:rPr>
          <w:rFonts w:ascii="Times New Roman" w:hAnsi="Times New Roman"/>
          <w:sz w:val="28"/>
          <w:szCs w:val="28"/>
          <w:lang w:eastAsia="ru-RU"/>
        </w:rPr>
      </w:pPr>
      <w:r w:rsidRPr="000B749A">
        <w:rPr>
          <w:rFonts w:ascii="Times New Roman" w:hAnsi="Times New Roman"/>
          <w:b/>
          <w:sz w:val="28"/>
          <w:szCs w:val="28"/>
          <w:lang w:eastAsia="ru-RU"/>
        </w:rPr>
        <w:t xml:space="preserve">1. СЛУХАЛИ: </w:t>
      </w:r>
      <w:r w:rsidRPr="000B749A">
        <w:rPr>
          <w:rFonts w:ascii="Times New Roman" w:hAnsi="Times New Roman"/>
          <w:sz w:val="28"/>
          <w:szCs w:val="28"/>
          <w:lang w:eastAsia="ru-RU"/>
        </w:rPr>
        <w:t xml:space="preserve">Інформацію </w:t>
      </w:r>
      <w:r w:rsidRPr="000B749A">
        <w:rPr>
          <w:rFonts w:ascii="Times New Roman" w:hAnsi="Times New Roman"/>
          <w:sz w:val="28"/>
          <w:szCs w:val="28"/>
          <w:lang w:val="uk-UA" w:eastAsia="ru-RU"/>
        </w:rPr>
        <w:t>Савченка О.В</w:t>
      </w:r>
      <w:r w:rsidRPr="000B749A">
        <w:rPr>
          <w:rFonts w:ascii="Times New Roman" w:hAnsi="Times New Roman"/>
          <w:sz w:val="28"/>
          <w:szCs w:val="28"/>
          <w:lang w:eastAsia="ru-RU"/>
        </w:rPr>
        <w:t>, як</w:t>
      </w:r>
      <w:r w:rsidRPr="000B749A">
        <w:rPr>
          <w:rFonts w:ascii="Times New Roman" w:hAnsi="Times New Roman"/>
          <w:sz w:val="28"/>
          <w:szCs w:val="28"/>
          <w:lang w:val="uk-UA" w:eastAsia="ru-RU"/>
        </w:rPr>
        <w:t>ий</w:t>
      </w:r>
      <w:r w:rsidRPr="000B749A">
        <w:rPr>
          <w:rFonts w:ascii="Times New Roman" w:hAnsi="Times New Roman"/>
          <w:sz w:val="28"/>
          <w:szCs w:val="28"/>
          <w:lang w:eastAsia="ru-RU"/>
        </w:rPr>
        <w:t xml:space="preserve"> повідом</w:t>
      </w:r>
      <w:r w:rsidRPr="000B749A">
        <w:rPr>
          <w:rFonts w:ascii="Times New Roman" w:hAnsi="Times New Roman"/>
          <w:sz w:val="28"/>
          <w:szCs w:val="28"/>
          <w:lang w:val="uk-UA" w:eastAsia="ru-RU"/>
        </w:rPr>
        <w:t>ив</w:t>
      </w:r>
      <w:r w:rsidRPr="000B749A">
        <w:rPr>
          <w:rFonts w:ascii="Times New Roman" w:hAnsi="Times New Roman"/>
          <w:sz w:val="28"/>
          <w:szCs w:val="28"/>
          <w:lang w:eastAsia="ru-RU"/>
        </w:rPr>
        <w:t xml:space="preserve">, що: </w:t>
      </w:r>
    </w:p>
    <w:p w:rsidR="0010718A" w:rsidRDefault="0010718A" w:rsidP="006F76EF">
      <w:pPr>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 xml:space="preserve">- до складу комісії селищної ради </w:t>
      </w:r>
      <w:r w:rsidRPr="000B749A">
        <w:rPr>
          <w:rFonts w:ascii="Times New Roman" w:hAnsi="Times New Roman"/>
          <w:iCs/>
          <w:sz w:val="28"/>
          <w:szCs w:val="24"/>
          <w:lang w:val="uk-UA" w:eastAsia="ru-RU"/>
        </w:rPr>
        <w:t>з питань бюджету, фінансів, власності, інвестиційної діяльності</w:t>
      </w:r>
      <w:r w:rsidRPr="000B749A">
        <w:rPr>
          <w:rFonts w:ascii="Times New Roman" w:hAnsi="Times New Roman"/>
          <w:i/>
          <w:iCs/>
          <w:sz w:val="28"/>
          <w:szCs w:val="24"/>
          <w:lang w:eastAsia="ru-RU"/>
        </w:rPr>
        <w:t xml:space="preserve"> </w:t>
      </w:r>
      <w:r w:rsidRPr="000B749A">
        <w:rPr>
          <w:rFonts w:ascii="Times New Roman" w:hAnsi="Times New Roman"/>
          <w:iCs/>
          <w:sz w:val="28"/>
          <w:szCs w:val="24"/>
          <w:lang w:val="uk-UA" w:eastAsia="ru-RU"/>
        </w:rPr>
        <w:t>входить</w:t>
      </w:r>
      <w:r w:rsidRPr="000B749A">
        <w:rPr>
          <w:rFonts w:ascii="Times New Roman" w:hAnsi="Times New Roman"/>
          <w:i/>
          <w:iCs/>
          <w:sz w:val="28"/>
          <w:szCs w:val="24"/>
          <w:lang w:val="uk-UA" w:eastAsia="ru-RU"/>
        </w:rPr>
        <w:t xml:space="preserve"> </w:t>
      </w:r>
      <w:r>
        <w:rPr>
          <w:rFonts w:ascii="Times New Roman" w:hAnsi="Times New Roman"/>
          <w:iCs/>
          <w:sz w:val="28"/>
          <w:szCs w:val="24"/>
          <w:lang w:val="uk-UA" w:eastAsia="ru-RU"/>
        </w:rPr>
        <w:t>5</w:t>
      </w:r>
      <w:r w:rsidRPr="000B749A">
        <w:rPr>
          <w:rFonts w:ascii="Times New Roman" w:hAnsi="Times New Roman"/>
          <w:sz w:val="28"/>
          <w:szCs w:val="24"/>
          <w:lang w:val="uk-UA" w:eastAsia="ru-RU"/>
        </w:rPr>
        <w:t xml:space="preserve"> членів комісії, присут</w:t>
      </w:r>
      <w:r>
        <w:rPr>
          <w:rFonts w:ascii="Times New Roman" w:hAnsi="Times New Roman"/>
          <w:sz w:val="28"/>
          <w:szCs w:val="24"/>
          <w:lang w:val="uk-UA" w:eastAsia="ru-RU"/>
        </w:rPr>
        <w:t>ні на сьогоднішньому засіданні 3 члени</w:t>
      </w:r>
      <w:r w:rsidRPr="000B749A">
        <w:rPr>
          <w:rFonts w:ascii="Times New Roman" w:hAnsi="Times New Roman"/>
          <w:sz w:val="28"/>
          <w:szCs w:val="24"/>
          <w:lang w:val="uk-UA" w:eastAsia="ru-RU"/>
        </w:rPr>
        <w:t xml:space="preserve"> комісії, кворум є, </w:t>
      </w:r>
      <w:r>
        <w:rPr>
          <w:rFonts w:ascii="Times New Roman" w:hAnsi="Times New Roman"/>
          <w:sz w:val="28"/>
          <w:szCs w:val="24"/>
          <w:lang w:val="uk-UA" w:eastAsia="ru-RU"/>
        </w:rPr>
        <w:t>засідання комісії є правомочним.</w:t>
      </w:r>
    </w:p>
    <w:p w:rsidR="0010718A" w:rsidRDefault="0010718A" w:rsidP="006F76EF">
      <w:pPr>
        <w:pStyle w:val="Title"/>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10718A" w:rsidRPr="00525671" w:rsidRDefault="0010718A" w:rsidP="006F76EF">
      <w:pPr>
        <w:pStyle w:val="Title"/>
        <w:ind w:firstLine="709"/>
        <w:jc w:val="left"/>
        <w:rPr>
          <w:szCs w:val="28"/>
        </w:rPr>
      </w:pPr>
      <w:r>
        <w:rPr>
          <w:b w:val="0"/>
          <w:szCs w:val="28"/>
        </w:rPr>
        <w:t xml:space="preserve">                                         «ЗА»-3</w:t>
      </w:r>
    </w:p>
    <w:p w:rsidR="0010718A" w:rsidRPr="009F158C" w:rsidRDefault="0010718A" w:rsidP="006F76EF">
      <w:pPr>
        <w:spacing w:after="0" w:line="240" w:lineRule="auto"/>
        <w:ind w:left="2832" w:firstLine="708"/>
        <w:jc w:val="both"/>
        <w:rPr>
          <w:rFonts w:ascii="Times New Roman" w:hAnsi="Times New Roman"/>
          <w:sz w:val="28"/>
          <w:szCs w:val="28"/>
          <w:lang w:val="uk-UA" w:eastAsia="ru-RU"/>
        </w:rPr>
      </w:pPr>
      <w:r>
        <w:rPr>
          <w:rFonts w:ascii="Times New Roman" w:hAnsi="Times New Roman"/>
          <w:sz w:val="28"/>
          <w:szCs w:val="28"/>
          <w:lang w:val="uk-UA" w:eastAsia="ru-RU"/>
        </w:rPr>
        <w:t>«ПРОТИ» - 0</w:t>
      </w:r>
    </w:p>
    <w:p w:rsidR="0010718A" w:rsidRPr="009F158C" w:rsidRDefault="0010718A" w:rsidP="006F76EF">
      <w:pPr>
        <w:tabs>
          <w:tab w:val="left" w:pos="3544"/>
          <w:tab w:val="center" w:pos="5490"/>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ab/>
        <w:t>«УТРИМАЛИСЬ» - 0</w:t>
      </w:r>
    </w:p>
    <w:p w:rsidR="0010718A" w:rsidRPr="009F158C" w:rsidRDefault="0010718A" w:rsidP="006F76EF">
      <w:pPr>
        <w:spacing w:after="0" w:line="240" w:lineRule="auto"/>
        <w:ind w:firstLine="3544"/>
        <w:rPr>
          <w:rFonts w:ascii="Times New Roman" w:hAnsi="Times New Roman"/>
          <w:bCs/>
          <w:sz w:val="28"/>
          <w:szCs w:val="28"/>
          <w:lang w:val="uk-UA" w:eastAsia="ru-RU"/>
        </w:rPr>
      </w:pPr>
      <w:r w:rsidRPr="009F158C">
        <w:rPr>
          <w:rFonts w:ascii="Times New Roman" w:hAnsi="Times New Roman"/>
          <w:bCs/>
          <w:sz w:val="28"/>
          <w:szCs w:val="28"/>
          <w:lang w:val="uk-UA" w:eastAsia="ru-RU"/>
        </w:rPr>
        <w:t>Приймається</w:t>
      </w:r>
    </w:p>
    <w:p w:rsidR="0010718A" w:rsidRPr="000B749A" w:rsidRDefault="0010718A" w:rsidP="006F76EF">
      <w:pPr>
        <w:spacing w:after="0" w:line="240" w:lineRule="auto"/>
        <w:ind w:firstLine="709"/>
        <w:jc w:val="center"/>
        <w:rPr>
          <w:rFonts w:ascii="Times New Roman" w:hAnsi="Times New Roman"/>
          <w:bCs/>
          <w:sz w:val="16"/>
          <w:szCs w:val="16"/>
          <w:lang w:val="uk-UA" w:eastAsia="ru-RU"/>
        </w:rPr>
      </w:pPr>
    </w:p>
    <w:p w:rsidR="0010718A" w:rsidRDefault="0010718A" w:rsidP="00E26CEB">
      <w:pPr>
        <w:pStyle w:val="BodyText2"/>
        <w:spacing w:after="0" w:line="240" w:lineRule="auto"/>
        <w:ind w:left="567"/>
        <w:rPr>
          <w:rFonts w:ascii="Times New Roman" w:hAnsi="Times New Roman"/>
          <w:sz w:val="28"/>
          <w:szCs w:val="28"/>
        </w:rPr>
      </w:pPr>
      <w:r>
        <w:rPr>
          <w:rFonts w:ascii="Times New Roman" w:hAnsi="Times New Roman"/>
          <w:b/>
          <w:sz w:val="28"/>
          <w:szCs w:val="28"/>
        </w:rPr>
        <w:t>2</w:t>
      </w:r>
      <w:r w:rsidRPr="000B749A">
        <w:rPr>
          <w:rFonts w:ascii="Times New Roman" w:hAnsi="Times New Roman"/>
          <w:b/>
          <w:sz w:val="28"/>
          <w:szCs w:val="28"/>
        </w:rPr>
        <w:t>.СЛУХАЛИ:</w:t>
      </w:r>
      <w:r w:rsidRPr="000B749A">
        <w:rPr>
          <w:rFonts w:ascii="Times New Roman" w:hAnsi="Times New Roman"/>
          <w:sz w:val="28"/>
          <w:szCs w:val="28"/>
        </w:rPr>
        <w:t xml:space="preserve"> Інформацію</w:t>
      </w:r>
      <w:r w:rsidRPr="00E26CEB">
        <w:rPr>
          <w:rFonts w:ascii="Times New Roman" w:hAnsi="Times New Roman"/>
          <w:b/>
          <w:i/>
          <w:sz w:val="28"/>
          <w:szCs w:val="28"/>
        </w:rPr>
        <w:t xml:space="preserve"> </w:t>
      </w:r>
      <w:r>
        <w:rPr>
          <w:rFonts w:ascii="Times New Roman" w:hAnsi="Times New Roman"/>
          <w:sz w:val="28"/>
          <w:szCs w:val="28"/>
        </w:rPr>
        <w:t>Шиятої Валентини Іванівни</w:t>
      </w:r>
      <w:r w:rsidRPr="00E26CEB">
        <w:rPr>
          <w:rFonts w:ascii="Times New Roman" w:hAnsi="Times New Roman"/>
          <w:sz w:val="28"/>
          <w:szCs w:val="28"/>
        </w:rPr>
        <w:t xml:space="preserve"> –  начальника  фінансового відділу селищної ради</w:t>
      </w:r>
      <w:r>
        <w:rPr>
          <w:rFonts w:ascii="Times New Roman" w:hAnsi="Times New Roman"/>
          <w:sz w:val="28"/>
          <w:szCs w:val="28"/>
        </w:rPr>
        <w:t xml:space="preserve"> </w:t>
      </w:r>
      <w:r w:rsidRPr="000B749A">
        <w:rPr>
          <w:rFonts w:ascii="Times New Roman" w:hAnsi="Times New Roman"/>
          <w:i/>
          <w:sz w:val="28"/>
          <w:szCs w:val="28"/>
        </w:rPr>
        <w:t xml:space="preserve"> </w:t>
      </w:r>
      <w:r>
        <w:rPr>
          <w:rFonts w:ascii="Times New Roman" w:hAnsi="Times New Roman"/>
          <w:sz w:val="28"/>
          <w:szCs w:val="28"/>
        </w:rPr>
        <w:t xml:space="preserve">«Про розгляд листів»: </w:t>
      </w:r>
    </w:p>
    <w:p w:rsidR="0010718A" w:rsidRPr="00F92FF1" w:rsidRDefault="0010718A" w:rsidP="00E26CEB">
      <w:pPr>
        <w:pStyle w:val="BodyText2"/>
        <w:spacing w:after="0" w:line="240" w:lineRule="auto"/>
        <w:ind w:left="567"/>
        <w:rPr>
          <w:rFonts w:ascii="Times New Roman" w:hAnsi="Times New Roman"/>
          <w:sz w:val="16"/>
          <w:szCs w:val="16"/>
        </w:rPr>
      </w:pPr>
    </w:p>
    <w:p w:rsidR="0010718A" w:rsidRPr="00F92FF1" w:rsidRDefault="0010718A" w:rsidP="00F92FF1">
      <w:pPr>
        <w:pStyle w:val="ListParagraph"/>
        <w:spacing w:after="0"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w:t>
      </w:r>
      <w:r w:rsidRPr="00F92FF1">
        <w:rPr>
          <w:rFonts w:ascii="Times New Roman" w:hAnsi="Times New Roman"/>
          <w:sz w:val="28"/>
          <w:szCs w:val="28"/>
          <w:lang w:val="uk-UA" w:eastAsia="ru-RU"/>
        </w:rPr>
        <w:t xml:space="preserve">лист Кропивницької військової адміністрації від 08.03.2024р. №01-22/128/1 </w:t>
      </w:r>
    </w:p>
    <w:p w:rsidR="0010718A" w:rsidRPr="00174467" w:rsidRDefault="0010718A" w:rsidP="00F92FF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виділення коштів для погашення заборгованості зі сплати податків»:</w:t>
      </w:r>
      <w:r w:rsidRPr="00592F82">
        <w:rPr>
          <w:rFonts w:ascii="Times New Roman" w:hAnsi="Times New Roman"/>
          <w:b/>
          <w:sz w:val="28"/>
          <w:szCs w:val="28"/>
          <w:lang w:val="uk-UA" w:eastAsia="ru-RU"/>
        </w:rPr>
        <w:t>враховано</w:t>
      </w:r>
      <w:r>
        <w:rPr>
          <w:rFonts w:ascii="Times New Roman" w:hAnsi="Times New Roman"/>
          <w:b/>
          <w:sz w:val="28"/>
          <w:szCs w:val="28"/>
          <w:lang w:val="uk-UA" w:eastAsia="ru-RU"/>
        </w:rPr>
        <w:t>;</w:t>
      </w:r>
      <w:r w:rsidRPr="00592F82">
        <w:rPr>
          <w:rFonts w:ascii="Times New Roman" w:hAnsi="Times New Roman"/>
          <w:b/>
          <w:sz w:val="28"/>
          <w:szCs w:val="28"/>
          <w:lang w:val="uk-UA" w:eastAsia="ru-RU"/>
        </w:rPr>
        <w:t xml:space="preserve"> </w:t>
      </w:r>
    </w:p>
    <w:p w:rsidR="0010718A" w:rsidRDefault="0010718A" w:rsidP="00F92FF1">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розпорядження КМУ України від08 березня 2024р.№211-р «Про перерозподіл обсягу освітньої субвенції з державного бюджету місцевим бюджетам у 2024 році» :</w:t>
      </w:r>
      <w:r>
        <w:rPr>
          <w:rFonts w:ascii="Times New Roman" w:hAnsi="Times New Roman"/>
          <w:b/>
          <w:sz w:val="28"/>
          <w:szCs w:val="28"/>
          <w:lang w:val="uk-UA" w:eastAsia="ru-RU"/>
        </w:rPr>
        <w:t>враховано;</w:t>
      </w:r>
    </w:p>
    <w:p w:rsidR="0010718A" w:rsidRPr="009B0730" w:rsidRDefault="0010718A" w:rsidP="00F92FF1">
      <w:pPr>
        <w:spacing w:after="0" w:line="240" w:lineRule="auto"/>
        <w:jc w:val="both"/>
        <w:rPr>
          <w:rFonts w:ascii="Times New Roman" w:hAnsi="Times New Roman"/>
          <w:b/>
          <w:sz w:val="28"/>
          <w:szCs w:val="28"/>
          <w:lang w:val="uk-UA"/>
        </w:rPr>
      </w:pPr>
      <w:r>
        <w:rPr>
          <w:rFonts w:ascii="Times New Roman" w:hAnsi="Times New Roman"/>
          <w:b/>
          <w:sz w:val="28"/>
          <w:szCs w:val="28"/>
          <w:lang w:val="uk-UA" w:eastAsia="ru-RU"/>
        </w:rPr>
        <w:t xml:space="preserve">-  </w:t>
      </w:r>
      <w:r w:rsidRPr="00F92FF1">
        <w:rPr>
          <w:rFonts w:ascii="Times New Roman" w:hAnsi="Times New Roman"/>
          <w:sz w:val="28"/>
          <w:szCs w:val="28"/>
          <w:lang w:val="uk-UA" w:eastAsia="ru-RU"/>
        </w:rPr>
        <w:t>лист</w:t>
      </w:r>
      <w:r>
        <w:rPr>
          <w:rFonts w:ascii="Times New Roman" w:hAnsi="Times New Roman"/>
          <w:b/>
          <w:sz w:val="28"/>
          <w:szCs w:val="28"/>
          <w:lang w:val="uk-UA" w:eastAsia="ru-RU"/>
        </w:rPr>
        <w:t xml:space="preserve"> </w:t>
      </w:r>
      <w:r>
        <w:rPr>
          <w:rFonts w:ascii="Times New Roman" w:hAnsi="Times New Roman"/>
          <w:sz w:val="28"/>
          <w:szCs w:val="28"/>
          <w:lang w:val="uk-UA" w:eastAsia="ru-RU"/>
        </w:rPr>
        <w:t>філії державної установи «Центр пробації» в Кіровоградській області Кропивницький районний сектор №1 від 07.032024р.№31/16/211-24 «Про виділення коштів для реалізації завдань і заходів згідно Програми»:</w:t>
      </w:r>
      <w:r w:rsidRPr="009B0730">
        <w:rPr>
          <w:rFonts w:ascii="Times New Roman" w:hAnsi="Times New Roman"/>
          <w:b/>
          <w:sz w:val="28"/>
          <w:szCs w:val="28"/>
          <w:lang w:val="uk-UA" w:eastAsia="ru-RU"/>
        </w:rPr>
        <w:t>враховано</w:t>
      </w:r>
    </w:p>
    <w:p w:rsidR="0010718A" w:rsidRPr="000025CD" w:rsidRDefault="0010718A" w:rsidP="00E26CEB">
      <w:pPr>
        <w:pStyle w:val="BodyText2"/>
        <w:spacing w:after="0" w:line="240" w:lineRule="auto"/>
        <w:ind w:left="567"/>
        <w:rPr>
          <w:rFonts w:ascii="Times New Roman" w:hAnsi="Times New Roman"/>
          <w:b/>
          <w:sz w:val="16"/>
          <w:szCs w:val="16"/>
          <w:vertAlign w:val="subscript"/>
        </w:rPr>
      </w:pPr>
    </w:p>
    <w:p w:rsidR="0010718A" w:rsidRDefault="0010718A" w:rsidP="005F679C">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xml:space="preserve">- лист відділу освіти Олександрівської селищної ради від </w:t>
      </w:r>
      <w:r>
        <w:rPr>
          <w:rFonts w:ascii="Times New Roman" w:hAnsi="Times New Roman"/>
          <w:sz w:val="28"/>
          <w:szCs w:val="28"/>
          <w:lang w:val="uk-UA" w:eastAsia="ru-RU"/>
        </w:rPr>
        <w:t>07.03.</w:t>
      </w:r>
      <w:r w:rsidRPr="00651207">
        <w:rPr>
          <w:rFonts w:ascii="Times New Roman" w:hAnsi="Times New Roman"/>
          <w:sz w:val="28"/>
          <w:szCs w:val="28"/>
          <w:lang w:val="uk-UA" w:eastAsia="ru-RU"/>
        </w:rPr>
        <w:t>202</w:t>
      </w:r>
      <w:r>
        <w:rPr>
          <w:rFonts w:ascii="Times New Roman" w:hAnsi="Times New Roman"/>
          <w:sz w:val="28"/>
          <w:szCs w:val="28"/>
          <w:lang w:val="uk-UA" w:eastAsia="ru-RU"/>
        </w:rPr>
        <w:t>4</w:t>
      </w:r>
      <w:r w:rsidRPr="00651207">
        <w:rPr>
          <w:rFonts w:ascii="Times New Roman" w:hAnsi="Times New Roman"/>
          <w:sz w:val="28"/>
          <w:szCs w:val="28"/>
          <w:lang w:val="uk-UA" w:eastAsia="ru-RU"/>
        </w:rPr>
        <w:t xml:space="preserve"> року </w:t>
      </w:r>
    </w:p>
    <w:p w:rsidR="0010718A" w:rsidRDefault="0010718A" w:rsidP="005F679C">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451/</w:t>
      </w:r>
      <w:r w:rsidRPr="00651207">
        <w:rPr>
          <w:rFonts w:ascii="Times New Roman" w:hAnsi="Times New Roman"/>
          <w:sz w:val="28"/>
          <w:szCs w:val="28"/>
          <w:lang w:val="uk-UA" w:eastAsia="ru-RU"/>
        </w:rPr>
        <w:t>01 «Про</w:t>
      </w:r>
      <w:r>
        <w:rPr>
          <w:rFonts w:ascii="Times New Roman" w:hAnsi="Times New Roman"/>
          <w:sz w:val="28"/>
          <w:szCs w:val="28"/>
          <w:lang w:val="uk-UA" w:eastAsia="ru-RU"/>
        </w:rPr>
        <w:t xml:space="preserve"> перерозподіл коштів </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10718A" w:rsidRDefault="0010718A" w:rsidP="005F679C">
      <w:pPr>
        <w:spacing w:after="0" w:line="240" w:lineRule="auto"/>
        <w:jc w:val="both"/>
        <w:rPr>
          <w:rFonts w:ascii="Times New Roman" w:hAnsi="Times New Roman"/>
          <w:sz w:val="28"/>
          <w:szCs w:val="28"/>
          <w:lang w:val="uk-UA" w:eastAsia="ru-RU"/>
        </w:rPr>
      </w:pPr>
      <w:r w:rsidRPr="00651207">
        <w:rPr>
          <w:rFonts w:ascii="Times New Roman" w:hAnsi="Times New Roman"/>
          <w:sz w:val="28"/>
          <w:szCs w:val="28"/>
          <w:lang w:val="uk-UA" w:eastAsia="ru-RU"/>
        </w:rPr>
        <w:t>- лист відділу освіти Олександрівської селищної ради від</w:t>
      </w:r>
      <w:r>
        <w:rPr>
          <w:rFonts w:ascii="Times New Roman" w:hAnsi="Times New Roman"/>
          <w:sz w:val="28"/>
          <w:szCs w:val="28"/>
          <w:lang w:val="uk-UA" w:eastAsia="ru-RU"/>
        </w:rPr>
        <w:t xml:space="preserve"> 11.03.</w:t>
      </w:r>
      <w:r w:rsidRPr="00651207">
        <w:rPr>
          <w:rFonts w:ascii="Times New Roman" w:hAnsi="Times New Roman"/>
          <w:sz w:val="28"/>
          <w:szCs w:val="28"/>
          <w:lang w:val="uk-UA" w:eastAsia="ru-RU"/>
        </w:rPr>
        <w:t>202</w:t>
      </w:r>
      <w:r>
        <w:rPr>
          <w:rFonts w:ascii="Times New Roman" w:hAnsi="Times New Roman"/>
          <w:sz w:val="28"/>
          <w:szCs w:val="28"/>
          <w:lang w:val="uk-UA" w:eastAsia="ru-RU"/>
        </w:rPr>
        <w:t>4</w:t>
      </w:r>
      <w:r w:rsidRPr="00651207">
        <w:rPr>
          <w:rFonts w:ascii="Times New Roman" w:hAnsi="Times New Roman"/>
          <w:sz w:val="28"/>
          <w:szCs w:val="28"/>
          <w:lang w:val="uk-UA" w:eastAsia="ru-RU"/>
        </w:rPr>
        <w:t xml:space="preserve"> року </w:t>
      </w:r>
    </w:p>
    <w:p w:rsidR="0010718A" w:rsidRDefault="0010718A" w:rsidP="005F679C">
      <w:pPr>
        <w:spacing w:after="0" w:line="240" w:lineRule="auto"/>
        <w:jc w:val="both"/>
        <w:rPr>
          <w:rFonts w:ascii="Times New Roman" w:hAnsi="Times New Roman"/>
          <w:b/>
          <w:sz w:val="28"/>
          <w:szCs w:val="28"/>
          <w:lang w:val="uk-UA" w:eastAsia="ru-RU"/>
        </w:rPr>
      </w:pPr>
      <w:r w:rsidRPr="00651207">
        <w:rPr>
          <w:rFonts w:ascii="Times New Roman" w:hAnsi="Times New Roman"/>
          <w:sz w:val="28"/>
          <w:szCs w:val="28"/>
          <w:lang w:val="uk-UA" w:eastAsia="ru-RU"/>
        </w:rPr>
        <w:t>№01-22/</w:t>
      </w:r>
      <w:r>
        <w:rPr>
          <w:rFonts w:ascii="Times New Roman" w:hAnsi="Times New Roman"/>
          <w:sz w:val="28"/>
          <w:szCs w:val="28"/>
          <w:lang w:val="uk-UA" w:eastAsia="ru-RU"/>
        </w:rPr>
        <w:t>462</w:t>
      </w:r>
      <w:r w:rsidRPr="00651207">
        <w:rPr>
          <w:rFonts w:ascii="Times New Roman" w:hAnsi="Times New Roman"/>
          <w:sz w:val="28"/>
          <w:szCs w:val="28"/>
          <w:lang w:val="uk-UA" w:eastAsia="ru-RU"/>
        </w:rPr>
        <w:t xml:space="preserve">/01 «Про </w:t>
      </w:r>
      <w:r>
        <w:rPr>
          <w:rFonts w:ascii="Times New Roman" w:hAnsi="Times New Roman"/>
          <w:sz w:val="28"/>
          <w:szCs w:val="28"/>
          <w:lang w:val="uk-UA" w:eastAsia="ru-RU"/>
        </w:rPr>
        <w:t>виділення  коштів</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10718A" w:rsidRPr="000025CD" w:rsidRDefault="0010718A" w:rsidP="005F679C">
      <w:pPr>
        <w:spacing w:after="0" w:line="240" w:lineRule="auto"/>
        <w:jc w:val="both"/>
        <w:rPr>
          <w:rFonts w:ascii="Times New Roman" w:hAnsi="Times New Roman"/>
          <w:b/>
          <w:sz w:val="16"/>
          <w:szCs w:val="16"/>
          <w:lang w:val="uk-UA" w:eastAsia="ru-RU"/>
        </w:rPr>
      </w:pPr>
    </w:p>
    <w:p w:rsidR="0010718A" w:rsidRDefault="0010718A" w:rsidP="004110BB">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-лист  військової частини *****від 21.02.2024 року №1643/790 «Про  субвенції з місцевого бюджету »:</w:t>
      </w:r>
      <w:r w:rsidRPr="00B678E3">
        <w:rPr>
          <w:rFonts w:ascii="Times New Roman" w:hAnsi="Times New Roman"/>
          <w:b/>
          <w:sz w:val="28"/>
          <w:szCs w:val="28"/>
          <w:lang w:val="uk-UA" w:eastAsia="ru-RU"/>
        </w:rPr>
        <w:t xml:space="preserve"> частково</w:t>
      </w:r>
      <w:r>
        <w:rPr>
          <w:rFonts w:ascii="Times New Roman" w:hAnsi="Times New Roman"/>
          <w:sz w:val="28"/>
          <w:szCs w:val="28"/>
          <w:lang w:val="uk-UA" w:eastAsia="ru-RU"/>
        </w:rPr>
        <w:t xml:space="preserve"> </w:t>
      </w:r>
      <w:r>
        <w:rPr>
          <w:rFonts w:ascii="Times New Roman" w:hAnsi="Times New Roman"/>
          <w:b/>
          <w:sz w:val="28"/>
          <w:szCs w:val="28"/>
          <w:lang w:val="uk-UA" w:eastAsia="ru-RU"/>
        </w:rPr>
        <w:t>враховано ;</w:t>
      </w:r>
    </w:p>
    <w:p w:rsidR="0010718A" w:rsidRPr="004304AF" w:rsidRDefault="0010718A" w:rsidP="00B80D73">
      <w:pPr>
        <w:spacing w:after="0" w:line="240" w:lineRule="auto"/>
        <w:jc w:val="both"/>
        <w:rPr>
          <w:rFonts w:ascii="Times New Roman" w:hAnsi="Times New Roman"/>
          <w:b/>
          <w:sz w:val="16"/>
          <w:szCs w:val="16"/>
          <w:lang w:val="uk-UA" w:eastAsia="ru-RU"/>
        </w:rPr>
      </w:pPr>
    </w:p>
    <w:p w:rsidR="0010718A" w:rsidRDefault="0010718A" w:rsidP="004304AF">
      <w:pPr>
        <w:spacing w:after="0" w:line="240" w:lineRule="auto"/>
        <w:jc w:val="both"/>
        <w:rPr>
          <w:rFonts w:ascii="Times New Roman" w:hAnsi="Times New Roman"/>
          <w:b/>
          <w:sz w:val="16"/>
          <w:szCs w:val="16"/>
          <w:lang w:val="uk-UA" w:eastAsia="ru-RU"/>
        </w:rPr>
      </w:pPr>
      <w:r>
        <w:rPr>
          <w:rFonts w:ascii="Times New Roman" w:hAnsi="Times New Roman"/>
          <w:sz w:val="28"/>
          <w:szCs w:val="28"/>
          <w:lang w:val="uk-UA" w:eastAsia="ru-RU"/>
        </w:rPr>
        <w:t xml:space="preserve">-лист військової частини *****від 30.01.2024 року №941 «Про надання субвенції місцевого бюджету » : </w:t>
      </w:r>
      <w:r w:rsidRPr="00592F82">
        <w:rPr>
          <w:rFonts w:ascii="Times New Roman" w:hAnsi="Times New Roman"/>
          <w:b/>
          <w:sz w:val="28"/>
          <w:szCs w:val="28"/>
          <w:lang w:val="uk-UA" w:eastAsia="ru-RU"/>
        </w:rPr>
        <w:t xml:space="preserve"> </w:t>
      </w:r>
      <w:r>
        <w:rPr>
          <w:rFonts w:ascii="Times New Roman" w:hAnsi="Times New Roman"/>
          <w:b/>
          <w:sz w:val="28"/>
          <w:szCs w:val="28"/>
          <w:lang w:val="uk-UA" w:eastAsia="ru-RU"/>
        </w:rPr>
        <w:t>частково враховано;</w:t>
      </w:r>
    </w:p>
    <w:p w:rsidR="0010718A" w:rsidRPr="000025CD" w:rsidRDefault="0010718A" w:rsidP="004304AF">
      <w:pPr>
        <w:spacing w:after="0" w:line="240" w:lineRule="auto"/>
        <w:jc w:val="both"/>
        <w:rPr>
          <w:rFonts w:ascii="Times New Roman" w:hAnsi="Times New Roman"/>
          <w:b/>
          <w:sz w:val="16"/>
          <w:szCs w:val="16"/>
          <w:lang w:val="uk-UA" w:eastAsia="ru-RU"/>
        </w:rPr>
      </w:pPr>
    </w:p>
    <w:p w:rsidR="0010718A" w:rsidRDefault="0010718A" w:rsidP="00370A1C">
      <w:pPr>
        <w:spacing w:after="0" w:line="240" w:lineRule="auto"/>
        <w:jc w:val="both"/>
        <w:rPr>
          <w:rFonts w:ascii="Times New Roman" w:hAnsi="Times New Roman"/>
          <w:b/>
          <w:sz w:val="16"/>
          <w:szCs w:val="16"/>
          <w:lang w:val="uk-UA" w:eastAsia="ru-RU"/>
        </w:rPr>
      </w:pPr>
      <w:r>
        <w:rPr>
          <w:rFonts w:ascii="Times New Roman" w:hAnsi="Times New Roman"/>
          <w:sz w:val="28"/>
          <w:szCs w:val="28"/>
          <w:lang w:val="uk-UA" w:eastAsia="ru-RU"/>
        </w:rPr>
        <w:t>-лист Національної гвардії України військової частини **** від18.01.2024р. №18/13-408 «Про виділення субвенції з місцевого бюджету»</w:t>
      </w:r>
      <w:r w:rsidRPr="00370A1C">
        <w:rPr>
          <w:rFonts w:ascii="Times New Roman" w:hAnsi="Times New Roman"/>
          <w:sz w:val="28"/>
          <w:szCs w:val="28"/>
          <w:lang w:val="uk-UA" w:eastAsia="ru-RU"/>
        </w:rPr>
        <w:t xml:space="preserve"> </w:t>
      </w:r>
      <w:r w:rsidRPr="00651207">
        <w:rPr>
          <w:rFonts w:ascii="Times New Roman" w:hAnsi="Times New Roman"/>
          <w:sz w:val="28"/>
          <w:szCs w:val="28"/>
          <w:lang w:val="uk-UA" w:eastAsia="ru-RU"/>
        </w:rPr>
        <w:t xml:space="preserve">: </w:t>
      </w:r>
      <w:r w:rsidRPr="00651207">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10718A" w:rsidRPr="000025CD" w:rsidRDefault="0010718A" w:rsidP="00370A1C">
      <w:pPr>
        <w:spacing w:after="0" w:line="240" w:lineRule="auto"/>
        <w:jc w:val="both"/>
        <w:rPr>
          <w:rFonts w:ascii="Times New Roman" w:hAnsi="Times New Roman"/>
          <w:b/>
          <w:sz w:val="16"/>
          <w:szCs w:val="16"/>
          <w:lang w:val="uk-UA" w:eastAsia="ru-RU"/>
        </w:rPr>
      </w:pPr>
    </w:p>
    <w:p w:rsidR="0010718A" w:rsidRDefault="0010718A" w:rsidP="000025CD">
      <w:pPr>
        <w:spacing w:after="0" w:line="240" w:lineRule="auto"/>
        <w:rPr>
          <w:rFonts w:ascii="Times New Roman" w:hAnsi="Times New Roman"/>
          <w:sz w:val="28"/>
          <w:szCs w:val="28"/>
          <w:lang w:val="uk-UA" w:eastAsia="ru-RU"/>
        </w:rPr>
      </w:pPr>
      <w:r w:rsidRPr="005D060C">
        <w:rPr>
          <w:rFonts w:ascii="Times New Roman" w:hAnsi="Times New Roman"/>
          <w:b/>
          <w:sz w:val="28"/>
          <w:szCs w:val="28"/>
          <w:lang w:val="uk-UA" w:eastAsia="ru-RU"/>
        </w:rPr>
        <w:t xml:space="preserve">Виступили:  </w:t>
      </w:r>
      <w:r w:rsidRPr="005D060C">
        <w:rPr>
          <w:rFonts w:ascii="Times New Roman" w:hAnsi="Times New Roman"/>
          <w:sz w:val="28"/>
          <w:szCs w:val="28"/>
          <w:lang w:val="uk-UA" w:eastAsia="ru-RU"/>
        </w:rPr>
        <w:t xml:space="preserve"> </w:t>
      </w:r>
      <w:r>
        <w:rPr>
          <w:rFonts w:ascii="Times New Roman" w:hAnsi="Times New Roman"/>
          <w:sz w:val="28"/>
          <w:szCs w:val="28"/>
          <w:lang w:val="uk-UA" w:eastAsia="ru-RU"/>
        </w:rPr>
        <w:t>Гусак В.М.,</w:t>
      </w:r>
      <w:r w:rsidRPr="005D060C">
        <w:rPr>
          <w:rFonts w:ascii="Times New Roman" w:hAnsi="Times New Roman"/>
          <w:sz w:val="28"/>
          <w:szCs w:val="28"/>
          <w:lang w:val="uk-UA" w:eastAsia="ru-RU"/>
        </w:rPr>
        <w:t>Г</w:t>
      </w:r>
      <w:r>
        <w:rPr>
          <w:rFonts w:ascii="Times New Roman" w:hAnsi="Times New Roman"/>
          <w:sz w:val="28"/>
          <w:szCs w:val="28"/>
          <w:lang w:val="uk-UA" w:eastAsia="ru-RU"/>
        </w:rPr>
        <w:t>ончаренко Г.К., Безпечний О.І.</w:t>
      </w:r>
      <w:r w:rsidRPr="005D060C">
        <w:rPr>
          <w:rFonts w:ascii="Times New Roman" w:hAnsi="Times New Roman"/>
          <w:sz w:val="28"/>
          <w:szCs w:val="28"/>
          <w:lang w:val="uk-UA" w:eastAsia="ru-RU"/>
        </w:rPr>
        <w:t>.</w:t>
      </w:r>
    </w:p>
    <w:p w:rsidR="0010718A" w:rsidRPr="000025CD" w:rsidRDefault="0010718A" w:rsidP="00370A1C">
      <w:pPr>
        <w:spacing w:after="0" w:line="240" w:lineRule="auto"/>
        <w:jc w:val="both"/>
        <w:rPr>
          <w:rFonts w:ascii="Times New Roman" w:hAnsi="Times New Roman"/>
          <w:b/>
          <w:sz w:val="16"/>
          <w:szCs w:val="16"/>
          <w:lang w:val="uk-UA" w:eastAsia="ru-RU"/>
        </w:rPr>
      </w:pPr>
    </w:p>
    <w:p w:rsidR="0010718A" w:rsidRDefault="0010718A" w:rsidP="006F76EF">
      <w:pPr>
        <w:spacing w:after="0" w:line="240" w:lineRule="auto"/>
        <w:jc w:val="both"/>
        <w:rPr>
          <w:rFonts w:ascii="Times New Roman" w:hAnsi="Times New Roman"/>
          <w:color w:val="000000"/>
          <w:sz w:val="28"/>
          <w:szCs w:val="28"/>
          <w:lang w:val="uk-UA" w:eastAsia="ru-RU"/>
        </w:rPr>
      </w:pPr>
      <w:r w:rsidRPr="000B749A">
        <w:rPr>
          <w:rFonts w:ascii="Times New Roman" w:hAnsi="Times New Roman"/>
          <w:b/>
          <w:iCs/>
          <w:sz w:val="28"/>
          <w:szCs w:val="28"/>
          <w:lang w:val="uk-UA" w:eastAsia="ru-RU"/>
        </w:rPr>
        <w:t>Внесена пропозиція:</w:t>
      </w:r>
      <w:r>
        <w:rPr>
          <w:rFonts w:ascii="Times New Roman" w:hAnsi="Times New Roman"/>
          <w:b/>
          <w:iCs/>
          <w:sz w:val="28"/>
          <w:szCs w:val="28"/>
          <w:lang w:val="uk-UA" w:eastAsia="ru-RU"/>
        </w:rPr>
        <w:t xml:space="preserve"> </w:t>
      </w:r>
      <w:r w:rsidRPr="00B678E3">
        <w:rPr>
          <w:rFonts w:ascii="Times New Roman" w:hAnsi="Times New Roman"/>
          <w:iCs/>
          <w:sz w:val="28"/>
          <w:szCs w:val="28"/>
          <w:lang w:val="uk-UA" w:eastAsia="ru-RU"/>
        </w:rPr>
        <w:t>1.</w:t>
      </w:r>
      <w:r w:rsidRPr="000B749A">
        <w:rPr>
          <w:rFonts w:ascii="Times New Roman" w:hAnsi="Times New Roman"/>
          <w:b/>
          <w:iCs/>
          <w:sz w:val="28"/>
          <w:szCs w:val="28"/>
          <w:lang w:val="uk-UA" w:eastAsia="ru-RU"/>
        </w:rPr>
        <w:t xml:space="preserve"> </w:t>
      </w:r>
      <w:r w:rsidRPr="000B749A">
        <w:rPr>
          <w:rFonts w:ascii="Times New Roman" w:hAnsi="Times New Roman"/>
          <w:color w:val="000000"/>
          <w:sz w:val="28"/>
          <w:szCs w:val="28"/>
          <w:lang w:val="uk-UA" w:eastAsia="ru-RU"/>
        </w:rPr>
        <w:t>Пропозиції викладені в</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листах т</w:t>
      </w:r>
      <w:r>
        <w:rPr>
          <w:rFonts w:ascii="Times New Roman" w:hAnsi="Times New Roman"/>
          <w:color w:val="000000"/>
          <w:sz w:val="28"/>
          <w:szCs w:val="28"/>
          <w:lang w:val="uk-UA" w:eastAsia="ru-RU"/>
        </w:rPr>
        <w:t xml:space="preserve">а зверненнях про </w:t>
      </w:r>
      <w:r w:rsidRPr="000B749A">
        <w:rPr>
          <w:rFonts w:ascii="Times New Roman" w:hAnsi="Times New Roman"/>
          <w:color w:val="000000"/>
          <w:sz w:val="28"/>
          <w:szCs w:val="28"/>
          <w:lang w:val="uk-UA" w:eastAsia="ru-RU"/>
        </w:rPr>
        <w:t xml:space="preserve">  виділення коштів </w:t>
      </w:r>
      <w:r>
        <w:rPr>
          <w:rFonts w:ascii="Times New Roman" w:hAnsi="Times New Roman"/>
          <w:color w:val="000000"/>
          <w:sz w:val="28"/>
          <w:szCs w:val="28"/>
          <w:lang w:val="uk-UA" w:eastAsia="ru-RU"/>
        </w:rPr>
        <w:t xml:space="preserve">та перерозподіл видатків </w:t>
      </w:r>
      <w:r w:rsidRPr="000B749A">
        <w:rPr>
          <w:rFonts w:ascii="Times New Roman" w:hAnsi="Times New Roman"/>
          <w:color w:val="000000"/>
          <w:sz w:val="28"/>
          <w:szCs w:val="28"/>
          <w:lang w:val="uk-UA" w:eastAsia="ru-RU"/>
        </w:rPr>
        <w:t>з селищного бюджету взяти до відома та</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 xml:space="preserve"> врахувати при розгляді проєкту рішення «Про внесення змін</w:t>
      </w:r>
      <w:r>
        <w:rPr>
          <w:rFonts w:ascii="Times New Roman" w:hAnsi="Times New Roman"/>
          <w:color w:val="000000"/>
          <w:sz w:val="28"/>
          <w:szCs w:val="28"/>
          <w:lang w:val="uk-UA" w:eastAsia="ru-RU"/>
        </w:rPr>
        <w:t xml:space="preserve"> до рішення селищної ради від 22 грудня 2023</w:t>
      </w:r>
      <w:r w:rsidRPr="000B749A">
        <w:rPr>
          <w:rFonts w:ascii="Times New Roman" w:hAnsi="Times New Roman"/>
          <w:color w:val="000000"/>
          <w:sz w:val="28"/>
          <w:szCs w:val="28"/>
          <w:lang w:val="uk-UA" w:eastAsia="ru-RU"/>
        </w:rPr>
        <w:t xml:space="preserve"> року №</w:t>
      </w:r>
      <w:r>
        <w:rPr>
          <w:rFonts w:ascii="Times New Roman" w:hAnsi="Times New Roman"/>
          <w:color w:val="000000"/>
          <w:sz w:val="28"/>
          <w:szCs w:val="28"/>
          <w:lang w:val="uk-UA" w:eastAsia="ru-RU"/>
        </w:rPr>
        <w:t>4879</w:t>
      </w:r>
      <w:r w:rsidRPr="000B749A">
        <w:rPr>
          <w:rFonts w:ascii="Times New Roman" w:hAnsi="Times New Roman"/>
          <w:color w:val="000000"/>
          <w:sz w:val="28"/>
          <w:szCs w:val="28"/>
          <w:lang w:val="uk-UA" w:eastAsia="ru-RU"/>
        </w:rPr>
        <w:t xml:space="preserve"> «Про бюджет Олександрівської селищної</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тери</w:t>
      </w:r>
      <w:r>
        <w:rPr>
          <w:rFonts w:ascii="Times New Roman" w:hAnsi="Times New Roman"/>
          <w:color w:val="000000"/>
          <w:sz w:val="28"/>
          <w:szCs w:val="28"/>
          <w:lang w:val="uk-UA" w:eastAsia="ru-RU"/>
        </w:rPr>
        <w:t>торіальної громади на 2024 рік» .</w:t>
      </w:r>
    </w:p>
    <w:p w:rsidR="0010718A" w:rsidRDefault="0010718A" w:rsidP="006F5477">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2.Рекомендувати Олександрівській селищній раді надавати субвенцію військовим частинам в межах 250 тис.грн. в зв’язку з обмеженим фінансовим ресурсом громади.</w:t>
      </w:r>
    </w:p>
    <w:p w:rsidR="0010718A" w:rsidRDefault="0010718A" w:rsidP="006F5477">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3.Визначити обсяг видатків бюджету Олександрвської селищної територіальної громади на реалізацію «Програми «Оборона» на території Олесандрівської селищної ради на 2024рік» в межах 9 млн.грн..</w:t>
      </w:r>
    </w:p>
    <w:p w:rsidR="0010718A" w:rsidRPr="00F74617" w:rsidRDefault="0010718A" w:rsidP="006F5477">
      <w:pPr>
        <w:spacing w:after="0" w:line="240" w:lineRule="auto"/>
        <w:jc w:val="both"/>
        <w:rPr>
          <w:b/>
          <w:bCs/>
          <w:color w:val="000000"/>
          <w:sz w:val="28"/>
          <w:szCs w:val="28"/>
          <w:lang w:val="uk-UA"/>
        </w:rPr>
      </w:pPr>
      <w:r w:rsidRPr="00F74617">
        <w:rPr>
          <w:b/>
          <w:bCs/>
          <w:color w:val="000000"/>
          <w:sz w:val="28"/>
          <w:szCs w:val="28"/>
        </w:rPr>
        <w:t>          </w:t>
      </w:r>
    </w:p>
    <w:p w:rsidR="0010718A" w:rsidRPr="00BA6B73" w:rsidRDefault="0010718A" w:rsidP="006F5477">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10718A" w:rsidRPr="00E26CEB" w:rsidRDefault="0010718A" w:rsidP="006F76EF">
      <w:pPr>
        <w:tabs>
          <w:tab w:val="left" w:pos="3544"/>
        </w:tabs>
        <w:spacing w:after="0" w:line="240" w:lineRule="auto"/>
        <w:jc w:val="both"/>
        <w:rPr>
          <w:rFonts w:ascii="Times New Roman" w:hAnsi="Times New Roman"/>
          <w:sz w:val="28"/>
          <w:szCs w:val="28"/>
          <w:lang w:val="uk-UA" w:eastAsia="ru-RU"/>
        </w:rPr>
      </w:pPr>
      <w:r w:rsidRPr="00B678E3">
        <w:rPr>
          <w:rFonts w:ascii="Times New Roman" w:hAnsi="Times New Roman"/>
          <w:sz w:val="28"/>
          <w:szCs w:val="28"/>
          <w:lang w:val="uk-UA" w:eastAsia="ru-RU"/>
        </w:rPr>
        <w:t xml:space="preserve">Результати голосування:        «ЗА» - </w:t>
      </w:r>
      <w:r>
        <w:rPr>
          <w:rFonts w:ascii="Times New Roman" w:hAnsi="Times New Roman"/>
          <w:sz w:val="28"/>
          <w:szCs w:val="28"/>
          <w:lang w:val="uk-UA" w:eastAsia="ru-RU"/>
        </w:rPr>
        <w:t>3</w:t>
      </w:r>
    </w:p>
    <w:p w:rsidR="0010718A" w:rsidRPr="009F158C" w:rsidRDefault="0010718A" w:rsidP="006F76EF">
      <w:pPr>
        <w:spacing w:after="0" w:line="240" w:lineRule="auto"/>
        <w:ind w:left="2832" w:firstLine="708"/>
        <w:jc w:val="both"/>
        <w:rPr>
          <w:rFonts w:ascii="Times New Roman" w:hAnsi="Times New Roman"/>
          <w:sz w:val="28"/>
          <w:szCs w:val="28"/>
          <w:lang w:val="uk-UA" w:eastAsia="ru-RU"/>
        </w:rPr>
      </w:pPr>
      <w:r w:rsidRPr="009F158C">
        <w:rPr>
          <w:rFonts w:ascii="Times New Roman" w:hAnsi="Times New Roman"/>
          <w:sz w:val="28"/>
          <w:szCs w:val="28"/>
          <w:lang w:val="uk-UA" w:eastAsia="ru-RU"/>
        </w:rPr>
        <w:t>«ПРОТИ» - 0</w:t>
      </w:r>
    </w:p>
    <w:p w:rsidR="0010718A" w:rsidRPr="009F158C" w:rsidRDefault="0010718A" w:rsidP="006F76EF">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10718A" w:rsidRPr="009F158C" w:rsidRDefault="0010718A" w:rsidP="006F76EF">
      <w:pPr>
        <w:spacing w:after="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F158C">
        <w:rPr>
          <w:rFonts w:ascii="Times New Roman" w:hAnsi="Times New Roman"/>
          <w:iCs/>
          <w:sz w:val="28"/>
          <w:szCs w:val="28"/>
          <w:lang w:val="uk-UA" w:eastAsia="ru-RU"/>
        </w:rPr>
        <w:t>прийнято виснов</w:t>
      </w:r>
      <w:r>
        <w:rPr>
          <w:rFonts w:ascii="Times New Roman" w:hAnsi="Times New Roman"/>
          <w:iCs/>
          <w:sz w:val="28"/>
          <w:szCs w:val="28"/>
          <w:lang w:val="uk-UA" w:eastAsia="ru-RU"/>
        </w:rPr>
        <w:t>ок</w:t>
      </w:r>
      <w:r w:rsidRPr="009F158C">
        <w:rPr>
          <w:rFonts w:ascii="Times New Roman" w:hAnsi="Times New Roman"/>
          <w:iCs/>
          <w:sz w:val="28"/>
          <w:szCs w:val="28"/>
          <w:lang w:val="uk-UA" w:eastAsia="ru-RU"/>
        </w:rPr>
        <w:t xml:space="preserve"> №</w:t>
      </w:r>
      <w:r>
        <w:rPr>
          <w:rFonts w:ascii="Times New Roman" w:hAnsi="Times New Roman"/>
          <w:iCs/>
          <w:sz w:val="28"/>
          <w:szCs w:val="28"/>
          <w:lang w:val="uk-UA" w:eastAsia="ru-RU"/>
        </w:rPr>
        <w:t>437 (додається)</w:t>
      </w:r>
    </w:p>
    <w:p w:rsidR="0010718A" w:rsidRPr="00A23BB4" w:rsidRDefault="0010718A" w:rsidP="006F76EF">
      <w:pPr>
        <w:spacing w:after="0" w:line="240" w:lineRule="auto"/>
        <w:jc w:val="center"/>
        <w:rPr>
          <w:rFonts w:ascii="Times New Roman" w:hAnsi="Times New Roman"/>
          <w:iCs/>
          <w:sz w:val="28"/>
          <w:szCs w:val="28"/>
          <w:lang w:val="uk-UA" w:eastAsia="ru-RU"/>
        </w:rPr>
      </w:pPr>
    </w:p>
    <w:p w:rsidR="0010718A" w:rsidRPr="007B3086" w:rsidRDefault="0010718A" w:rsidP="006F76EF">
      <w:pPr>
        <w:spacing w:after="0" w:line="240" w:lineRule="auto"/>
        <w:jc w:val="both"/>
        <w:rPr>
          <w:rFonts w:ascii="Times New Roman" w:hAnsi="Times New Roman"/>
          <w:lang w:val="uk-UA"/>
        </w:rPr>
      </w:pPr>
      <w:r w:rsidRPr="000B749A">
        <w:rPr>
          <w:rFonts w:ascii="Times New Roman" w:hAnsi="Times New Roman"/>
          <w:b/>
          <w:iCs/>
          <w:sz w:val="28"/>
          <w:szCs w:val="28"/>
          <w:lang w:val="uk-UA" w:eastAsia="ru-RU"/>
        </w:rPr>
        <w:t>3.</w:t>
      </w:r>
      <w:r w:rsidRPr="000B749A">
        <w:rPr>
          <w:rFonts w:ascii="Times New Roman" w:hAnsi="Times New Roman"/>
          <w:b/>
          <w:bCs/>
          <w:iCs/>
          <w:sz w:val="28"/>
          <w:szCs w:val="28"/>
          <w:lang w:val="uk-UA" w:eastAsia="ru-RU"/>
        </w:rPr>
        <w:t>С</w:t>
      </w:r>
      <w:r w:rsidRPr="000B749A">
        <w:rPr>
          <w:rFonts w:ascii="Times New Roman" w:hAnsi="Times New Roman"/>
          <w:b/>
          <w:iCs/>
          <w:sz w:val="28"/>
          <w:szCs w:val="28"/>
          <w:lang w:val="uk-UA" w:eastAsia="ru-RU"/>
        </w:rPr>
        <w:t>ЛУХАЛИ:</w:t>
      </w:r>
      <w:r w:rsidRPr="000B749A">
        <w:rPr>
          <w:rFonts w:ascii="Times New Roman" w:hAnsi="Times New Roman"/>
          <w:b/>
          <w:i/>
          <w:iCs/>
          <w:sz w:val="28"/>
          <w:szCs w:val="28"/>
          <w:lang w:val="uk-UA" w:eastAsia="ru-RU"/>
        </w:rPr>
        <w:t xml:space="preserve"> </w:t>
      </w:r>
      <w:r w:rsidRPr="000B749A">
        <w:rPr>
          <w:rFonts w:ascii="Times New Roman" w:hAnsi="Times New Roman"/>
          <w:iCs/>
          <w:sz w:val="28"/>
          <w:szCs w:val="28"/>
          <w:lang w:val="uk-UA" w:eastAsia="ru-RU"/>
        </w:rPr>
        <w:t>Інформацію</w:t>
      </w:r>
      <w:r w:rsidRPr="000B749A">
        <w:rPr>
          <w:rFonts w:ascii="Times New Roman" w:hAnsi="Times New Roman"/>
          <w:sz w:val="28"/>
          <w:szCs w:val="28"/>
          <w:lang w:val="uk-UA" w:eastAsia="ru-RU"/>
        </w:rPr>
        <w:t xml:space="preserve"> </w:t>
      </w:r>
      <w:r>
        <w:rPr>
          <w:rFonts w:ascii="Times New Roman" w:hAnsi="Times New Roman"/>
          <w:sz w:val="28"/>
          <w:szCs w:val="28"/>
          <w:lang w:val="uk-UA" w:eastAsia="ru-RU"/>
        </w:rPr>
        <w:t>н</w:t>
      </w:r>
      <w:r w:rsidRPr="000B749A">
        <w:rPr>
          <w:rFonts w:ascii="Times New Roman" w:hAnsi="Times New Roman"/>
          <w:sz w:val="28"/>
          <w:szCs w:val="28"/>
          <w:lang w:val="uk-UA" w:eastAsia="ru-RU"/>
        </w:rPr>
        <w:t xml:space="preserve">ачальника фінансового відділу Олександрівської селищної ради </w:t>
      </w:r>
      <w:r>
        <w:rPr>
          <w:rFonts w:ascii="Times New Roman" w:hAnsi="Times New Roman"/>
          <w:sz w:val="28"/>
          <w:szCs w:val="28"/>
          <w:lang w:val="uk-UA" w:eastAsia="ru-RU"/>
        </w:rPr>
        <w:t>Шиятої Валентини Іванівни «</w:t>
      </w:r>
      <w:r>
        <w:rPr>
          <w:rFonts w:ascii="Times New Roman" w:hAnsi="Times New Roman"/>
          <w:bCs/>
          <w:sz w:val="28"/>
          <w:szCs w:val="28"/>
          <w:lang w:val="uk-UA"/>
        </w:rPr>
        <w:t>Про проект рішення «</w:t>
      </w:r>
      <w:r w:rsidRPr="007B3086">
        <w:rPr>
          <w:rFonts w:ascii="Times New Roman" w:hAnsi="Times New Roman"/>
          <w:bCs/>
          <w:sz w:val="28"/>
          <w:szCs w:val="28"/>
          <w:lang w:val="uk-UA"/>
        </w:rPr>
        <w:t>П</w:t>
      </w:r>
      <w:r>
        <w:rPr>
          <w:rFonts w:ascii="Times New Roman" w:hAnsi="Times New Roman"/>
          <w:bCs/>
          <w:sz w:val="28"/>
          <w:szCs w:val="28"/>
          <w:lang w:val="uk-UA"/>
        </w:rPr>
        <w:t>ро вне</w:t>
      </w:r>
      <w:r w:rsidRPr="007B3086">
        <w:rPr>
          <w:rFonts w:ascii="Times New Roman" w:hAnsi="Times New Roman"/>
          <w:sz w:val="28"/>
          <w:szCs w:val="28"/>
          <w:lang w:val="uk-UA"/>
        </w:rPr>
        <w:t>сення змін</w:t>
      </w:r>
      <w:r>
        <w:rPr>
          <w:rFonts w:ascii="Times New Roman" w:hAnsi="Times New Roman"/>
          <w:sz w:val="28"/>
          <w:szCs w:val="28"/>
          <w:lang w:val="uk-UA"/>
        </w:rPr>
        <w:t xml:space="preserve"> до рішення селищної ради від  22</w:t>
      </w:r>
      <w:r w:rsidRPr="007B3086">
        <w:rPr>
          <w:rFonts w:ascii="Times New Roman" w:hAnsi="Times New Roman"/>
          <w:sz w:val="28"/>
          <w:szCs w:val="28"/>
          <w:lang w:val="uk-UA"/>
        </w:rPr>
        <w:t xml:space="preserve"> грудня 202</w:t>
      </w:r>
      <w:r>
        <w:rPr>
          <w:rFonts w:ascii="Times New Roman" w:hAnsi="Times New Roman"/>
          <w:sz w:val="28"/>
          <w:szCs w:val="28"/>
          <w:lang w:val="uk-UA"/>
        </w:rPr>
        <w:t>3 року №4879</w:t>
      </w:r>
      <w:r w:rsidRPr="007B3086">
        <w:rPr>
          <w:rFonts w:ascii="Times New Roman" w:hAnsi="Times New Roman"/>
          <w:sz w:val="28"/>
          <w:szCs w:val="28"/>
          <w:lang w:val="uk-UA"/>
        </w:rPr>
        <w:t xml:space="preserve"> </w:t>
      </w:r>
      <w:r>
        <w:rPr>
          <w:rFonts w:ascii="Times New Roman" w:hAnsi="Times New Roman"/>
          <w:sz w:val="28"/>
          <w:szCs w:val="28"/>
          <w:lang w:val="uk-UA"/>
        </w:rPr>
        <w:t>«</w:t>
      </w:r>
      <w:r w:rsidRPr="007B3086">
        <w:rPr>
          <w:rFonts w:ascii="Times New Roman" w:hAnsi="Times New Roman"/>
          <w:sz w:val="28"/>
          <w:szCs w:val="28"/>
          <w:lang w:val="uk-UA"/>
        </w:rPr>
        <w:t>Про бюджет Олександрівської селищно</w:t>
      </w:r>
      <w:r>
        <w:rPr>
          <w:rFonts w:ascii="Times New Roman" w:hAnsi="Times New Roman"/>
          <w:sz w:val="28"/>
          <w:szCs w:val="28"/>
          <w:lang w:val="uk-UA"/>
        </w:rPr>
        <w:t>ї територіальної громади на 2024</w:t>
      </w:r>
      <w:r w:rsidRPr="007B3086">
        <w:rPr>
          <w:rFonts w:ascii="Times New Roman" w:hAnsi="Times New Roman"/>
          <w:sz w:val="28"/>
          <w:szCs w:val="28"/>
          <w:lang w:val="uk-UA"/>
        </w:rPr>
        <w:t xml:space="preserve"> рік</w:t>
      </w:r>
      <w:r>
        <w:rPr>
          <w:rFonts w:ascii="Times New Roman" w:hAnsi="Times New Roman"/>
          <w:sz w:val="28"/>
          <w:szCs w:val="28"/>
          <w:lang w:val="uk-UA"/>
        </w:rPr>
        <w:t>»</w:t>
      </w:r>
      <w:r>
        <w:rPr>
          <w:rFonts w:ascii="Times New Roman" w:hAnsi="Times New Roman"/>
          <w:lang w:val="uk-UA"/>
        </w:rPr>
        <w:t>.</w:t>
      </w:r>
    </w:p>
    <w:p w:rsidR="0010718A" w:rsidRDefault="0010718A" w:rsidP="005B644C">
      <w:pPr>
        <w:pStyle w:val="BodyTextIndent"/>
        <w:spacing w:after="0"/>
        <w:ind w:left="0" w:firstLine="567"/>
        <w:jc w:val="both"/>
        <w:rPr>
          <w:i/>
          <w:sz w:val="16"/>
          <w:szCs w:val="16"/>
          <w:lang w:val="uk-UA"/>
        </w:rPr>
      </w:pPr>
      <w:r w:rsidRPr="00AC0187">
        <w:rPr>
          <w:b/>
          <w:sz w:val="28"/>
          <w:szCs w:val="28"/>
          <w:lang w:val="uk-UA"/>
        </w:rPr>
        <w:t xml:space="preserve"> </w:t>
      </w:r>
    </w:p>
    <w:p w:rsidR="0010718A" w:rsidRDefault="0010718A" w:rsidP="006F76EF">
      <w:pPr>
        <w:spacing w:after="0" w:line="240" w:lineRule="auto"/>
        <w:rPr>
          <w:rFonts w:ascii="Times New Roman" w:hAnsi="Times New Roman"/>
          <w:sz w:val="28"/>
          <w:szCs w:val="28"/>
          <w:lang w:val="uk-UA" w:eastAsia="ru-RU"/>
        </w:rPr>
      </w:pPr>
      <w:r w:rsidRPr="005D060C">
        <w:rPr>
          <w:rFonts w:ascii="Times New Roman" w:hAnsi="Times New Roman"/>
          <w:b/>
          <w:sz w:val="28"/>
          <w:szCs w:val="28"/>
          <w:lang w:val="uk-UA" w:eastAsia="ru-RU"/>
        </w:rPr>
        <w:t xml:space="preserve">Виступили:  </w:t>
      </w:r>
      <w:r w:rsidRPr="005D060C">
        <w:rPr>
          <w:rFonts w:ascii="Times New Roman" w:hAnsi="Times New Roman"/>
          <w:sz w:val="28"/>
          <w:szCs w:val="28"/>
          <w:lang w:val="uk-UA" w:eastAsia="ru-RU"/>
        </w:rPr>
        <w:t xml:space="preserve"> Г</w:t>
      </w:r>
      <w:r>
        <w:rPr>
          <w:rFonts w:ascii="Times New Roman" w:hAnsi="Times New Roman"/>
          <w:sz w:val="28"/>
          <w:szCs w:val="28"/>
          <w:lang w:val="uk-UA" w:eastAsia="ru-RU"/>
        </w:rPr>
        <w:t>ончаренко Г.К., Безпечний О.І.</w:t>
      </w:r>
      <w:r w:rsidRPr="005D060C">
        <w:rPr>
          <w:rFonts w:ascii="Times New Roman" w:hAnsi="Times New Roman"/>
          <w:sz w:val="28"/>
          <w:szCs w:val="28"/>
          <w:lang w:val="uk-UA" w:eastAsia="ru-RU"/>
        </w:rPr>
        <w:t>.</w:t>
      </w:r>
    </w:p>
    <w:p w:rsidR="0010718A" w:rsidRPr="00C05004" w:rsidRDefault="0010718A" w:rsidP="006F76EF">
      <w:pPr>
        <w:spacing w:after="0" w:line="240" w:lineRule="auto"/>
        <w:rPr>
          <w:rFonts w:ascii="Times New Roman" w:hAnsi="Times New Roman"/>
          <w:b/>
          <w:sz w:val="18"/>
          <w:szCs w:val="18"/>
          <w:lang w:val="uk-UA" w:eastAsia="ru-RU"/>
        </w:rPr>
      </w:pPr>
    </w:p>
    <w:p w:rsidR="0010718A" w:rsidRPr="0095612C" w:rsidRDefault="0010718A" w:rsidP="0095612C">
      <w:pPr>
        <w:tabs>
          <w:tab w:val="left" w:pos="0"/>
        </w:tabs>
        <w:ind w:firstLine="540"/>
        <w:jc w:val="both"/>
        <w:rPr>
          <w:rFonts w:ascii="Times New Roman" w:hAnsi="Times New Roman"/>
          <w:sz w:val="28"/>
          <w:szCs w:val="28"/>
          <w:lang w:val="uk-UA"/>
        </w:rPr>
      </w:pPr>
      <w:r w:rsidRPr="00DE4E8C">
        <w:rPr>
          <w:rFonts w:ascii="Times New Roman" w:hAnsi="Times New Roman"/>
          <w:b/>
          <w:iCs/>
          <w:sz w:val="28"/>
          <w:szCs w:val="28"/>
          <w:lang w:val="uk-UA"/>
        </w:rPr>
        <w:t>Внесена пропозиція:</w:t>
      </w:r>
      <w:r w:rsidRPr="00DE4E8C">
        <w:rPr>
          <w:rFonts w:ascii="Times New Roman" w:hAnsi="Times New Roman"/>
          <w:sz w:val="28"/>
          <w:szCs w:val="28"/>
          <w:lang w:val="uk-UA"/>
        </w:rPr>
        <w:t xml:space="preserve"> </w:t>
      </w:r>
      <w:r w:rsidRPr="0095612C">
        <w:rPr>
          <w:rFonts w:ascii="Times New Roman" w:hAnsi="Times New Roman"/>
          <w:sz w:val="28"/>
          <w:szCs w:val="28"/>
          <w:lang w:val="uk-UA"/>
        </w:rPr>
        <w:t>Вносяться зміни</w:t>
      </w:r>
      <w:r w:rsidRPr="0095612C">
        <w:rPr>
          <w:rFonts w:ascii="Times New Roman" w:hAnsi="Times New Roman"/>
          <w:b/>
          <w:sz w:val="28"/>
          <w:szCs w:val="28"/>
          <w:lang w:val="uk-UA"/>
        </w:rPr>
        <w:t xml:space="preserve"> </w:t>
      </w:r>
      <w:r w:rsidRPr="0095612C">
        <w:rPr>
          <w:rFonts w:ascii="Times New Roman" w:hAnsi="Times New Roman"/>
          <w:sz w:val="28"/>
          <w:szCs w:val="28"/>
          <w:lang w:val="uk-UA"/>
        </w:rPr>
        <w:t xml:space="preserve">обсягу </w:t>
      </w:r>
      <w:r w:rsidRPr="0095612C">
        <w:rPr>
          <w:rFonts w:ascii="Times New Roman" w:hAnsi="Times New Roman"/>
          <w:b/>
          <w:sz w:val="28"/>
          <w:szCs w:val="28"/>
          <w:lang w:val="uk-UA"/>
        </w:rPr>
        <w:t>дохідної частини</w:t>
      </w:r>
      <w:r w:rsidRPr="0095612C">
        <w:rPr>
          <w:rFonts w:ascii="Times New Roman" w:hAnsi="Times New Roman"/>
          <w:sz w:val="28"/>
          <w:szCs w:val="28"/>
          <w:lang w:val="uk-UA"/>
        </w:rPr>
        <w:t xml:space="preserve">, визначеної у додатку 1 до рішення, а саме: збільшується обсяг доходів  на  123 700 грн, з них по загальному фонду на 123 700 грн, в т.ч:   </w:t>
      </w:r>
    </w:p>
    <w:p w:rsidR="0010718A" w:rsidRPr="0095612C" w:rsidRDefault="0010718A" w:rsidP="0095612C">
      <w:pPr>
        <w:tabs>
          <w:tab w:val="left" w:pos="0"/>
        </w:tabs>
        <w:ind w:firstLine="540"/>
        <w:jc w:val="both"/>
        <w:rPr>
          <w:rFonts w:ascii="Times New Roman" w:hAnsi="Times New Roman"/>
          <w:sz w:val="28"/>
          <w:szCs w:val="28"/>
          <w:lang w:val="uk-UA"/>
        </w:rPr>
      </w:pPr>
      <w:r w:rsidRPr="0095612C">
        <w:rPr>
          <w:rFonts w:ascii="Times New Roman" w:hAnsi="Times New Roman"/>
          <w:sz w:val="28"/>
          <w:szCs w:val="28"/>
          <w:lang w:val="uk-UA"/>
        </w:rPr>
        <w:t>по ККД 41033900 «Освітня субвенція з державного бюджету місцевим бюджетам» зменшується обсяг загального фонду на 386 300 грн (розпорядження КМУ від 08 березня 2024 №211-р);</w:t>
      </w:r>
    </w:p>
    <w:p w:rsidR="0010718A" w:rsidRPr="0095612C" w:rsidRDefault="0010718A" w:rsidP="0095612C">
      <w:pPr>
        <w:tabs>
          <w:tab w:val="left" w:pos="0"/>
        </w:tabs>
        <w:ind w:firstLine="540"/>
        <w:jc w:val="both"/>
        <w:rPr>
          <w:rFonts w:ascii="Times New Roman" w:hAnsi="Times New Roman"/>
          <w:sz w:val="28"/>
          <w:szCs w:val="28"/>
          <w:lang w:val="uk-UA"/>
        </w:rPr>
      </w:pPr>
      <w:r w:rsidRPr="0095612C">
        <w:rPr>
          <w:rFonts w:ascii="Times New Roman" w:hAnsi="Times New Roman"/>
          <w:sz w:val="28"/>
          <w:szCs w:val="28"/>
          <w:lang w:val="uk-UA"/>
        </w:rPr>
        <w:t>за рахунок перевиконання дохідної частини по ККД 18050400 «Єдиний податок з фізичних осіб» збільшується на  310 000 грн; по ККД 18050500</w:t>
      </w:r>
      <w:r w:rsidRPr="0095612C">
        <w:rPr>
          <w:rFonts w:ascii="Times New Roman" w:hAnsi="Times New Roman"/>
          <w:lang w:val="uk-UA"/>
        </w:rPr>
        <w:t xml:space="preserve"> «</w:t>
      </w:r>
      <w:r w:rsidRPr="0095612C">
        <w:rPr>
          <w:rFonts w:ascii="Times New Roman" w:hAnsi="Times New Roman"/>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збільшується на    200 000 грн.</w:t>
      </w:r>
    </w:p>
    <w:p w:rsidR="0010718A" w:rsidRPr="0095612C" w:rsidRDefault="0010718A" w:rsidP="0095612C">
      <w:pPr>
        <w:tabs>
          <w:tab w:val="left" w:pos="0"/>
        </w:tabs>
        <w:ind w:firstLine="540"/>
        <w:jc w:val="both"/>
        <w:rPr>
          <w:rFonts w:ascii="Times New Roman" w:hAnsi="Times New Roman"/>
          <w:sz w:val="28"/>
          <w:szCs w:val="28"/>
          <w:lang w:val="uk-UA"/>
        </w:rPr>
      </w:pPr>
      <w:r w:rsidRPr="0095612C">
        <w:rPr>
          <w:rFonts w:ascii="Times New Roman" w:hAnsi="Times New Roman"/>
          <w:sz w:val="28"/>
          <w:szCs w:val="28"/>
          <w:lang w:val="uk-UA"/>
        </w:rPr>
        <w:t>Вносяться зміни</w:t>
      </w:r>
      <w:r w:rsidRPr="0095612C">
        <w:rPr>
          <w:rFonts w:ascii="Times New Roman" w:hAnsi="Times New Roman"/>
          <w:b/>
          <w:sz w:val="28"/>
          <w:szCs w:val="28"/>
          <w:lang w:val="uk-UA"/>
        </w:rPr>
        <w:t xml:space="preserve"> </w:t>
      </w:r>
      <w:r w:rsidRPr="0095612C">
        <w:rPr>
          <w:rFonts w:ascii="Times New Roman" w:hAnsi="Times New Roman"/>
          <w:sz w:val="28"/>
          <w:szCs w:val="28"/>
          <w:lang w:val="uk-UA"/>
        </w:rPr>
        <w:t xml:space="preserve">обсягу </w:t>
      </w:r>
      <w:r w:rsidRPr="0095612C">
        <w:rPr>
          <w:rFonts w:ascii="Times New Roman" w:hAnsi="Times New Roman"/>
          <w:b/>
          <w:sz w:val="28"/>
          <w:szCs w:val="28"/>
          <w:lang w:val="uk-UA"/>
        </w:rPr>
        <w:t>видаткової частини</w:t>
      </w:r>
      <w:r w:rsidRPr="0095612C">
        <w:rPr>
          <w:rFonts w:ascii="Times New Roman" w:hAnsi="Times New Roman"/>
          <w:sz w:val="28"/>
          <w:szCs w:val="28"/>
          <w:lang w:val="uk-UA"/>
        </w:rPr>
        <w:t xml:space="preserve">, визначеної у додатку 3 до рішення, а саме: збільшується обсяг видатків  на  2 473 700 грн, в т.ч:   </w:t>
      </w:r>
    </w:p>
    <w:p w:rsidR="0010718A" w:rsidRPr="0095612C" w:rsidRDefault="0010718A" w:rsidP="0095612C">
      <w:pPr>
        <w:tabs>
          <w:tab w:val="left" w:pos="0"/>
        </w:tabs>
        <w:ind w:firstLine="540"/>
        <w:jc w:val="both"/>
        <w:rPr>
          <w:rFonts w:ascii="Times New Roman" w:hAnsi="Times New Roman"/>
          <w:sz w:val="28"/>
          <w:szCs w:val="28"/>
          <w:lang w:val="uk-UA"/>
        </w:rPr>
      </w:pPr>
      <w:r w:rsidRPr="0095612C">
        <w:rPr>
          <w:rFonts w:ascii="Times New Roman" w:hAnsi="Times New Roman"/>
          <w:sz w:val="28"/>
          <w:szCs w:val="28"/>
          <w:lang w:val="uk-UA"/>
        </w:rPr>
        <w:t>по загальному фонду  1 810 700 грн;</w:t>
      </w:r>
    </w:p>
    <w:p w:rsidR="0010718A" w:rsidRPr="0095612C" w:rsidRDefault="0010718A" w:rsidP="0095612C">
      <w:pPr>
        <w:tabs>
          <w:tab w:val="left" w:pos="0"/>
        </w:tabs>
        <w:spacing w:after="120"/>
        <w:ind w:firstLine="540"/>
        <w:jc w:val="both"/>
        <w:rPr>
          <w:rFonts w:ascii="Times New Roman" w:hAnsi="Times New Roman"/>
          <w:sz w:val="28"/>
          <w:szCs w:val="28"/>
          <w:lang w:val="uk-UA"/>
        </w:rPr>
      </w:pPr>
      <w:r w:rsidRPr="0095612C">
        <w:rPr>
          <w:rFonts w:ascii="Times New Roman" w:hAnsi="Times New Roman"/>
          <w:sz w:val="28"/>
          <w:szCs w:val="28"/>
          <w:lang w:val="uk-UA"/>
        </w:rPr>
        <w:t>по спеціальному фонду 663 000 грн, з них: за рахунок  залучення залишку коштів по загальному фонду, що склався на рахунку станом на   01 січня  2024 року   в сумі 2 350 000 грн,  спрямування коштів від перевиконання бюджету на 510 000 грн, зменшенню обсягу міжбюджетних трансфертів на 386 300 грн та перерозподілу видатків, а саме:</w:t>
      </w:r>
    </w:p>
    <w:p w:rsidR="0010718A" w:rsidRPr="0095612C" w:rsidRDefault="0010718A" w:rsidP="0095612C">
      <w:pPr>
        <w:tabs>
          <w:tab w:val="left" w:pos="0"/>
        </w:tabs>
        <w:ind w:firstLine="540"/>
        <w:jc w:val="both"/>
        <w:rPr>
          <w:rFonts w:ascii="Times New Roman" w:hAnsi="Times New Roman"/>
          <w:sz w:val="28"/>
          <w:szCs w:val="28"/>
          <w:lang w:val="uk-UA"/>
        </w:rPr>
      </w:pPr>
      <w:r w:rsidRPr="0095612C">
        <w:rPr>
          <w:rFonts w:ascii="Times New Roman" w:hAnsi="Times New Roman"/>
          <w:i/>
          <w:sz w:val="28"/>
          <w:szCs w:val="28"/>
          <w:u w:val="single"/>
          <w:lang w:val="uk-UA"/>
        </w:rPr>
        <w:t xml:space="preserve">По головному розпоряднику-селищній раді </w:t>
      </w:r>
      <w:r w:rsidRPr="0095612C">
        <w:rPr>
          <w:rFonts w:ascii="Times New Roman" w:hAnsi="Times New Roman"/>
          <w:sz w:val="28"/>
          <w:szCs w:val="28"/>
          <w:lang w:val="uk-UA"/>
        </w:rPr>
        <w:t xml:space="preserve">збільшуються видатки на                 910 000 грн, у тому числі: по загальному фонду на 410 000 грн, по спеціальному фонду на 500 000  грн,  а саме: </w:t>
      </w:r>
    </w:p>
    <w:p w:rsidR="0010718A" w:rsidRPr="0095612C" w:rsidRDefault="0010718A" w:rsidP="0095612C">
      <w:pPr>
        <w:pStyle w:val="BodyTextIndent"/>
        <w:spacing w:after="0"/>
        <w:ind w:left="0" w:firstLine="567"/>
        <w:jc w:val="both"/>
        <w:rPr>
          <w:sz w:val="28"/>
          <w:szCs w:val="28"/>
          <w:lang w:val="uk-UA"/>
        </w:rPr>
      </w:pPr>
      <w:r w:rsidRPr="0095612C">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910 000 грн, з них:</w:t>
      </w:r>
    </w:p>
    <w:p w:rsidR="0010718A" w:rsidRPr="0095612C" w:rsidRDefault="0010718A" w:rsidP="0095612C">
      <w:pPr>
        <w:tabs>
          <w:tab w:val="left" w:pos="0"/>
        </w:tabs>
        <w:spacing w:after="120"/>
        <w:ind w:firstLine="540"/>
        <w:jc w:val="both"/>
        <w:rPr>
          <w:rFonts w:ascii="Times New Roman" w:hAnsi="Times New Roman"/>
          <w:sz w:val="28"/>
          <w:szCs w:val="28"/>
          <w:lang w:val="uk-UA"/>
        </w:rPr>
      </w:pPr>
      <w:r w:rsidRPr="0095612C">
        <w:rPr>
          <w:rFonts w:ascii="Times New Roman" w:hAnsi="Times New Roman"/>
          <w:sz w:val="28"/>
          <w:szCs w:val="28"/>
          <w:lang w:val="uk-UA"/>
        </w:rPr>
        <w:t>за рахунок  спрямування залишку коштів загального фонду, що утворився станом на   01 січня 2024 року в сумі  900 000 грн.:</w:t>
      </w:r>
    </w:p>
    <w:p w:rsidR="0010718A" w:rsidRPr="0095612C" w:rsidRDefault="0010718A" w:rsidP="0095612C">
      <w:pPr>
        <w:pStyle w:val="BodyTextIndent"/>
        <w:spacing w:after="0"/>
        <w:ind w:left="0" w:firstLine="567"/>
        <w:jc w:val="both"/>
        <w:rPr>
          <w:sz w:val="28"/>
          <w:szCs w:val="28"/>
          <w:lang w:val="uk-UA"/>
        </w:rPr>
      </w:pPr>
      <w:r w:rsidRPr="0095612C">
        <w:rPr>
          <w:sz w:val="28"/>
          <w:szCs w:val="28"/>
          <w:lang w:val="uk-UA"/>
        </w:rPr>
        <w:t xml:space="preserve">по загальному фонду   400  000 грн, в т.ч:  для в/ч </w:t>
      </w:r>
      <w:r>
        <w:rPr>
          <w:sz w:val="28"/>
          <w:szCs w:val="28"/>
          <w:lang w:val="uk-UA"/>
        </w:rPr>
        <w:t>*****</w:t>
      </w:r>
      <w:bookmarkStart w:id="0" w:name="_GoBack"/>
      <w:bookmarkEnd w:id="0"/>
      <w:r w:rsidRPr="0095612C">
        <w:rPr>
          <w:sz w:val="28"/>
          <w:szCs w:val="28"/>
          <w:lang w:val="uk-UA"/>
        </w:rPr>
        <w:t>;</w:t>
      </w:r>
    </w:p>
    <w:p w:rsidR="0010718A" w:rsidRPr="0095612C" w:rsidRDefault="0010718A" w:rsidP="0095612C">
      <w:pPr>
        <w:pStyle w:val="BodyTextIndent"/>
        <w:spacing w:after="0"/>
        <w:ind w:left="0" w:firstLine="567"/>
        <w:jc w:val="both"/>
        <w:rPr>
          <w:sz w:val="28"/>
          <w:szCs w:val="28"/>
          <w:lang w:val="uk-UA"/>
        </w:rPr>
      </w:pPr>
      <w:r w:rsidRPr="0095612C">
        <w:rPr>
          <w:sz w:val="28"/>
          <w:szCs w:val="28"/>
          <w:lang w:val="uk-UA"/>
        </w:rPr>
        <w:t xml:space="preserve">по спеціальному фонду 500 000 грн, в т.ч: для в/ч </w:t>
      </w:r>
      <w:r>
        <w:rPr>
          <w:sz w:val="28"/>
          <w:szCs w:val="28"/>
          <w:lang w:val="uk-UA"/>
        </w:rPr>
        <w:t>*****</w:t>
      </w:r>
      <w:r w:rsidRPr="0095612C">
        <w:rPr>
          <w:sz w:val="28"/>
          <w:szCs w:val="28"/>
          <w:lang w:val="uk-UA"/>
        </w:rPr>
        <w:t xml:space="preserve"> 250 000 грн, для в/ч </w:t>
      </w:r>
      <w:r>
        <w:rPr>
          <w:sz w:val="28"/>
          <w:szCs w:val="28"/>
          <w:lang w:val="uk-UA"/>
        </w:rPr>
        <w:t>*****</w:t>
      </w:r>
      <w:r w:rsidRPr="0095612C">
        <w:rPr>
          <w:sz w:val="28"/>
          <w:szCs w:val="28"/>
          <w:lang w:val="uk-UA"/>
        </w:rPr>
        <w:t xml:space="preserve">      250 000 грн;</w:t>
      </w:r>
    </w:p>
    <w:p w:rsidR="0010718A" w:rsidRPr="0095612C" w:rsidRDefault="0010718A" w:rsidP="0095612C">
      <w:pPr>
        <w:pStyle w:val="BodyTextIndent"/>
        <w:spacing w:after="0"/>
        <w:ind w:left="0" w:firstLine="567"/>
        <w:jc w:val="both"/>
        <w:rPr>
          <w:sz w:val="28"/>
          <w:szCs w:val="28"/>
          <w:lang w:val="uk-UA"/>
        </w:rPr>
      </w:pPr>
      <w:r w:rsidRPr="0095612C">
        <w:rPr>
          <w:sz w:val="28"/>
          <w:szCs w:val="28"/>
          <w:lang w:val="uk-UA"/>
        </w:rPr>
        <w:t xml:space="preserve">за рахунок  коштів від перевиконання дохідної частини 10 000 гривень, а саме:  </w:t>
      </w:r>
    </w:p>
    <w:p w:rsidR="0010718A" w:rsidRPr="0095612C" w:rsidRDefault="0010718A" w:rsidP="0095612C">
      <w:pPr>
        <w:pStyle w:val="BodyTextIndent"/>
        <w:spacing w:after="0"/>
        <w:ind w:left="0" w:firstLine="567"/>
        <w:jc w:val="both"/>
        <w:rPr>
          <w:sz w:val="28"/>
          <w:szCs w:val="28"/>
          <w:lang w:val="uk-UA"/>
        </w:rPr>
      </w:pPr>
      <w:r w:rsidRPr="0095612C">
        <w:rPr>
          <w:sz w:val="28"/>
          <w:szCs w:val="28"/>
          <w:lang w:val="uk-UA"/>
        </w:rPr>
        <w:t xml:space="preserve">по загальному фонду 10 000 гривень, з них: Філії Державної установи "Центр пробації" в Кіровоградській області (для Кропивницького районного сектору №1 філії Державної установи "Центр пробації" в Кіровоградській області) 10 000 грн. </w:t>
      </w:r>
    </w:p>
    <w:p w:rsidR="0010718A" w:rsidRPr="0095612C" w:rsidRDefault="0010718A" w:rsidP="0095612C">
      <w:pPr>
        <w:pStyle w:val="BodyTextIndent"/>
        <w:spacing w:after="0"/>
        <w:ind w:left="0" w:firstLine="567"/>
        <w:jc w:val="both"/>
        <w:rPr>
          <w:bCs/>
          <w:sz w:val="28"/>
          <w:szCs w:val="28"/>
          <w:lang w:val="uk-UA"/>
        </w:rPr>
      </w:pPr>
      <w:r w:rsidRPr="0095612C">
        <w:rPr>
          <w:i/>
          <w:sz w:val="28"/>
          <w:szCs w:val="28"/>
          <w:u w:val="single"/>
          <w:lang w:val="uk-UA"/>
        </w:rPr>
        <w:t xml:space="preserve">По головному розпоряднику </w:t>
      </w:r>
      <w:r w:rsidRPr="0095612C">
        <w:rPr>
          <w:sz w:val="28"/>
          <w:szCs w:val="28"/>
          <w:u w:val="single"/>
          <w:lang w:val="uk-UA"/>
        </w:rPr>
        <w:t>-в</w:t>
      </w:r>
      <w:r w:rsidRPr="0095612C">
        <w:rPr>
          <w:bCs/>
          <w:sz w:val="28"/>
          <w:szCs w:val="28"/>
          <w:u w:val="single"/>
          <w:lang w:val="uk-UA"/>
        </w:rPr>
        <w:t>ідділу освіти</w:t>
      </w:r>
      <w:r w:rsidRPr="0095612C">
        <w:rPr>
          <w:bCs/>
          <w:sz w:val="28"/>
          <w:szCs w:val="28"/>
          <w:lang w:val="uk-UA"/>
        </w:rPr>
        <w:t xml:space="preserve"> збільшуються видатки на 1 063 700 грн, з них по загальному фонду збільшуються на 900 700 грн, по спеціальному фонду з на 163 000 грн, а саме:</w:t>
      </w:r>
    </w:p>
    <w:p w:rsidR="0010718A" w:rsidRPr="0095612C" w:rsidRDefault="0010718A" w:rsidP="0095612C">
      <w:pPr>
        <w:pStyle w:val="BodyTextIndent"/>
        <w:spacing w:after="0"/>
        <w:ind w:left="0" w:firstLine="567"/>
        <w:jc w:val="both"/>
        <w:rPr>
          <w:sz w:val="28"/>
          <w:szCs w:val="28"/>
          <w:lang w:val="uk-UA"/>
        </w:rPr>
      </w:pPr>
      <w:r w:rsidRPr="0095612C">
        <w:rPr>
          <w:sz w:val="28"/>
          <w:szCs w:val="28"/>
          <w:lang w:val="uk-UA"/>
        </w:rPr>
        <w:t>КПКВК МБ  1021</w:t>
      </w:r>
      <w:r w:rsidRPr="0095612C">
        <w:rPr>
          <w:lang w:val="uk-UA"/>
        </w:rPr>
        <w:t xml:space="preserve"> «</w:t>
      </w:r>
      <w:r w:rsidRPr="0095612C">
        <w:rPr>
          <w:sz w:val="28"/>
          <w:szCs w:val="28"/>
          <w:lang w:val="uk-UA"/>
        </w:rPr>
        <w:t>Надання загальної середньої освіти закладами загальної середньої освіти  за рахунок коштів місцевого бюджету» перерозподіляються видатки із загального на спеціальний фонд в сумі 163 000 грн (виготовлення проектно-кошторисної документації "Капітальний ремонт харчоблоку КЗ "Михайлівський ліцей" Олександрівської селищної рад за адресою: вул.Пушкіна, 1, с.Михайлівка Кропивницького району Кіровоградської області") та додатково виділяються кошти на оплату праці та нарахування в сумі 1 450 000 грн;</w:t>
      </w:r>
    </w:p>
    <w:p w:rsidR="0010718A" w:rsidRPr="0095612C" w:rsidRDefault="0010718A" w:rsidP="0095612C">
      <w:pPr>
        <w:pStyle w:val="BodyTextIndent"/>
        <w:spacing w:after="0"/>
        <w:ind w:left="0" w:firstLine="567"/>
        <w:jc w:val="both"/>
        <w:rPr>
          <w:sz w:val="28"/>
          <w:szCs w:val="28"/>
          <w:lang w:val="uk-UA"/>
        </w:rPr>
      </w:pPr>
      <w:r w:rsidRPr="0095612C">
        <w:rPr>
          <w:sz w:val="28"/>
          <w:szCs w:val="28"/>
          <w:lang w:val="uk-UA"/>
        </w:rPr>
        <w:t>КПКВК МБ  1031 «Надання загальної середньої освіти закладами загальної середньої освіти  за рахунок освітньої субвенції» зменшуються видатки на 386 300 грн (оплата праці та нарахування).</w:t>
      </w:r>
    </w:p>
    <w:p w:rsidR="0010718A" w:rsidRPr="0095612C" w:rsidRDefault="0010718A" w:rsidP="0095612C">
      <w:pPr>
        <w:pStyle w:val="BodyTextIndent"/>
        <w:spacing w:after="0"/>
        <w:ind w:left="0" w:firstLine="567"/>
        <w:jc w:val="both"/>
        <w:rPr>
          <w:sz w:val="28"/>
          <w:szCs w:val="28"/>
          <w:lang w:val="uk-UA"/>
        </w:rPr>
      </w:pPr>
      <w:r w:rsidRPr="0095612C">
        <w:rPr>
          <w:i/>
          <w:sz w:val="28"/>
          <w:szCs w:val="28"/>
          <w:u w:val="single"/>
          <w:lang w:val="uk-UA"/>
        </w:rPr>
        <w:t>По головному розпоряднику</w:t>
      </w:r>
      <w:r w:rsidRPr="0095612C">
        <w:rPr>
          <w:i/>
          <w:sz w:val="28"/>
          <w:szCs w:val="28"/>
          <w:lang w:val="uk-UA"/>
        </w:rPr>
        <w:t>-фінансовому в</w:t>
      </w:r>
      <w:r w:rsidRPr="0095612C">
        <w:rPr>
          <w:bCs/>
          <w:i/>
          <w:sz w:val="28"/>
          <w:szCs w:val="28"/>
          <w:lang w:val="uk-UA"/>
        </w:rPr>
        <w:t xml:space="preserve">ідділу </w:t>
      </w:r>
      <w:r w:rsidRPr="0095612C">
        <w:rPr>
          <w:sz w:val="28"/>
          <w:szCs w:val="28"/>
          <w:lang w:val="uk-UA"/>
        </w:rPr>
        <w:t xml:space="preserve">збільшуються видатки на  500 000 грн, у тому числі: по загальному фонду на  500 000 грн,  </w:t>
      </w:r>
    </w:p>
    <w:p w:rsidR="0010718A" w:rsidRPr="0095612C" w:rsidRDefault="0010718A" w:rsidP="0095612C">
      <w:pPr>
        <w:pStyle w:val="BodyTextIndent"/>
        <w:spacing w:after="0"/>
        <w:ind w:left="0" w:firstLine="567"/>
        <w:jc w:val="both"/>
        <w:rPr>
          <w:bCs/>
          <w:sz w:val="28"/>
          <w:szCs w:val="28"/>
          <w:lang w:val="uk-UA"/>
        </w:rPr>
      </w:pPr>
      <w:r w:rsidRPr="0095612C">
        <w:rPr>
          <w:sz w:val="28"/>
          <w:szCs w:val="28"/>
          <w:lang w:val="uk-UA"/>
        </w:rPr>
        <w:t>КПКВК МБ 9770  «Інші субвенції з місцевого бюджету» збільшуються видатки на  500 000 грн (субвенція на погашення заборгованості сектору освіти Олександрівської РДА зі сплати податків за результатами перевірки ГУ ДПС у Кіровоградській області).</w:t>
      </w:r>
    </w:p>
    <w:p w:rsidR="0010718A" w:rsidRPr="0095612C" w:rsidRDefault="0010718A" w:rsidP="0095612C">
      <w:pPr>
        <w:pStyle w:val="BodyTextIndent"/>
        <w:spacing w:after="0"/>
        <w:ind w:left="0" w:firstLine="567"/>
        <w:jc w:val="both"/>
        <w:rPr>
          <w:sz w:val="16"/>
          <w:szCs w:val="16"/>
          <w:lang w:val="uk-UA"/>
        </w:rPr>
      </w:pPr>
    </w:p>
    <w:p w:rsidR="0010718A" w:rsidRPr="0095612C" w:rsidRDefault="0010718A" w:rsidP="0095612C">
      <w:pPr>
        <w:pStyle w:val="BodyTextIndent"/>
        <w:spacing w:after="0"/>
        <w:ind w:left="0" w:firstLine="567"/>
        <w:jc w:val="both"/>
        <w:rPr>
          <w:bCs/>
          <w:sz w:val="28"/>
          <w:szCs w:val="28"/>
          <w:lang w:val="uk-UA"/>
        </w:rPr>
      </w:pPr>
      <w:r w:rsidRPr="0095612C">
        <w:rPr>
          <w:bCs/>
          <w:sz w:val="28"/>
          <w:szCs w:val="28"/>
          <w:lang w:val="uk-UA"/>
        </w:rPr>
        <w:t>Затвердити в цілому:</w:t>
      </w:r>
    </w:p>
    <w:p w:rsidR="0010718A" w:rsidRPr="0095612C" w:rsidRDefault="0010718A" w:rsidP="0095612C">
      <w:pPr>
        <w:ind w:firstLine="540"/>
        <w:jc w:val="both"/>
        <w:rPr>
          <w:rFonts w:ascii="Times New Roman" w:hAnsi="Times New Roman"/>
          <w:sz w:val="28"/>
          <w:szCs w:val="28"/>
          <w:lang w:val="uk-UA"/>
        </w:rPr>
      </w:pPr>
      <w:r w:rsidRPr="0095612C">
        <w:rPr>
          <w:rFonts w:ascii="Times New Roman" w:hAnsi="Times New Roman"/>
          <w:bCs/>
          <w:sz w:val="28"/>
          <w:szCs w:val="28"/>
          <w:lang w:val="uk-UA"/>
        </w:rPr>
        <w:t>доходи</w:t>
      </w:r>
      <w:r w:rsidRPr="0095612C">
        <w:rPr>
          <w:rFonts w:ascii="Times New Roman" w:hAnsi="Times New Roman"/>
          <w:sz w:val="28"/>
          <w:szCs w:val="28"/>
          <w:lang w:val="uk-UA"/>
        </w:rPr>
        <w:t xml:space="preserve"> селищного бюджету у сумі  269 308 113 грн, у тому числі: </w:t>
      </w:r>
      <w:r w:rsidRPr="0095612C">
        <w:rPr>
          <w:rFonts w:ascii="Times New Roman" w:hAnsi="Times New Roman"/>
          <w:bCs/>
          <w:sz w:val="28"/>
          <w:szCs w:val="28"/>
          <w:lang w:val="uk-UA"/>
        </w:rPr>
        <w:t xml:space="preserve">доходи загального фонду </w:t>
      </w:r>
      <w:r w:rsidRPr="0095612C">
        <w:rPr>
          <w:rFonts w:ascii="Times New Roman" w:hAnsi="Times New Roman"/>
          <w:sz w:val="28"/>
          <w:szCs w:val="28"/>
          <w:lang w:val="uk-UA"/>
        </w:rPr>
        <w:t xml:space="preserve">селищного </w:t>
      </w:r>
      <w:r w:rsidRPr="0095612C">
        <w:rPr>
          <w:rFonts w:ascii="Times New Roman" w:hAnsi="Times New Roman"/>
          <w:bCs/>
          <w:sz w:val="28"/>
          <w:szCs w:val="28"/>
          <w:lang w:val="uk-UA"/>
        </w:rPr>
        <w:t>бюджету</w:t>
      </w:r>
      <w:r w:rsidRPr="0095612C">
        <w:rPr>
          <w:rFonts w:ascii="Times New Roman" w:hAnsi="Times New Roman"/>
          <w:sz w:val="28"/>
          <w:szCs w:val="28"/>
          <w:lang w:val="uk-UA"/>
        </w:rPr>
        <w:t xml:space="preserve">  у сумі 265 194 271 грн та доходи спеціального фонду селищного бюджету  у сумі 4 113 842 грн;</w:t>
      </w:r>
    </w:p>
    <w:p w:rsidR="0010718A" w:rsidRPr="0095612C" w:rsidRDefault="0010718A" w:rsidP="0095612C">
      <w:pPr>
        <w:ind w:firstLine="540"/>
        <w:jc w:val="both"/>
        <w:rPr>
          <w:rFonts w:ascii="Times New Roman" w:hAnsi="Times New Roman"/>
          <w:sz w:val="28"/>
          <w:szCs w:val="28"/>
          <w:lang w:val="uk-UA"/>
        </w:rPr>
      </w:pPr>
      <w:r w:rsidRPr="0095612C">
        <w:rPr>
          <w:rFonts w:ascii="Times New Roman" w:hAnsi="Times New Roman"/>
          <w:bCs/>
          <w:sz w:val="28"/>
          <w:szCs w:val="28"/>
          <w:lang w:val="uk-UA"/>
        </w:rPr>
        <w:t>видатки</w:t>
      </w:r>
      <w:r w:rsidRPr="0095612C">
        <w:rPr>
          <w:rFonts w:ascii="Times New Roman" w:hAnsi="Times New Roman"/>
          <w:sz w:val="28"/>
          <w:szCs w:val="28"/>
          <w:lang w:val="uk-UA"/>
        </w:rPr>
        <w:t xml:space="preserve"> селищного бюджету у сумі 305 977 422 грн, у тому числі: </w:t>
      </w:r>
      <w:r w:rsidRPr="0095612C">
        <w:rPr>
          <w:rFonts w:ascii="Times New Roman" w:hAnsi="Times New Roman"/>
          <w:bCs/>
          <w:sz w:val="28"/>
          <w:szCs w:val="28"/>
          <w:lang w:val="uk-UA"/>
        </w:rPr>
        <w:t xml:space="preserve">видатки загального фонду </w:t>
      </w:r>
      <w:r w:rsidRPr="0095612C">
        <w:rPr>
          <w:rFonts w:ascii="Times New Roman" w:hAnsi="Times New Roman"/>
          <w:sz w:val="28"/>
          <w:szCs w:val="28"/>
          <w:lang w:val="uk-UA"/>
        </w:rPr>
        <w:t xml:space="preserve">селищного </w:t>
      </w:r>
      <w:r w:rsidRPr="0095612C">
        <w:rPr>
          <w:rFonts w:ascii="Times New Roman" w:hAnsi="Times New Roman"/>
          <w:bCs/>
          <w:sz w:val="28"/>
          <w:szCs w:val="28"/>
          <w:lang w:val="uk-UA"/>
        </w:rPr>
        <w:t>бюджету</w:t>
      </w:r>
      <w:r w:rsidRPr="0095612C">
        <w:rPr>
          <w:rFonts w:ascii="Times New Roman" w:hAnsi="Times New Roman"/>
          <w:sz w:val="28"/>
          <w:szCs w:val="28"/>
          <w:lang w:val="uk-UA"/>
        </w:rPr>
        <w:t xml:space="preserve">  у сумі 297 199 960 грн та видатки спеціального фонду селищного бюджету  у сумі 8 777 462 грн;</w:t>
      </w:r>
    </w:p>
    <w:p w:rsidR="0010718A" w:rsidRPr="0095612C" w:rsidRDefault="0010718A" w:rsidP="0095612C">
      <w:pPr>
        <w:ind w:firstLine="567"/>
        <w:jc w:val="both"/>
        <w:rPr>
          <w:rFonts w:ascii="Times New Roman" w:hAnsi="Times New Roman"/>
          <w:sz w:val="28"/>
          <w:szCs w:val="28"/>
          <w:lang w:val="uk-UA"/>
        </w:rPr>
      </w:pPr>
      <w:r w:rsidRPr="0095612C">
        <w:rPr>
          <w:rFonts w:ascii="Times New Roman" w:hAnsi="Times New Roman"/>
          <w:sz w:val="28"/>
          <w:szCs w:val="28"/>
          <w:lang w:val="uk-UA"/>
        </w:rPr>
        <w:t>визначити на 2024 рік:</w:t>
      </w:r>
    </w:p>
    <w:p w:rsidR="0010718A" w:rsidRPr="0095612C" w:rsidRDefault="0010718A" w:rsidP="0095612C">
      <w:pPr>
        <w:ind w:firstLine="567"/>
        <w:jc w:val="both"/>
        <w:rPr>
          <w:rFonts w:ascii="Times New Roman" w:hAnsi="Times New Roman"/>
          <w:bCs/>
          <w:sz w:val="28"/>
          <w:szCs w:val="28"/>
          <w:lang w:val="uk-UA"/>
        </w:rPr>
      </w:pPr>
      <w:r w:rsidRPr="0095612C">
        <w:rPr>
          <w:rFonts w:ascii="Times New Roman" w:hAnsi="Times New Roman"/>
          <w:bCs/>
          <w:sz w:val="28"/>
          <w:szCs w:val="28"/>
          <w:lang w:val="uk-UA"/>
        </w:rPr>
        <w:t>профіцит за загальним фондом бюджету Олександрівської селищної територіальної громади у сумі  4 663 620</w:t>
      </w:r>
      <w:r w:rsidRPr="0095612C">
        <w:rPr>
          <w:rFonts w:ascii="Times New Roman" w:hAnsi="Times New Roman"/>
          <w:sz w:val="28"/>
          <w:szCs w:val="28"/>
          <w:lang w:val="uk-UA"/>
        </w:rPr>
        <w:t xml:space="preserve"> грн</w:t>
      </w:r>
      <w:r w:rsidRPr="0095612C">
        <w:rPr>
          <w:rFonts w:ascii="Times New Roman" w:hAnsi="Times New Roman"/>
          <w:bCs/>
          <w:sz w:val="28"/>
          <w:szCs w:val="28"/>
          <w:lang w:val="uk-UA"/>
        </w:rPr>
        <w:t>;</w:t>
      </w:r>
    </w:p>
    <w:p w:rsidR="0010718A" w:rsidRPr="0095612C" w:rsidRDefault="0010718A" w:rsidP="0095612C">
      <w:pPr>
        <w:ind w:firstLine="540"/>
        <w:jc w:val="both"/>
        <w:rPr>
          <w:rFonts w:ascii="Times New Roman" w:hAnsi="Times New Roman"/>
          <w:bCs/>
          <w:sz w:val="28"/>
          <w:szCs w:val="28"/>
          <w:lang w:val="uk-UA"/>
        </w:rPr>
      </w:pPr>
      <w:r w:rsidRPr="0095612C">
        <w:rPr>
          <w:rFonts w:ascii="Times New Roman" w:hAnsi="Times New Roman"/>
          <w:bCs/>
          <w:sz w:val="28"/>
          <w:szCs w:val="28"/>
          <w:lang w:val="uk-UA"/>
        </w:rPr>
        <w:t>дефіцит за спеціальним фондом бюджету Олександрівської селищної територіальної громади у сумі 4 663 620 грн;</w:t>
      </w:r>
    </w:p>
    <w:p w:rsidR="0010718A" w:rsidRPr="0095612C" w:rsidRDefault="0010718A" w:rsidP="0095612C">
      <w:pPr>
        <w:ind w:firstLine="540"/>
        <w:jc w:val="both"/>
        <w:rPr>
          <w:rFonts w:ascii="Times New Roman" w:hAnsi="Times New Roman"/>
          <w:bCs/>
          <w:sz w:val="28"/>
          <w:szCs w:val="28"/>
          <w:lang w:val="uk-UA"/>
        </w:rPr>
      </w:pPr>
      <w:r w:rsidRPr="0095612C">
        <w:rPr>
          <w:rFonts w:ascii="Times New Roman" w:hAnsi="Times New Roman"/>
          <w:sz w:val="28"/>
          <w:szCs w:val="28"/>
          <w:lang w:val="uk-UA"/>
        </w:rPr>
        <w:t>в</w:t>
      </w:r>
      <w:r w:rsidRPr="0095612C">
        <w:rPr>
          <w:rFonts w:ascii="Times New Roman" w:hAnsi="Times New Roman"/>
          <w:sz w:val="28"/>
          <w:szCs w:val="28"/>
        </w:rPr>
        <w:t>икласти дод</w:t>
      </w:r>
      <w:r w:rsidRPr="0095612C">
        <w:rPr>
          <w:rFonts w:ascii="Times New Roman" w:hAnsi="Times New Roman"/>
          <w:sz w:val="28"/>
          <w:szCs w:val="28"/>
          <w:lang w:val="uk-UA"/>
        </w:rPr>
        <w:t xml:space="preserve">атки  1,2,3,4,5,6 </w:t>
      </w:r>
      <w:r w:rsidRPr="0095612C">
        <w:rPr>
          <w:rFonts w:ascii="Times New Roman" w:hAnsi="Times New Roman"/>
          <w:sz w:val="28"/>
          <w:szCs w:val="28"/>
        </w:rPr>
        <w:t>у новій редакції</w:t>
      </w:r>
      <w:r w:rsidRPr="0095612C">
        <w:rPr>
          <w:rFonts w:ascii="Times New Roman" w:hAnsi="Times New Roman"/>
          <w:sz w:val="28"/>
          <w:szCs w:val="28"/>
          <w:lang w:val="uk-UA"/>
        </w:rPr>
        <w:t>.</w:t>
      </w:r>
    </w:p>
    <w:p w:rsidR="0010718A" w:rsidRPr="001D5139" w:rsidRDefault="0010718A" w:rsidP="00875900">
      <w:pPr>
        <w:pStyle w:val="NormalWeb"/>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 xml:space="preserve">      2.Рекомендувати селищному голові    </w:t>
      </w:r>
      <w:r>
        <w:rPr>
          <w:bCs/>
          <w:iCs/>
          <w:color w:val="000000"/>
          <w:sz w:val="28"/>
          <w:szCs w:val="28"/>
          <w:lang w:val="uk-UA"/>
        </w:rPr>
        <w:t xml:space="preserve"> проєкт</w:t>
      </w:r>
      <w:r w:rsidRPr="001D5139">
        <w:rPr>
          <w:bCs/>
          <w:iCs/>
          <w:color w:val="000000"/>
          <w:sz w:val="28"/>
          <w:szCs w:val="28"/>
          <w:lang w:val="uk-UA"/>
        </w:rPr>
        <w:t xml:space="preserve"> рішення «Про внесення змін до с</w:t>
      </w:r>
      <w:r>
        <w:rPr>
          <w:bCs/>
          <w:iCs/>
          <w:color w:val="000000"/>
          <w:sz w:val="28"/>
          <w:szCs w:val="28"/>
          <w:lang w:val="uk-UA"/>
        </w:rPr>
        <w:t>елищної ради від  22 грудня 2023 року №4879</w:t>
      </w:r>
      <w:r w:rsidRPr="001D5139">
        <w:rPr>
          <w:bCs/>
          <w:iCs/>
          <w:color w:val="000000"/>
          <w:sz w:val="28"/>
          <w:szCs w:val="28"/>
          <w:lang w:val="uk-UA"/>
        </w:rPr>
        <w:t xml:space="preserve"> «Про бюджет Олександрівської селищно</w:t>
      </w:r>
      <w:r>
        <w:rPr>
          <w:bCs/>
          <w:iCs/>
          <w:color w:val="000000"/>
          <w:sz w:val="28"/>
          <w:szCs w:val="28"/>
          <w:lang w:val="uk-UA"/>
        </w:rPr>
        <w:t>ї територіальної громади на 2024</w:t>
      </w:r>
      <w:r w:rsidRPr="001D5139">
        <w:rPr>
          <w:bCs/>
          <w:iCs/>
          <w:color w:val="000000"/>
          <w:sz w:val="28"/>
          <w:szCs w:val="28"/>
          <w:lang w:val="uk-UA"/>
        </w:rPr>
        <w:t xml:space="preserve">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на сайті</w:t>
      </w:r>
      <w:r w:rsidRPr="001D5139">
        <w:rPr>
          <w:color w:val="000000"/>
          <w:sz w:val="28"/>
          <w:szCs w:val="28"/>
        </w:rPr>
        <w:t> </w:t>
      </w:r>
      <w:r w:rsidRPr="001D5139">
        <w:rPr>
          <w:color w:val="000000"/>
          <w:sz w:val="28"/>
          <w:szCs w:val="28"/>
          <w:lang w:val="uk-UA"/>
        </w:rPr>
        <w:t xml:space="preserve"> сели</w:t>
      </w:r>
      <w:r>
        <w:rPr>
          <w:color w:val="000000"/>
          <w:sz w:val="28"/>
          <w:szCs w:val="28"/>
          <w:lang w:val="uk-UA"/>
        </w:rPr>
        <w:t>щної ради та включити до порядку денного  чергової 51 сесії</w:t>
      </w:r>
      <w:r w:rsidRPr="001D5139">
        <w:rPr>
          <w:color w:val="000000"/>
          <w:sz w:val="28"/>
          <w:szCs w:val="28"/>
          <w:lang w:val="uk-UA"/>
        </w:rPr>
        <w:t xml:space="preserve"> селищної ради восьмого скликання.</w:t>
      </w:r>
    </w:p>
    <w:p w:rsidR="0010718A" w:rsidRDefault="0010718A" w:rsidP="006F76EF">
      <w:pPr>
        <w:pStyle w:val="NormalWeb"/>
        <w:tabs>
          <w:tab w:val="left" w:pos="0"/>
        </w:tabs>
        <w:spacing w:before="0" w:beforeAutospacing="0" w:after="0"/>
        <w:jc w:val="both"/>
        <w:rPr>
          <w:sz w:val="28"/>
          <w:szCs w:val="28"/>
          <w:lang w:val="uk-UA"/>
        </w:rPr>
      </w:pPr>
    </w:p>
    <w:p w:rsidR="0010718A" w:rsidRPr="005B644C" w:rsidRDefault="0010718A" w:rsidP="006F76EF">
      <w:pPr>
        <w:tabs>
          <w:tab w:val="left" w:pos="3544"/>
        </w:tabs>
        <w:spacing w:after="0" w:line="240" w:lineRule="auto"/>
        <w:jc w:val="both"/>
        <w:rPr>
          <w:rFonts w:ascii="Times New Roman" w:hAnsi="Times New Roman"/>
          <w:sz w:val="28"/>
          <w:szCs w:val="28"/>
          <w:lang w:val="uk-UA" w:eastAsia="ru-RU"/>
        </w:rPr>
      </w:pPr>
      <w:r w:rsidRPr="00C5187E">
        <w:rPr>
          <w:rFonts w:ascii="Times New Roman" w:hAnsi="Times New Roman"/>
          <w:sz w:val="28"/>
          <w:szCs w:val="28"/>
          <w:lang w:eastAsia="ru-RU"/>
        </w:rPr>
        <w:t xml:space="preserve">Результати голосування:        «ЗА» - </w:t>
      </w:r>
      <w:r>
        <w:rPr>
          <w:rFonts w:ascii="Times New Roman" w:hAnsi="Times New Roman"/>
          <w:sz w:val="28"/>
          <w:szCs w:val="28"/>
          <w:lang w:val="uk-UA" w:eastAsia="ru-RU"/>
        </w:rPr>
        <w:t>3</w:t>
      </w:r>
    </w:p>
    <w:p w:rsidR="0010718A" w:rsidRPr="00C5187E" w:rsidRDefault="0010718A" w:rsidP="006F76EF">
      <w:pPr>
        <w:spacing w:after="0" w:line="240" w:lineRule="auto"/>
        <w:ind w:left="2832" w:firstLine="708"/>
        <w:jc w:val="both"/>
        <w:rPr>
          <w:rFonts w:ascii="Times New Roman" w:hAnsi="Times New Roman"/>
          <w:sz w:val="28"/>
          <w:szCs w:val="28"/>
          <w:lang w:val="uk-UA" w:eastAsia="ru-RU"/>
        </w:rPr>
      </w:pPr>
      <w:r w:rsidRPr="00C5187E">
        <w:rPr>
          <w:rFonts w:ascii="Times New Roman" w:hAnsi="Times New Roman"/>
          <w:sz w:val="28"/>
          <w:szCs w:val="28"/>
          <w:lang w:val="uk-UA" w:eastAsia="ru-RU"/>
        </w:rPr>
        <w:t>«ПРОТИ» - 0</w:t>
      </w:r>
    </w:p>
    <w:p w:rsidR="0010718A" w:rsidRPr="009F158C" w:rsidRDefault="0010718A" w:rsidP="006F76EF">
      <w:pPr>
        <w:tabs>
          <w:tab w:val="left" w:pos="3544"/>
          <w:tab w:val="center" w:pos="5490"/>
        </w:tabs>
        <w:spacing w:after="0" w:line="240" w:lineRule="auto"/>
        <w:rPr>
          <w:rFonts w:ascii="Times New Roman" w:hAnsi="Times New Roman"/>
          <w:sz w:val="28"/>
          <w:szCs w:val="28"/>
          <w:lang w:val="uk-UA" w:eastAsia="ru-RU"/>
        </w:rPr>
      </w:pPr>
      <w:r w:rsidRPr="009F158C">
        <w:rPr>
          <w:rFonts w:ascii="Times New Roman" w:hAnsi="Times New Roman"/>
          <w:sz w:val="28"/>
          <w:szCs w:val="28"/>
          <w:lang w:val="uk-UA" w:eastAsia="ru-RU"/>
        </w:rPr>
        <w:tab/>
        <w:t>«УТРИМАЛИСЬ» -  0</w:t>
      </w:r>
    </w:p>
    <w:p w:rsidR="0010718A" w:rsidRDefault="0010718A" w:rsidP="006F76EF">
      <w:pPr>
        <w:spacing w:after="120" w:line="240" w:lineRule="auto"/>
        <w:jc w:val="center"/>
        <w:rPr>
          <w:rFonts w:ascii="Times New Roman" w:hAnsi="Times New Roman"/>
          <w:iCs/>
          <w:sz w:val="28"/>
          <w:szCs w:val="28"/>
          <w:lang w:val="uk-UA" w:eastAsia="ru-RU"/>
        </w:rPr>
      </w:pPr>
      <w:r>
        <w:rPr>
          <w:rFonts w:ascii="Times New Roman" w:hAnsi="Times New Roman"/>
          <w:iCs/>
          <w:sz w:val="28"/>
          <w:szCs w:val="28"/>
          <w:lang w:val="uk-UA" w:eastAsia="ru-RU"/>
        </w:rPr>
        <w:t xml:space="preserve">                        </w:t>
      </w:r>
      <w:r w:rsidRPr="00967CD0">
        <w:rPr>
          <w:rFonts w:ascii="Times New Roman" w:hAnsi="Times New Roman"/>
          <w:iCs/>
          <w:sz w:val="28"/>
          <w:szCs w:val="28"/>
          <w:lang w:val="uk-UA" w:eastAsia="ru-RU"/>
        </w:rPr>
        <w:t>п</w:t>
      </w:r>
      <w:r w:rsidRPr="00967CD0">
        <w:rPr>
          <w:rFonts w:ascii="Times New Roman" w:hAnsi="Times New Roman"/>
          <w:iCs/>
          <w:sz w:val="28"/>
          <w:szCs w:val="28"/>
          <w:lang w:eastAsia="ru-RU"/>
        </w:rPr>
        <w:t>рийнято висновки №</w:t>
      </w:r>
      <w:r>
        <w:rPr>
          <w:rFonts w:ascii="Times New Roman" w:hAnsi="Times New Roman"/>
          <w:iCs/>
          <w:sz w:val="28"/>
          <w:szCs w:val="28"/>
          <w:lang w:val="uk-UA" w:eastAsia="ru-RU"/>
        </w:rPr>
        <w:t>438</w:t>
      </w:r>
      <w:r>
        <w:rPr>
          <w:rFonts w:ascii="Times New Roman" w:hAnsi="Times New Roman"/>
          <w:iCs/>
          <w:sz w:val="28"/>
          <w:szCs w:val="28"/>
          <w:lang w:eastAsia="ru-RU"/>
        </w:rPr>
        <w:t xml:space="preserve"> (додається)</w:t>
      </w:r>
    </w:p>
    <w:p w:rsidR="0010718A" w:rsidRDefault="0010718A" w:rsidP="006F76EF">
      <w:pPr>
        <w:spacing w:after="120" w:line="240" w:lineRule="auto"/>
        <w:jc w:val="center"/>
        <w:rPr>
          <w:rFonts w:ascii="Times New Roman" w:hAnsi="Times New Roman"/>
          <w:iCs/>
          <w:sz w:val="16"/>
          <w:szCs w:val="16"/>
          <w:lang w:val="uk-UA" w:eastAsia="ru-RU"/>
        </w:rPr>
      </w:pPr>
    </w:p>
    <w:p w:rsidR="0010718A" w:rsidRDefault="0010718A" w:rsidP="006F76EF">
      <w:pPr>
        <w:spacing w:after="0"/>
        <w:outlineLvl w:val="0"/>
        <w:rPr>
          <w:rFonts w:ascii="Times New Roman" w:hAnsi="Times New Roman"/>
          <w:b/>
          <w:bCs/>
          <w:iCs/>
          <w:sz w:val="28"/>
          <w:szCs w:val="28"/>
          <w:lang w:val="uk-UA"/>
        </w:rPr>
      </w:pPr>
      <w:r w:rsidRPr="00142046">
        <w:rPr>
          <w:rFonts w:ascii="Times New Roman" w:hAnsi="Times New Roman"/>
          <w:b/>
          <w:bCs/>
          <w:iCs/>
          <w:sz w:val="28"/>
          <w:szCs w:val="28"/>
          <w:lang w:val="uk-UA"/>
        </w:rPr>
        <w:t>4. Різне.</w:t>
      </w:r>
    </w:p>
    <w:p w:rsidR="0010718A" w:rsidRPr="000B749A" w:rsidRDefault="0010718A" w:rsidP="006F76EF">
      <w:pPr>
        <w:spacing w:after="120" w:line="240" w:lineRule="auto"/>
        <w:jc w:val="center"/>
        <w:rPr>
          <w:rFonts w:ascii="Times New Roman" w:hAnsi="Times New Roman"/>
          <w:iCs/>
          <w:sz w:val="16"/>
          <w:szCs w:val="16"/>
          <w:lang w:val="uk-UA" w:eastAsia="ru-RU"/>
        </w:rPr>
      </w:pPr>
    </w:p>
    <w:p w:rsidR="0010718A" w:rsidRPr="007F061D" w:rsidRDefault="0010718A" w:rsidP="006F76EF">
      <w:pPr>
        <w:pStyle w:val="NormalWeb"/>
        <w:spacing w:before="0" w:beforeAutospacing="0" w:after="0" w:line="360" w:lineRule="auto"/>
        <w:jc w:val="both"/>
        <w:rPr>
          <w:b/>
          <w:sz w:val="28"/>
          <w:szCs w:val="28"/>
          <w:lang w:val="uk-UA"/>
        </w:rPr>
      </w:pPr>
      <w:r w:rsidRPr="007F061D">
        <w:rPr>
          <w:b/>
          <w:sz w:val="28"/>
          <w:szCs w:val="28"/>
          <w:lang w:val="uk-UA"/>
        </w:rPr>
        <w:t xml:space="preserve">Голова  постійної комісії                                 </w:t>
      </w:r>
      <w:r>
        <w:rPr>
          <w:b/>
          <w:bCs/>
          <w:color w:val="000000"/>
          <w:sz w:val="28"/>
          <w:szCs w:val="28"/>
        </w:rPr>
        <w:t>          </w:t>
      </w:r>
      <w:r w:rsidRPr="007F061D">
        <w:rPr>
          <w:b/>
          <w:bCs/>
          <w:color w:val="000000"/>
          <w:sz w:val="28"/>
          <w:szCs w:val="28"/>
          <w:lang w:val="uk-UA"/>
        </w:rPr>
        <w:t xml:space="preserve"> О</w:t>
      </w:r>
      <w:r>
        <w:rPr>
          <w:b/>
          <w:bCs/>
          <w:color w:val="000000"/>
          <w:sz w:val="28"/>
          <w:szCs w:val="28"/>
          <w:lang w:val="uk-UA"/>
        </w:rPr>
        <w:t>лександр</w:t>
      </w:r>
      <w:r w:rsidRPr="007F061D">
        <w:rPr>
          <w:b/>
          <w:bCs/>
          <w:color w:val="000000"/>
          <w:sz w:val="28"/>
          <w:szCs w:val="28"/>
          <w:lang w:val="uk-UA"/>
        </w:rPr>
        <w:t xml:space="preserve"> С</w:t>
      </w:r>
      <w:r>
        <w:rPr>
          <w:b/>
          <w:bCs/>
          <w:color w:val="000000"/>
          <w:sz w:val="28"/>
          <w:szCs w:val="28"/>
          <w:lang w:val="uk-UA"/>
        </w:rPr>
        <w:t>АВЧЕНКО</w:t>
      </w:r>
      <w:r w:rsidRPr="007F061D">
        <w:rPr>
          <w:b/>
          <w:sz w:val="28"/>
          <w:szCs w:val="28"/>
          <w:lang w:val="uk-UA"/>
        </w:rPr>
        <w:t xml:space="preserve">       </w:t>
      </w:r>
    </w:p>
    <w:p w:rsidR="0010718A" w:rsidRDefault="0010718A" w:rsidP="006F76EF">
      <w:pPr>
        <w:pStyle w:val="BodyText2"/>
        <w:spacing w:line="240" w:lineRule="auto"/>
        <w:rPr>
          <w:rFonts w:ascii="Times New Roman" w:hAnsi="Times New Roman"/>
          <w:b/>
          <w:sz w:val="28"/>
          <w:szCs w:val="28"/>
        </w:rPr>
      </w:pPr>
    </w:p>
    <w:p w:rsidR="0010718A" w:rsidRDefault="0010718A" w:rsidP="006F76EF"/>
    <w:p w:rsidR="0010718A" w:rsidRDefault="0010718A" w:rsidP="006F76EF"/>
    <w:p w:rsidR="0010718A" w:rsidRPr="00BA6B73" w:rsidRDefault="0010718A" w:rsidP="0070525E">
      <w:pPr>
        <w:jc w:val="center"/>
        <w:rPr>
          <w:rFonts w:ascii="Times New Roman" w:hAnsi="Times New Roman"/>
          <w:b/>
          <w:bCs/>
          <w:color w:val="0000FF"/>
        </w:rPr>
      </w:pPr>
      <w:r w:rsidRPr="00BA6B73">
        <w:rPr>
          <w:rFonts w:ascii="Times New Roman" w:hAnsi="Times New Roman"/>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fillcolor="window">
            <v:imagedata r:id="rId5" o:title=""/>
          </v:shape>
          <o:OLEObject Type="Embed" ProgID="Word.Picture.8" ShapeID="_x0000_i1025" DrawAspect="Content" ObjectID="_1771842592" r:id="rId6"/>
        </w:object>
      </w:r>
    </w:p>
    <w:p w:rsidR="0010718A" w:rsidRPr="00BA6B73" w:rsidRDefault="0010718A" w:rsidP="0070525E">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10718A" w:rsidRPr="00511C2B" w:rsidTr="00AC6457">
        <w:trPr>
          <w:trHeight w:val="100"/>
        </w:trPr>
        <w:tc>
          <w:tcPr>
            <w:tcW w:w="9720" w:type="dxa"/>
            <w:tcBorders>
              <w:top w:val="thickThinSmallGap" w:sz="24" w:space="0" w:color="auto"/>
              <w:left w:val="nil"/>
              <w:bottom w:val="nil"/>
              <w:right w:val="nil"/>
            </w:tcBorders>
          </w:tcPr>
          <w:p w:rsidR="0010718A" w:rsidRPr="00511C2B" w:rsidRDefault="0010718A" w:rsidP="00AC6457">
            <w:pPr>
              <w:spacing w:before="100" w:beforeAutospacing="1" w:after="100" w:afterAutospacing="1"/>
              <w:jc w:val="center"/>
              <w:rPr>
                <w:rFonts w:ascii="Times New Roman" w:hAnsi="Times New Roman"/>
              </w:rPr>
            </w:pPr>
          </w:p>
        </w:tc>
      </w:tr>
    </w:tbl>
    <w:p w:rsidR="0010718A" w:rsidRPr="00BA6B73" w:rsidRDefault="0010718A" w:rsidP="0070525E">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10718A" w:rsidRDefault="0010718A" w:rsidP="0070525E">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10718A" w:rsidRPr="00CD604E" w:rsidRDefault="0010718A" w:rsidP="0070525E">
      <w:pPr>
        <w:spacing w:after="0"/>
        <w:jc w:val="center"/>
        <w:rPr>
          <w:rFonts w:ascii="Times New Roman" w:hAnsi="Times New Roman"/>
          <w:b/>
          <w:sz w:val="28"/>
          <w:szCs w:val="28"/>
          <w:lang w:val="uk-UA"/>
        </w:rPr>
      </w:pPr>
    </w:p>
    <w:p w:rsidR="0010718A" w:rsidRDefault="0010718A" w:rsidP="0070525E">
      <w:pPr>
        <w:pStyle w:val="NormalWeb"/>
        <w:spacing w:before="0" w:beforeAutospacing="0"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10718A" w:rsidRPr="00BA6B73" w:rsidRDefault="0010718A" w:rsidP="0070525E">
      <w:pPr>
        <w:pStyle w:val="NormalWeb"/>
        <w:spacing w:before="0" w:beforeAutospacing="0" w:after="0" w:line="360" w:lineRule="auto"/>
        <w:jc w:val="center"/>
        <w:rPr>
          <w:lang w:val="uk-UA"/>
        </w:rPr>
      </w:pPr>
    </w:p>
    <w:tbl>
      <w:tblPr>
        <w:tblW w:w="0" w:type="auto"/>
        <w:jc w:val="center"/>
        <w:tblCellSpacing w:w="0" w:type="dxa"/>
        <w:tblLook w:val="0000"/>
      </w:tblPr>
      <w:tblGrid>
        <w:gridCol w:w="3934"/>
        <w:gridCol w:w="2301"/>
        <w:gridCol w:w="3096"/>
      </w:tblGrid>
      <w:tr w:rsidR="0010718A" w:rsidRPr="00511C2B" w:rsidTr="00AC6457">
        <w:trPr>
          <w:tblCellSpacing w:w="0" w:type="dxa"/>
          <w:jc w:val="center"/>
        </w:trPr>
        <w:tc>
          <w:tcPr>
            <w:tcW w:w="3934" w:type="dxa"/>
            <w:tcBorders>
              <w:top w:val="nil"/>
              <w:left w:val="nil"/>
              <w:bottom w:val="nil"/>
              <w:right w:val="nil"/>
            </w:tcBorders>
            <w:vAlign w:val="center"/>
          </w:tcPr>
          <w:p w:rsidR="0010718A" w:rsidRPr="00BD2CB7" w:rsidRDefault="0010718A" w:rsidP="00AC6457">
            <w:pPr>
              <w:pStyle w:val="NormalWeb"/>
              <w:spacing w:before="0" w:beforeAutospacing="0"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13 березня</w:t>
            </w:r>
            <w:r w:rsidRPr="00BD2CB7">
              <w:rPr>
                <w:color w:val="000000"/>
                <w:sz w:val="28"/>
                <w:szCs w:val="28"/>
              </w:rPr>
              <w:t>  202</w:t>
            </w:r>
            <w:r>
              <w:rPr>
                <w:color w:val="000000"/>
                <w:sz w:val="28"/>
                <w:szCs w:val="28"/>
                <w:lang w:val="uk-UA"/>
              </w:rPr>
              <w:t>4</w:t>
            </w:r>
            <w:r w:rsidRPr="00BD2CB7">
              <w:rPr>
                <w:color w:val="000000"/>
                <w:sz w:val="28"/>
                <w:szCs w:val="28"/>
              </w:rPr>
              <w:t xml:space="preserve"> року</w:t>
            </w:r>
          </w:p>
        </w:tc>
        <w:tc>
          <w:tcPr>
            <w:tcW w:w="2301" w:type="dxa"/>
            <w:tcBorders>
              <w:top w:val="nil"/>
              <w:left w:val="nil"/>
              <w:bottom w:val="nil"/>
              <w:right w:val="nil"/>
            </w:tcBorders>
            <w:vAlign w:val="center"/>
          </w:tcPr>
          <w:p w:rsidR="0010718A" w:rsidRPr="00BD2CB7" w:rsidRDefault="0010718A" w:rsidP="00AC6457">
            <w:pPr>
              <w:pStyle w:val="NormalWeb"/>
              <w:spacing w:before="0" w:beforeAutospacing="0" w:after="0" w:line="360" w:lineRule="auto"/>
            </w:pPr>
          </w:p>
        </w:tc>
        <w:tc>
          <w:tcPr>
            <w:tcW w:w="3096" w:type="dxa"/>
            <w:tcBorders>
              <w:top w:val="nil"/>
              <w:left w:val="nil"/>
              <w:bottom w:val="nil"/>
              <w:right w:val="nil"/>
            </w:tcBorders>
            <w:vAlign w:val="center"/>
          </w:tcPr>
          <w:p w:rsidR="0010718A" w:rsidRPr="00A024D0" w:rsidRDefault="0010718A" w:rsidP="00AC6457">
            <w:pPr>
              <w:pStyle w:val="NormalWeb"/>
              <w:spacing w:before="0" w:beforeAutospacing="0"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437</w:t>
            </w:r>
          </w:p>
        </w:tc>
      </w:tr>
    </w:tbl>
    <w:p w:rsidR="0010718A" w:rsidRPr="00BA6B73" w:rsidRDefault="0010718A" w:rsidP="0070525E">
      <w:pPr>
        <w:pStyle w:val="NormalWeb"/>
        <w:spacing w:before="0" w:beforeAutospacing="0" w:after="0"/>
        <w:jc w:val="center"/>
        <w:rPr>
          <w:sz w:val="28"/>
          <w:szCs w:val="28"/>
          <w:lang w:val="uk-UA"/>
        </w:rPr>
      </w:pPr>
      <w:r w:rsidRPr="00BA6B73">
        <w:rPr>
          <w:sz w:val="28"/>
          <w:szCs w:val="28"/>
          <w:lang w:val="uk-UA"/>
        </w:rPr>
        <w:t>смт Олександрівка</w:t>
      </w:r>
    </w:p>
    <w:p w:rsidR="0010718A" w:rsidRPr="00BA6B73" w:rsidRDefault="0010718A" w:rsidP="0070525E">
      <w:pPr>
        <w:pStyle w:val="NormalWeb"/>
        <w:spacing w:before="0" w:beforeAutospacing="0" w:after="0"/>
        <w:jc w:val="both"/>
        <w:rPr>
          <w:lang w:val="uk-UA"/>
        </w:rPr>
      </w:pPr>
    </w:p>
    <w:p w:rsidR="0010718A" w:rsidRDefault="0010718A" w:rsidP="0070525E">
      <w:pPr>
        <w:pStyle w:val="NormalWeb"/>
        <w:spacing w:before="0" w:beforeAutospacing="0"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10718A" w:rsidRPr="00BA6B73" w:rsidRDefault="0010718A" w:rsidP="0070525E">
      <w:pPr>
        <w:pStyle w:val="NormalWeb"/>
        <w:spacing w:before="0" w:beforeAutospacing="0" w:after="0"/>
        <w:rPr>
          <w:b/>
          <w:bCs/>
          <w:i/>
          <w:iCs/>
          <w:color w:val="000000"/>
          <w:sz w:val="28"/>
          <w:szCs w:val="28"/>
          <w:lang w:val="uk-UA"/>
        </w:rPr>
      </w:pPr>
    </w:p>
    <w:p w:rsidR="0010718A" w:rsidRPr="00416E07" w:rsidRDefault="0010718A" w:rsidP="0070525E">
      <w:pPr>
        <w:pStyle w:val="NormalWeb"/>
        <w:spacing w:before="0" w:beforeAutospacing="0"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10718A" w:rsidRPr="00416E07" w:rsidRDefault="0010718A" w:rsidP="0070525E">
      <w:pPr>
        <w:pStyle w:val="NormalWeb"/>
        <w:shd w:val="clear" w:color="auto" w:fill="FFFFFF"/>
        <w:spacing w:before="0" w:beforeAutospacing="0" w:after="0"/>
        <w:rPr>
          <w:lang w:val="uk-UA"/>
        </w:rPr>
      </w:pPr>
      <w:r w:rsidRPr="00BA6B73">
        <w:t> </w:t>
      </w:r>
    </w:p>
    <w:p w:rsidR="0010718A" w:rsidRPr="00BA6B73" w:rsidRDefault="0010718A" w:rsidP="0070525E">
      <w:pPr>
        <w:pStyle w:val="NormalWeb"/>
        <w:shd w:val="clear" w:color="auto" w:fill="FFFFFF"/>
        <w:spacing w:before="0" w:beforeAutospacing="0"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10718A" w:rsidRPr="00BA6B73" w:rsidRDefault="0010718A" w:rsidP="0070525E">
      <w:pPr>
        <w:pStyle w:val="NormalWeb"/>
        <w:spacing w:before="0" w:beforeAutospacing="0" w:after="0"/>
        <w:jc w:val="center"/>
        <w:rPr>
          <w:lang w:val="uk-UA"/>
        </w:rPr>
      </w:pPr>
      <w:r w:rsidRPr="00BA6B73">
        <w:rPr>
          <w:b/>
          <w:bCs/>
          <w:color w:val="000000"/>
          <w:sz w:val="28"/>
          <w:szCs w:val="28"/>
          <w:lang w:val="uk-UA"/>
        </w:rPr>
        <w:t>ДІЙШЛА ВИСНОВКУ:</w:t>
      </w:r>
    </w:p>
    <w:p w:rsidR="0010718A" w:rsidRPr="00BA6B73" w:rsidRDefault="0010718A" w:rsidP="0070525E">
      <w:pPr>
        <w:pStyle w:val="NormalWeb"/>
        <w:spacing w:before="0" w:beforeAutospacing="0" w:after="0"/>
        <w:jc w:val="center"/>
        <w:rPr>
          <w:lang w:val="uk-UA"/>
        </w:rPr>
      </w:pPr>
      <w:r w:rsidRPr="00BA6B73">
        <w:t> </w:t>
      </w:r>
    </w:p>
    <w:p w:rsidR="0010718A" w:rsidRPr="00BA6B73" w:rsidRDefault="0010718A" w:rsidP="0070525E">
      <w:pPr>
        <w:pStyle w:val="NormalWeb"/>
        <w:spacing w:before="0" w:beforeAutospacing="0" w:after="0"/>
        <w:jc w:val="both"/>
        <w:rPr>
          <w:lang w:val="uk-UA"/>
        </w:rPr>
      </w:pPr>
      <w:r w:rsidRPr="00BA6B73">
        <w:rPr>
          <w:b/>
          <w:bCs/>
          <w:color w:val="000000"/>
          <w:sz w:val="28"/>
          <w:szCs w:val="28"/>
          <w:lang w:val="uk-UA"/>
        </w:rPr>
        <w:tab/>
      </w:r>
      <w:r w:rsidRPr="00F74617">
        <w:rPr>
          <w:bCs/>
          <w:color w:val="000000"/>
          <w:sz w:val="28"/>
          <w:szCs w:val="28"/>
          <w:lang w:val="uk-UA"/>
        </w:rPr>
        <w:t>1.</w:t>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2023</w:t>
      </w:r>
      <w:r w:rsidRPr="007B3086">
        <w:rPr>
          <w:sz w:val="28"/>
          <w:szCs w:val="28"/>
          <w:lang w:val="uk-UA"/>
        </w:rPr>
        <w:t xml:space="preserve"> року №</w:t>
      </w:r>
      <w:r>
        <w:rPr>
          <w:sz w:val="28"/>
          <w:szCs w:val="28"/>
          <w:lang w:val="uk-UA"/>
        </w:rPr>
        <w:t>4879</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4</w:t>
      </w:r>
      <w:r w:rsidRPr="007B3086">
        <w:rPr>
          <w:sz w:val="28"/>
          <w:szCs w:val="28"/>
          <w:lang w:val="uk-UA"/>
        </w:rPr>
        <w:t xml:space="preserve"> рік</w:t>
      </w:r>
      <w:r>
        <w:rPr>
          <w:sz w:val="28"/>
          <w:szCs w:val="28"/>
          <w:lang w:val="uk-UA"/>
        </w:rPr>
        <w:t>»</w:t>
      </w:r>
      <w:r>
        <w:rPr>
          <w:lang w:val="uk-UA"/>
        </w:rPr>
        <w:t>.</w:t>
      </w:r>
    </w:p>
    <w:p w:rsidR="0010718A" w:rsidRDefault="0010718A" w:rsidP="0070525E">
      <w:pPr>
        <w:spacing w:after="0" w:line="240" w:lineRule="auto"/>
        <w:jc w:val="both"/>
        <w:rPr>
          <w:rFonts w:ascii="Times New Roman" w:hAnsi="Times New Roman"/>
          <w:color w:val="000000"/>
          <w:sz w:val="28"/>
          <w:szCs w:val="28"/>
          <w:lang w:val="uk-UA" w:eastAsia="ru-RU"/>
        </w:rPr>
      </w:pPr>
      <w:r w:rsidRPr="00BA6B73">
        <w:rPr>
          <w:color w:val="000000"/>
          <w:sz w:val="28"/>
          <w:szCs w:val="28"/>
          <w:lang w:val="uk-UA"/>
        </w:rPr>
        <w:tab/>
      </w:r>
      <w:r>
        <w:rPr>
          <w:rFonts w:ascii="Times New Roman" w:hAnsi="Times New Roman"/>
          <w:color w:val="000000"/>
          <w:sz w:val="28"/>
          <w:szCs w:val="28"/>
          <w:lang w:val="uk-UA" w:eastAsia="ru-RU"/>
        </w:rPr>
        <w:t>2.Рекомендувати Олександрівській селищній раді надавати субвенцію військовим частинам в межах 250 тис.грн. в зв’язку з обмеженим фінансовим ресурсом громади.</w:t>
      </w:r>
    </w:p>
    <w:p w:rsidR="0010718A" w:rsidRDefault="0010718A" w:rsidP="0070525E">
      <w:pPr>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3.Визначити обсяг видатків бюджету Олександрвської селищної територіальної громади на реалізацію «Програми «Оборона» на території Олесандрівської селищної ради на 2024рік» в межах 9 млн.грн..</w:t>
      </w:r>
    </w:p>
    <w:p w:rsidR="0010718A" w:rsidRPr="00F74617" w:rsidRDefault="0010718A" w:rsidP="0070525E">
      <w:pPr>
        <w:spacing w:after="0" w:line="240" w:lineRule="auto"/>
        <w:jc w:val="both"/>
        <w:rPr>
          <w:b/>
          <w:bCs/>
          <w:color w:val="000000"/>
          <w:sz w:val="28"/>
          <w:szCs w:val="28"/>
          <w:lang w:val="uk-UA"/>
        </w:rPr>
      </w:pPr>
      <w:r w:rsidRPr="00F74617">
        <w:rPr>
          <w:b/>
          <w:bCs/>
          <w:color w:val="000000"/>
          <w:sz w:val="28"/>
          <w:szCs w:val="28"/>
        </w:rPr>
        <w:t>          </w:t>
      </w:r>
    </w:p>
    <w:p w:rsidR="0010718A" w:rsidRPr="00BA6B73" w:rsidRDefault="0010718A" w:rsidP="0070525E">
      <w:pPr>
        <w:pStyle w:val="NormalWeb"/>
        <w:tabs>
          <w:tab w:val="left" w:pos="6120"/>
        </w:tabs>
        <w:spacing w:before="0" w:beforeAutospacing="0" w:after="0"/>
        <w:rPr>
          <w:lang w:val="uk-UA"/>
        </w:rPr>
      </w:pPr>
      <w:r w:rsidRPr="00BA6B73">
        <w:rPr>
          <w:b/>
          <w:bCs/>
          <w:color w:val="000000"/>
          <w:sz w:val="28"/>
          <w:szCs w:val="28"/>
        </w:rPr>
        <w:t>       </w:t>
      </w:r>
      <w:r w:rsidRPr="00BA6B73">
        <w:rPr>
          <w:b/>
          <w:bCs/>
          <w:color w:val="000000"/>
          <w:sz w:val="28"/>
          <w:szCs w:val="28"/>
          <w:lang w:val="uk-UA"/>
        </w:rPr>
        <w:t xml:space="preserve"> </w:t>
      </w:r>
    </w:p>
    <w:p w:rsidR="0010718A" w:rsidRPr="005227C2" w:rsidRDefault="0010718A" w:rsidP="0070525E">
      <w:pPr>
        <w:pStyle w:val="NormalWeb"/>
        <w:spacing w:before="0" w:beforeAutospacing="0"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10718A" w:rsidRPr="00BA6B73" w:rsidRDefault="0010718A" w:rsidP="0070525E">
      <w:pPr>
        <w:pStyle w:val="NormalWeb"/>
        <w:spacing w:before="0" w:beforeAutospacing="0" w:after="0" w:line="360" w:lineRule="auto"/>
        <w:jc w:val="both"/>
        <w:rPr>
          <w:b/>
          <w:bCs/>
          <w:color w:val="000000"/>
          <w:sz w:val="28"/>
          <w:szCs w:val="28"/>
          <w:lang w:val="uk-UA"/>
        </w:rPr>
      </w:pPr>
    </w:p>
    <w:p w:rsidR="0010718A" w:rsidRDefault="0010718A" w:rsidP="0070525E">
      <w:pPr>
        <w:pStyle w:val="NormalWeb"/>
        <w:spacing w:before="0" w:beforeAutospacing="0" w:after="0" w:line="360" w:lineRule="auto"/>
        <w:jc w:val="both"/>
        <w:rPr>
          <w:b/>
          <w:bCs/>
          <w:color w:val="000000"/>
          <w:sz w:val="28"/>
          <w:szCs w:val="28"/>
          <w:lang w:val="uk-UA"/>
        </w:rPr>
      </w:pPr>
    </w:p>
    <w:p w:rsidR="0010718A" w:rsidRDefault="0010718A" w:rsidP="0070525E">
      <w:pPr>
        <w:pStyle w:val="NormalWeb"/>
        <w:spacing w:before="0" w:beforeAutospacing="0" w:after="0" w:line="360" w:lineRule="auto"/>
        <w:jc w:val="both"/>
        <w:rPr>
          <w:b/>
          <w:bCs/>
          <w:color w:val="000000"/>
          <w:sz w:val="28"/>
          <w:szCs w:val="28"/>
          <w:lang w:val="uk-UA"/>
        </w:rPr>
      </w:pPr>
    </w:p>
    <w:p w:rsidR="0010718A" w:rsidRPr="00BA6B73" w:rsidRDefault="0010718A" w:rsidP="0070525E">
      <w:pPr>
        <w:jc w:val="center"/>
        <w:rPr>
          <w:rFonts w:ascii="Times New Roman" w:hAnsi="Times New Roman"/>
          <w:b/>
          <w:bCs/>
          <w:color w:val="0000FF"/>
        </w:rPr>
      </w:pPr>
      <w:r w:rsidRPr="00BA6B73">
        <w:rPr>
          <w:rFonts w:ascii="Times New Roman" w:hAnsi="Times New Roman"/>
          <w:color w:val="0000FF"/>
        </w:rPr>
        <w:object w:dxaOrig="2981" w:dyaOrig="1101">
          <v:shape id="_x0000_i1026" type="#_x0000_t75" style="width:33pt;height:48pt" o:ole="" fillcolor="window">
            <v:imagedata r:id="rId5" o:title=""/>
          </v:shape>
          <o:OLEObject Type="Embed" ProgID="Word.Picture.8" ShapeID="_x0000_i1026" DrawAspect="Content" ObjectID="_1771842593" r:id="rId7"/>
        </w:object>
      </w:r>
    </w:p>
    <w:p w:rsidR="0010718A" w:rsidRPr="00BA6B73" w:rsidRDefault="0010718A" w:rsidP="0070525E">
      <w:pPr>
        <w:jc w:val="center"/>
        <w:rPr>
          <w:rFonts w:ascii="Times New Roman" w:hAnsi="Times New Roman"/>
          <w:b/>
        </w:rPr>
      </w:pPr>
      <w:r w:rsidRPr="00BA6B73">
        <w:rPr>
          <w:rFonts w:ascii="Times New Roman" w:hAnsi="Times New Roman"/>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10718A" w:rsidRPr="00511C2B" w:rsidTr="00AC6457">
        <w:trPr>
          <w:trHeight w:val="54"/>
        </w:trPr>
        <w:tc>
          <w:tcPr>
            <w:tcW w:w="9299" w:type="dxa"/>
            <w:tcBorders>
              <w:top w:val="thickThinSmallGap" w:sz="24" w:space="0" w:color="auto"/>
              <w:left w:val="nil"/>
              <w:bottom w:val="nil"/>
              <w:right w:val="nil"/>
            </w:tcBorders>
          </w:tcPr>
          <w:p w:rsidR="0010718A" w:rsidRPr="00511C2B" w:rsidRDefault="0010718A" w:rsidP="00AC6457">
            <w:pPr>
              <w:spacing w:after="100" w:afterAutospacing="1" w:line="240" w:lineRule="auto"/>
              <w:jc w:val="center"/>
              <w:rPr>
                <w:rFonts w:ascii="Times New Roman" w:hAnsi="Times New Roman"/>
              </w:rPr>
            </w:pPr>
          </w:p>
        </w:tc>
      </w:tr>
    </w:tbl>
    <w:p w:rsidR="0010718A" w:rsidRPr="00BA6B73" w:rsidRDefault="0010718A" w:rsidP="0070525E">
      <w:pPr>
        <w:spacing w:after="0"/>
        <w:jc w:val="center"/>
        <w:rPr>
          <w:rFonts w:ascii="Times New Roman" w:hAnsi="Times New Roman"/>
          <w:b/>
          <w:sz w:val="28"/>
          <w:szCs w:val="28"/>
        </w:rPr>
      </w:pPr>
      <w:r w:rsidRPr="00BA6B73">
        <w:rPr>
          <w:rFonts w:ascii="Times New Roman" w:hAnsi="Times New Roman"/>
          <w:b/>
          <w:sz w:val="28"/>
          <w:szCs w:val="28"/>
        </w:rPr>
        <w:t>ПОСТІЙНА КОМІСІЯ СЕЛИЩНОЇ РАДИ</w:t>
      </w:r>
    </w:p>
    <w:p w:rsidR="0010718A" w:rsidRDefault="0010718A" w:rsidP="0070525E">
      <w:pPr>
        <w:spacing w:after="0"/>
        <w:jc w:val="center"/>
        <w:rPr>
          <w:rFonts w:ascii="Times New Roman" w:hAnsi="Times New Roman"/>
          <w:b/>
          <w:sz w:val="28"/>
          <w:szCs w:val="28"/>
          <w:lang w:val="uk-UA"/>
        </w:rPr>
      </w:pPr>
      <w:r w:rsidRPr="00BA6B73">
        <w:rPr>
          <w:rFonts w:ascii="Times New Roman" w:hAnsi="Times New Roman"/>
          <w:b/>
          <w:sz w:val="28"/>
          <w:szCs w:val="28"/>
        </w:rPr>
        <w:t xml:space="preserve">З ПИТАНЬ БЮДЖЕТУ, ФІНАНСІВ, ВЛАСНОСТІ ТА ІНВЕСТИЦІЙНОЇ ДІЯЛЬНОСТІ </w:t>
      </w:r>
    </w:p>
    <w:p w:rsidR="0010718A" w:rsidRPr="00CD604E" w:rsidRDefault="0010718A" w:rsidP="0070525E">
      <w:pPr>
        <w:spacing w:after="0"/>
        <w:jc w:val="center"/>
        <w:rPr>
          <w:rFonts w:ascii="Times New Roman" w:hAnsi="Times New Roman"/>
          <w:b/>
          <w:sz w:val="28"/>
          <w:szCs w:val="28"/>
          <w:lang w:val="uk-UA"/>
        </w:rPr>
      </w:pPr>
    </w:p>
    <w:p w:rsidR="0010718A" w:rsidRPr="009037C6" w:rsidRDefault="0010718A" w:rsidP="0070525E">
      <w:pPr>
        <w:spacing w:line="360" w:lineRule="auto"/>
        <w:jc w:val="center"/>
        <w:rPr>
          <w:rFonts w:ascii="Times New Roman" w:hAnsi="Times New Roman"/>
          <w:b/>
          <w:sz w:val="28"/>
          <w:szCs w:val="28"/>
          <w:lang w:val="uk-UA"/>
        </w:rPr>
      </w:pPr>
      <w:r w:rsidRPr="00BA6B73">
        <w:rPr>
          <w:rFonts w:ascii="Times New Roman" w:hAnsi="Times New Roman"/>
          <w:b/>
          <w:sz w:val="28"/>
          <w:szCs w:val="28"/>
        </w:rPr>
        <w:t>ВИСНОВ</w:t>
      </w:r>
      <w:r>
        <w:rPr>
          <w:rFonts w:ascii="Times New Roman" w:hAnsi="Times New Roman"/>
          <w:b/>
          <w:sz w:val="28"/>
          <w:szCs w:val="28"/>
          <w:lang w:val="uk-UA"/>
        </w:rPr>
        <w:t>О</w:t>
      </w:r>
      <w:r>
        <w:rPr>
          <w:rFonts w:ascii="Times New Roman" w:hAnsi="Times New Roman"/>
          <w:b/>
          <w:sz w:val="28"/>
          <w:szCs w:val="28"/>
        </w:rPr>
        <w:t>К</w:t>
      </w:r>
    </w:p>
    <w:tbl>
      <w:tblPr>
        <w:tblW w:w="9788" w:type="dxa"/>
        <w:jc w:val="center"/>
        <w:tblLook w:val="01E0"/>
      </w:tblPr>
      <w:tblGrid>
        <w:gridCol w:w="3926"/>
        <w:gridCol w:w="2766"/>
        <w:gridCol w:w="3096"/>
      </w:tblGrid>
      <w:tr w:rsidR="0010718A" w:rsidRPr="00511C2B" w:rsidTr="00AC6457">
        <w:trPr>
          <w:jc w:val="center"/>
        </w:trPr>
        <w:tc>
          <w:tcPr>
            <w:tcW w:w="3926" w:type="dxa"/>
          </w:tcPr>
          <w:p w:rsidR="0010718A" w:rsidRPr="00511C2B" w:rsidRDefault="0010718A" w:rsidP="00AC6457">
            <w:pPr>
              <w:spacing w:line="360" w:lineRule="auto"/>
              <w:rPr>
                <w:rFonts w:ascii="Times New Roman" w:hAnsi="Times New Roman"/>
                <w:sz w:val="28"/>
                <w:szCs w:val="28"/>
              </w:rPr>
            </w:pPr>
            <w:r w:rsidRPr="00511C2B">
              <w:rPr>
                <w:rFonts w:ascii="Times New Roman" w:hAnsi="Times New Roman"/>
                <w:sz w:val="28"/>
                <w:szCs w:val="28"/>
              </w:rPr>
              <w:t xml:space="preserve">від </w:t>
            </w:r>
            <w:r w:rsidRPr="00511C2B">
              <w:rPr>
                <w:rFonts w:ascii="Times New Roman" w:hAnsi="Times New Roman"/>
                <w:sz w:val="28"/>
                <w:szCs w:val="28"/>
                <w:lang w:val="uk-UA"/>
              </w:rPr>
              <w:t xml:space="preserve">13  березня </w:t>
            </w:r>
            <w:r w:rsidRPr="00511C2B">
              <w:rPr>
                <w:rFonts w:ascii="Times New Roman" w:hAnsi="Times New Roman"/>
                <w:sz w:val="28"/>
                <w:szCs w:val="28"/>
              </w:rPr>
              <w:t>202</w:t>
            </w:r>
            <w:r w:rsidRPr="00511C2B">
              <w:rPr>
                <w:rFonts w:ascii="Times New Roman" w:hAnsi="Times New Roman"/>
                <w:sz w:val="28"/>
                <w:szCs w:val="28"/>
                <w:lang w:val="uk-UA"/>
              </w:rPr>
              <w:t>4</w:t>
            </w:r>
            <w:r w:rsidRPr="00511C2B">
              <w:rPr>
                <w:rFonts w:ascii="Times New Roman" w:hAnsi="Times New Roman"/>
                <w:sz w:val="28"/>
                <w:szCs w:val="28"/>
              </w:rPr>
              <w:t xml:space="preserve">   року</w:t>
            </w:r>
          </w:p>
        </w:tc>
        <w:tc>
          <w:tcPr>
            <w:tcW w:w="2766" w:type="dxa"/>
          </w:tcPr>
          <w:p w:rsidR="0010718A" w:rsidRPr="00511C2B" w:rsidRDefault="0010718A" w:rsidP="00AC6457">
            <w:pPr>
              <w:spacing w:line="360" w:lineRule="auto"/>
              <w:rPr>
                <w:rFonts w:ascii="Times New Roman" w:hAnsi="Times New Roman"/>
                <w:sz w:val="28"/>
                <w:szCs w:val="28"/>
              </w:rPr>
            </w:pPr>
          </w:p>
        </w:tc>
        <w:tc>
          <w:tcPr>
            <w:tcW w:w="3096" w:type="dxa"/>
          </w:tcPr>
          <w:p w:rsidR="0010718A" w:rsidRPr="00511C2B" w:rsidRDefault="0010718A" w:rsidP="00AC6457">
            <w:pPr>
              <w:spacing w:line="360" w:lineRule="auto"/>
              <w:jc w:val="center"/>
              <w:rPr>
                <w:rFonts w:ascii="Times New Roman" w:hAnsi="Times New Roman"/>
                <w:sz w:val="28"/>
                <w:szCs w:val="28"/>
                <w:u w:val="single"/>
                <w:lang w:val="uk-UA"/>
              </w:rPr>
            </w:pPr>
            <w:r w:rsidRPr="00511C2B">
              <w:rPr>
                <w:rFonts w:ascii="Times New Roman" w:hAnsi="Times New Roman"/>
                <w:sz w:val="28"/>
                <w:szCs w:val="28"/>
                <w:u w:val="single"/>
              </w:rPr>
              <w:t>№</w:t>
            </w:r>
            <w:r w:rsidRPr="00511C2B">
              <w:rPr>
                <w:rFonts w:ascii="Times New Roman" w:hAnsi="Times New Roman"/>
                <w:sz w:val="28"/>
                <w:szCs w:val="28"/>
                <w:u w:val="single"/>
                <w:lang w:val="uk-UA"/>
              </w:rPr>
              <w:t xml:space="preserve"> 438 </w:t>
            </w:r>
          </w:p>
        </w:tc>
      </w:tr>
    </w:tbl>
    <w:p w:rsidR="0010718A" w:rsidRPr="00BA6B73" w:rsidRDefault="0010718A" w:rsidP="0070525E">
      <w:pPr>
        <w:jc w:val="center"/>
        <w:rPr>
          <w:rFonts w:ascii="Times New Roman" w:hAnsi="Times New Roman"/>
          <w:sz w:val="28"/>
          <w:szCs w:val="28"/>
        </w:rPr>
      </w:pPr>
      <w:r w:rsidRPr="00BA6B73">
        <w:rPr>
          <w:rFonts w:ascii="Times New Roman" w:hAnsi="Times New Roman"/>
          <w:sz w:val="28"/>
          <w:szCs w:val="28"/>
        </w:rPr>
        <w:t>смт Олександрівка</w:t>
      </w:r>
    </w:p>
    <w:p w:rsidR="0010718A" w:rsidRDefault="0010718A" w:rsidP="0070525E">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«Про внеесення змін до рішення селищної ради</w:t>
      </w:r>
    </w:p>
    <w:p w:rsidR="0010718A" w:rsidRDefault="0010718A" w:rsidP="0070525E">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 від  </w:t>
      </w:r>
      <w:r>
        <w:rPr>
          <w:rFonts w:ascii="Times New Roman" w:hAnsi="Times New Roman"/>
          <w:b/>
          <w:bCs/>
          <w:i/>
          <w:iCs/>
          <w:sz w:val="28"/>
          <w:szCs w:val="28"/>
          <w:lang w:val="uk-UA"/>
        </w:rPr>
        <w:t>22</w:t>
      </w:r>
      <w:r>
        <w:rPr>
          <w:rFonts w:ascii="Times New Roman" w:hAnsi="Times New Roman"/>
          <w:b/>
          <w:bCs/>
          <w:i/>
          <w:iCs/>
          <w:sz w:val="28"/>
          <w:szCs w:val="28"/>
        </w:rPr>
        <w:t xml:space="preserve"> грудня 202</w:t>
      </w:r>
      <w:r>
        <w:rPr>
          <w:rFonts w:ascii="Times New Roman" w:hAnsi="Times New Roman"/>
          <w:b/>
          <w:bCs/>
          <w:i/>
          <w:iCs/>
          <w:sz w:val="28"/>
          <w:szCs w:val="28"/>
          <w:lang w:val="uk-UA"/>
        </w:rPr>
        <w:t xml:space="preserve">3 </w:t>
      </w:r>
      <w:r w:rsidRPr="009D19CE">
        <w:rPr>
          <w:rFonts w:ascii="Times New Roman" w:hAnsi="Times New Roman"/>
          <w:b/>
          <w:bCs/>
          <w:i/>
          <w:iCs/>
          <w:sz w:val="28"/>
          <w:szCs w:val="28"/>
        </w:rPr>
        <w:t>року №</w:t>
      </w:r>
      <w:r>
        <w:rPr>
          <w:rFonts w:ascii="Times New Roman" w:hAnsi="Times New Roman"/>
          <w:b/>
          <w:bCs/>
          <w:i/>
          <w:iCs/>
          <w:sz w:val="28"/>
          <w:szCs w:val="28"/>
          <w:lang w:val="uk-UA"/>
        </w:rPr>
        <w:t>4879</w:t>
      </w:r>
      <w:r w:rsidRPr="009D19CE">
        <w:rPr>
          <w:rFonts w:ascii="Times New Roman" w:hAnsi="Times New Roman"/>
          <w:b/>
          <w:bCs/>
          <w:i/>
          <w:iCs/>
          <w:sz w:val="28"/>
          <w:szCs w:val="28"/>
        </w:rPr>
        <w:t xml:space="preserve"> </w:t>
      </w:r>
      <w:r>
        <w:rPr>
          <w:rFonts w:ascii="Times New Roman" w:hAnsi="Times New Roman"/>
          <w:b/>
          <w:bCs/>
          <w:i/>
          <w:iCs/>
          <w:sz w:val="28"/>
          <w:szCs w:val="28"/>
          <w:lang w:val="uk-UA"/>
        </w:rPr>
        <w:t>«</w:t>
      </w:r>
      <w:r w:rsidRPr="009D19CE">
        <w:rPr>
          <w:rFonts w:ascii="Times New Roman" w:hAnsi="Times New Roman"/>
          <w:b/>
          <w:bCs/>
          <w:i/>
          <w:iCs/>
          <w:sz w:val="28"/>
          <w:szCs w:val="28"/>
        </w:rPr>
        <w:t xml:space="preserve">Про бюджет </w:t>
      </w:r>
    </w:p>
    <w:p w:rsidR="0010718A" w:rsidRDefault="0010718A" w:rsidP="0070525E">
      <w:pPr>
        <w:spacing w:after="0" w:line="240" w:lineRule="auto"/>
        <w:jc w:val="both"/>
        <w:rPr>
          <w:rFonts w:ascii="Times New Roman" w:hAnsi="Times New Roman"/>
          <w:b/>
          <w:bCs/>
          <w:i/>
          <w:iCs/>
          <w:sz w:val="28"/>
          <w:szCs w:val="28"/>
          <w:lang w:val="uk-UA"/>
        </w:rPr>
      </w:pPr>
      <w:r w:rsidRPr="009D19CE">
        <w:rPr>
          <w:rFonts w:ascii="Times New Roman" w:hAnsi="Times New Roman"/>
          <w:b/>
          <w:bCs/>
          <w:i/>
          <w:iCs/>
          <w:sz w:val="28"/>
          <w:szCs w:val="28"/>
        </w:rPr>
        <w:t xml:space="preserve">Олександрівської селищної територіальної </w:t>
      </w:r>
    </w:p>
    <w:p w:rsidR="0010718A" w:rsidRDefault="0010718A" w:rsidP="0070525E">
      <w:pPr>
        <w:spacing w:after="0"/>
        <w:jc w:val="both"/>
        <w:rPr>
          <w:rFonts w:ascii="Times New Roman" w:hAnsi="Times New Roman"/>
          <w:b/>
          <w:bCs/>
          <w:i/>
          <w:iCs/>
          <w:sz w:val="28"/>
          <w:szCs w:val="28"/>
          <w:lang w:val="uk-UA"/>
        </w:rPr>
      </w:pPr>
      <w:r w:rsidRPr="009D19CE">
        <w:rPr>
          <w:rFonts w:ascii="Times New Roman" w:hAnsi="Times New Roman"/>
          <w:b/>
          <w:bCs/>
          <w:i/>
          <w:iCs/>
          <w:sz w:val="28"/>
          <w:szCs w:val="28"/>
        </w:rPr>
        <w:t>громади на 2</w:t>
      </w:r>
      <w:r>
        <w:rPr>
          <w:rFonts w:ascii="Times New Roman" w:hAnsi="Times New Roman"/>
          <w:b/>
          <w:bCs/>
          <w:i/>
          <w:iCs/>
          <w:sz w:val="28"/>
          <w:szCs w:val="28"/>
        </w:rPr>
        <w:t>02</w:t>
      </w:r>
      <w:r>
        <w:rPr>
          <w:rFonts w:ascii="Times New Roman" w:hAnsi="Times New Roman"/>
          <w:b/>
          <w:bCs/>
          <w:i/>
          <w:iCs/>
          <w:sz w:val="28"/>
          <w:szCs w:val="28"/>
          <w:lang w:val="uk-UA"/>
        </w:rPr>
        <w:t>4</w:t>
      </w:r>
      <w:r>
        <w:rPr>
          <w:rFonts w:ascii="Times New Roman" w:hAnsi="Times New Roman"/>
          <w:b/>
          <w:bCs/>
          <w:i/>
          <w:iCs/>
          <w:sz w:val="28"/>
          <w:szCs w:val="28"/>
        </w:rPr>
        <w:t xml:space="preserve"> рік»</w:t>
      </w:r>
    </w:p>
    <w:p w:rsidR="0010718A" w:rsidRDefault="0010718A" w:rsidP="0070525E">
      <w:pPr>
        <w:spacing w:after="0"/>
        <w:jc w:val="both"/>
        <w:rPr>
          <w:rFonts w:ascii="Times New Roman" w:hAnsi="Times New Roman"/>
          <w:b/>
          <w:bCs/>
          <w:i/>
          <w:iCs/>
          <w:sz w:val="28"/>
          <w:szCs w:val="28"/>
          <w:lang w:val="uk-UA"/>
        </w:rPr>
      </w:pPr>
    </w:p>
    <w:p w:rsidR="0010718A" w:rsidRDefault="0010718A" w:rsidP="0070525E">
      <w:pPr>
        <w:pStyle w:val="NormalWeb"/>
        <w:spacing w:before="0" w:beforeAutospacing="0" w:after="0"/>
        <w:ind w:firstLine="720"/>
        <w:jc w:val="both"/>
        <w:rPr>
          <w:sz w:val="28"/>
          <w:szCs w:val="28"/>
          <w:lang w:val="uk-UA"/>
        </w:rPr>
      </w:pPr>
      <w:r>
        <w:rPr>
          <w:color w:val="000000"/>
          <w:sz w:val="28"/>
          <w:szCs w:val="28"/>
          <w:lang w:val="uk-UA"/>
        </w:rPr>
        <w:t>В</w:t>
      </w:r>
      <w:r w:rsidRPr="00416E07">
        <w:rPr>
          <w:color w:val="000000"/>
          <w:sz w:val="28"/>
          <w:szCs w:val="28"/>
          <w:lang w:val="uk-UA"/>
        </w:rPr>
        <w:t>ідповідно до статті 47 Закону України «Про мі</w:t>
      </w:r>
      <w:r>
        <w:rPr>
          <w:color w:val="000000"/>
          <w:sz w:val="28"/>
          <w:szCs w:val="28"/>
          <w:lang w:val="uk-UA"/>
        </w:rPr>
        <w:t>сцеве самоврядування в Україні» та Регламенту роботи Олександрівської селищної ради</w:t>
      </w:r>
      <w:r w:rsidRPr="00497AAE">
        <w:rPr>
          <w:sz w:val="28"/>
          <w:szCs w:val="28"/>
          <w:lang w:val="uk-UA"/>
        </w:rPr>
        <w:t>,</w:t>
      </w:r>
    </w:p>
    <w:p w:rsidR="0010718A" w:rsidRDefault="0010718A" w:rsidP="0070525E">
      <w:pPr>
        <w:pStyle w:val="NormalWeb"/>
        <w:spacing w:before="0" w:beforeAutospacing="0" w:after="0"/>
        <w:ind w:firstLine="720"/>
        <w:jc w:val="both"/>
        <w:rPr>
          <w:sz w:val="28"/>
          <w:szCs w:val="28"/>
          <w:lang w:val="uk-UA"/>
        </w:rPr>
      </w:pPr>
    </w:p>
    <w:p w:rsidR="0010718A" w:rsidRPr="00416E07" w:rsidRDefault="0010718A" w:rsidP="0070525E">
      <w:pPr>
        <w:shd w:val="clear" w:color="auto" w:fill="FFFFFF"/>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постійна комісія</w:t>
      </w:r>
    </w:p>
    <w:p w:rsidR="0010718A" w:rsidRDefault="0010718A" w:rsidP="0070525E">
      <w:pPr>
        <w:spacing w:after="0"/>
        <w:jc w:val="center"/>
        <w:rPr>
          <w:rFonts w:ascii="Times New Roman" w:hAnsi="Times New Roman"/>
          <w:b/>
          <w:bCs/>
          <w:spacing w:val="-1"/>
          <w:sz w:val="28"/>
          <w:szCs w:val="28"/>
          <w:lang w:val="uk-UA"/>
        </w:rPr>
      </w:pPr>
      <w:r w:rsidRPr="00416E07">
        <w:rPr>
          <w:rFonts w:ascii="Times New Roman" w:hAnsi="Times New Roman"/>
          <w:b/>
          <w:bCs/>
          <w:spacing w:val="-1"/>
          <w:sz w:val="28"/>
          <w:szCs w:val="28"/>
          <w:lang w:val="uk-UA"/>
        </w:rPr>
        <w:t>ДІЙШЛА ВИСНОВКУ:</w:t>
      </w:r>
    </w:p>
    <w:p w:rsidR="0010718A" w:rsidRDefault="0010718A" w:rsidP="0070525E">
      <w:pPr>
        <w:spacing w:after="0"/>
        <w:jc w:val="center"/>
        <w:rPr>
          <w:rFonts w:ascii="Times New Roman" w:hAnsi="Times New Roman"/>
          <w:b/>
          <w:bCs/>
          <w:spacing w:val="-1"/>
          <w:sz w:val="28"/>
          <w:szCs w:val="28"/>
          <w:lang w:val="uk-UA"/>
        </w:rPr>
      </w:pPr>
    </w:p>
    <w:p w:rsidR="0010718A" w:rsidRPr="00EB5556" w:rsidRDefault="0010718A" w:rsidP="0070525E">
      <w:pPr>
        <w:tabs>
          <w:tab w:val="left" w:pos="0"/>
        </w:tabs>
        <w:spacing w:after="0"/>
        <w:ind w:firstLine="540"/>
        <w:jc w:val="both"/>
        <w:rPr>
          <w:rFonts w:ascii="Times New Roman" w:hAnsi="Times New Roman"/>
          <w:sz w:val="28"/>
          <w:szCs w:val="28"/>
          <w:lang w:val="uk-UA"/>
        </w:rPr>
      </w:pPr>
      <w:r w:rsidRPr="00EB5556">
        <w:rPr>
          <w:rFonts w:ascii="Times New Roman" w:hAnsi="Times New Roman"/>
          <w:bCs/>
          <w:spacing w:val="-1"/>
          <w:sz w:val="28"/>
          <w:szCs w:val="28"/>
          <w:lang w:val="uk-UA"/>
        </w:rPr>
        <w:t xml:space="preserve">       1.</w:t>
      </w:r>
      <w:r w:rsidRPr="00EB5556">
        <w:rPr>
          <w:rFonts w:ascii="Times New Roman" w:hAnsi="Times New Roman"/>
          <w:sz w:val="28"/>
          <w:szCs w:val="28"/>
          <w:lang w:val="uk-UA"/>
        </w:rPr>
        <w:t xml:space="preserve"> Вносяться зміни</w:t>
      </w:r>
      <w:r w:rsidRPr="00EB5556">
        <w:rPr>
          <w:rFonts w:ascii="Times New Roman" w:hAnsi="Times New Roman"/>
          <w:b/>
          <w:sz w:val="28"/>
          <w:szCs w:val="28"/>
          <w:lang w:val="uk-UA"/>
        </w:rPr>
        <w:t xml:space="preserve"> </w:t>
      </w:r>
      <w:r w:rsidRPr="00EB5556">
        <w:rPr>
          <w:rFonts w:ascii="Times New Roman" w:hAnsi="Times New Roman"/>
          <w:sz w:val="28"/>
          <w:szCs w:val="28"/>
          <w:lang w:val="uk-UA"/>
        </w:rPr>
        <w:t xml:space="preserve">обсягу </w:t>
      </w:r>
      <w:r w:rsidRPr="00EB5556">
        <w:rPr>
          <w:rFonts w:ascii="Times New Roman" w:hAnsi="Times New Roman"/>
          <w:b/>
          <w:sz w:val="28"/>
          <w:szCs w:val="28"/>
          <w:lang w:val="uk-UA"/>
        </w:rPr>
        <w:t>дохідної частини</w:t>
      </w:r>
      <w:r w:rsidRPr="00EB5556">
        <w:rPr>
          <w:rFonts w:ascii="Times New Roman" w:hAnsi="Times New Roman"/>
          <w:sz w:val="28"/>
          <w:szCs w:val="28"/>
          <w:lang w:val="uk-UA"/>
        </w:rPr>
        <w:t xml:space="preserve">, визначеної у додатку 1 до рішення, а саме: збільшується обсяг доходів  на  123 700 грн, з них по загальному фонду на 123 700 грн, в т.ч:   </w:t>
      </w:r>
    </w:p>
    <w:p w:rsidR="0010718A" w:rsidRPr="00EB5556" w:rsidRDefault="0010718A" w:rsidP="0070525E">
      <w:pPr>
        <w:tabs>
          <w:tab w:val="left" w:pos="0"/>
        </w:tabs>
        <w:ind w:firstLine="540"/>
        <w:jc w:val="both"/>
        <w:rPr>
          <w:rFonts w:ascii="Times New Roman" w:hAnsi="Times New Roman"/>
          <w:sz w:val="28"/>
          <w:szCs w:val="28"/>
          <w:lang w:val="uk-UA"/>
        </w:rPr>
      </w:pPr>
      <w:r w:rsidRPr="00EB5556">
        <w:rPr>
          <w:rFonts w:ascii="Times New Roman" w:hAnsi="Times New Roman"/>
          <w:sz w:val="28"/>
          <w:szCs w:val="28"/>
          <w:lang w:val="uk-UA"/>
        </w:rPr>
        <w:t>по ККД 41033900 «Освітня субвенція з державного бюджету місцевим бюджетам» зменшується обсяг загального фонду на 386 300 грн (розпорядження КМУ від 08 березня 2024 №211-р);</w:t>
      </w:r>
    </w:p>
    <w:p w:rsidR="0010718A" w:rsidRPr="00EB5556" w:rsidRDefault="0010718A" w:rsidP="0070525E">
      <w:pPr>
        <w:tabs>
          <w:tab w:val="left" w:pos="0"/>
        </w:tabs>
        <w:ind w:firstLine="540"/>
        <w:jc w:val="both"/>
        <w:rPr>
          <w:rFonts w:ascii="Times New Roman" w:hAnsi="Times New Roman"/>
          <w:sz w:val="28"/>
          <w:szCs w:val="28"/>
          <w:lang w:val="uk-UA"/>
        </w:rPr>
      </w:pPr>
      <w:r w:rsidRPr="00EB5556">
        <w:rPr>
          <w:rFonts w:ascii="Times New Roman" w:hAnsi="Times New Roman"/>
          <w:sz w:val="28"/>
          <w:szCs w:val="28"/>
          <w:lang w:val="uk-UA"/>
        </w:rPr>
        <w:t>за рахунок перевиконання дохідної частини по ККД 18050400 «Єдиний податок з фізичних осіб» збільшується на  310 000 грн; по ККД 18050500</w:t>
      </w:r>
      <w:r w:rsidRPr="00EB5556">
        <w:rPr>
          <w:rFonts w:ascii="Times New Roman" w:hAnsi="Times New Roman"/>
          <w:lang w:val="uk-UA"/>
        </w:rPr>
        <w:t xml:space="preserve"> «</w:t>
      </w:r>
      <w:r w:rsidRPr="00EB5556">
        <w:rPr>
          <w:rFonts w:ascii="Times New Roman" w:hAnsi="Times New Roman"/>
          <w:sz w:val="28"/>
          <w:szCs w:val="28"/>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збільшується на             200 000 грн.</w:t>
      </w:r>
    </w:p>
    <w:p w:rsidR="0010718A" w:rsidRPr="00EB5556" w:rsidRDefault="0010718A" w:rsidP="0070525E">
      <w:pPr>
        <w:tabs>
          <w:tab w:val="left" w:pos="0"/>
        </w:tabs>
        <w:ind w:firstLine="540"/>
        <w:jc w:val="both"/>
        <w:rPr>
          <w:rFonts w:ascii="Times New Roman" w:hAnsi="Times New Roman"/>
          <w:sz w:val="28"/>
          <w:szCs w:val="28"/>
          <w:lang w:val="uk-UA"/>
        </w:rPr>
      </w:pPr>
      <w:r w:rsidRPr="00EB5556">
        <w:rPr>
          <w:rFonts w:ascii="Times New Roman" w:hAnsi="Times New Roman"/>
          <w:sz w:val="28"/>
          <w:szCs w:val="28"/>
          <w:lang w:val="uk-UA"/>
        </w:rPr>
        <w:t>Вносяться зміни</w:t>
      </w:r>
      <w:r w:rsidRPr="00EB5556">
        <w:rPr>
          <w:rFonts w:ascii="Times New Roman" w:hAnsi="Times New Roman"/>
          <w:b/>
          <w:sz w:val="28"/>
          <w:szCs w:val="28"/>
          <w:lang w:val="uk-UA"/>
        </w:rPr>
        <w:t xml:space="preserve"> </w:t>
      </w:r>
      <w:r w:rsidRPr="00EB5556">
        <w:rPr>
          <w:rFonts w:ascii="Times New Roman" w:hAnsi="Times New Roman"/>
          <w:sz w:val="28"/>
          <w:szCs w:val="28"/>
          <w:lang w:val="uk-UA"/>
        </w:rPr>
        <w:t xml:space="preserve">обсягу </w:t>
      </w:r>
      <w:r w:rsidRPr="00EB5556">
        <w:rPr>
          <w:rFonts w:ascii="Times New Roman" w:hAnsi="Times New Roman"/>
          <w:b/>
          <w:sz w:val="28"/>
          <w:szCs w:val="28"/>
          <w:lang w:val="uk-UA"/>
        </w:rPr>
        <w:t>видаткової частини</w:t>
      </w:r>
      <w:r w:rsidRPr="00EB5556">
        <w:rPr>
          <w:rFonts w:ascii="Times New Roman" w:hAnsi="Times New Roman"/>
          <w:sz w:val="28"/>
          <w:szCs w:val="28"/>
          <w:lang w:val="uk-UA"/>
        </w:rPr>
        <w:t xml:space="preserve">, визначеної у додатку 3 до рішення, а саме: збільшується обсяг видатків  на  2 473 700 грн, в т.ч:   </w:t>
      </w:r>
    </w:p>
    <w:p w:rsidR="0010718A" w:rsidRPr="00EB5556" w:rsidRDefault="0010718A" w:rsidP="0070525E">
      <w:pPr>
        <w:tabs>
          <w:tab w:val="left" w:pos="0"/>
        </w:tabs>
        <w:ind w:firstLine="540"/>
        <w:jc w:val="both"/>
        <w:rPr>
          <w:rFonts w:ascii="Times New Roman" w:hAnsi="Times New Roman"/>
          <w:sz w:val="28"/>
          <w:szCs w:val="28"/>
          <w:lang w:val="uk-UA"/>
        </w:rPr>
      </w:pPr>
      <w:r w:rsidRPr="00EB5556">
        <w:rPr>
          <w:rFonts w:ascii="Times New Roman" w:hAnsi="Times New Roman"/>
          <w:sz w:val="28"/>
          <w:szCs w:val="28"/>
          <w:lang w:val="uk-UA"/>
        </w:rPr>
        <w:t>по загальному фонду  1 810 700 грн;</w:t>
      </w:r>
    </w:p>
    <w:p w:rsidR="0010718A" w:rsidRPr="00EB5556" w:rsidRDefault="0010718A" w:rsidP="0070525E">
      <w:pPr>
        <w:tabs>
          <w:tab w:val="left" w:pos="0"/>
        </w:tabs>
        <w:ind w:firstLine="540"/>
        <w:jc w:val="both"/>
        <w:rPr>
          <w:rFonts w:ascii="Times New Roman" w:hAnsi="Times New Roman"/>
          <w:sz w:val="28"/>
          <w:szCs w:val="28"/>
          <w:lang w:val="uk-UA"/>
        </w:rPr>
      </w:pPr>
      <w:r w:rsidRPr="00EB5556">
        <w:rPr>
          <w:rFonts w:ascii="Times New Roman" w:hAnsi="Times New Roman"/>
          <w:sz w:val="28"/>
          <w:szCs w:val="28"/>
          <w:lang w:val="uk-UA"/>
        </w:rPr>
        <w:t>по спеціальному фонду 663 000 грн, з них: за рахунок  залучення залишку коштів по загальному фонду, що склався на рахунку станом на   01 січня  2024 року   в сумі 2 350 000 грн,  спрямування коштів від перевиконання бюджету на 510 000 грн, зменшенню обсягу міжбюджетних трансфертів на 386 300 грн та перерозподілу видатків, а саме:</w:t>
      </w:r>
    </w:p>
    <w:p w:rsidR="0010718A" w:rsidRPr="00EB5556" w:rsidRDefault="0010718A" w:rsidP="0070525E">
      <w:pPr>
        <w:tabs>
          <w:tab w:val="left" w:pos="0"/>
        </w:tabs>
        <w:ind w:firstLine="540"/>
        <w:jc w:val="both"/>
        <w:rPr>
          <w:rFonts w:ascii="Times New Roman" w:hAnsi="Times New Roman"/>
          <w:sz w:val="28"/>
          <w:szCs w:val="28"/>
          <w:lang w:val="uk-UA"/>
        </w:rPr>
      </w:pPr>
      <w:r w:rsidRPr="00EB5556">
        <w:rPr>
          <w:rFonts w:ascii="Times New Roman" w:hAnsi="Times New Roman"/>
          <w:i/>
          <w:sz w:val="28"/>
          <w:szCs w:val="28"/>
          <w:u w:val="single"/>
          <w:lang w:val="uk-UA"/>
        </w:rPr>
        <w:t xml:space="preserve">По головному розпоряднику-селищній раді </w:t>
      </w:r>
      <w:r w:rsidRPr="00EB5556">
        <w:rPr>
          <w:rFonts w:ascii="Times New Roman" w:hAnsi="Times New Roman"/>
          <w:sz w:val="28"/>
          <w:szCs w:val="28"/>
          <w:lang w:val="uk-UA"/>
        </w:rPr>
        <w:t xml:space="preserve">збільшуються видатки на                 910 000 грн, у тому числі: по загальному фонду на 410 000 грн, по спеціальному фонду на 500 000  грн,  а саме: </w:t>
      </w:r>
    </w:p>
    <w:p w:rsidR="0010718A" w:rsidRPr="00EB5556" w:rsidRDefault="0010718A" w:rsidP="0070525E">
      <w:pPr>
        <w:pStyle w:val="BodyTextIndent"/>
        <w:spacing w:after="0"/>
        <w:ind w:left="0" w:firstLine="567"/>
        <w:jc w:val="both"/>
        <w:rPr>
          <w:sz w:val="28"/>
          <w:szCs w:val="28"/>
          <w:lang w:val="uk-UA"/>
        </w:rPr>
      </w:pPr>
      <w:r w:rsidRPr="00EB5556">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910 000 грн, з них:</w:t>
      </w:r>
    </w:p>
    <w:p w:rsidR="0010718A" w:rsidRPr="00EB5556" w:rsidRDefault="0010718A" w:rsidP="0070525E">
      <w:pPr>
        <w:tabs>
          <w:tab w:val="left" w:pos="0"/>
        </w:tabs>
        <w:ind w:firstLine="540"/>
        <w:jc w:val="both"/>
        <w:rPr>
          <w:rFonts w:ascii="Times New Roman" w:hAnsi="Times New Roman"/>
          <w:sz w:val="28"/>
          <w:szCs w:val="28"/>
          <w:lang w:val="uk-UA"/>
        </w:rPr>
      </w:pPr>
      <w:r w:rsidRPr="00EB5556">
        <w:rPr>
          <w:rFonts w:ascii="Times New Roman" w:hAnsi="Times New Roman"/>
          <w:sz w:val="28"/>
          <w:szCs w:val="28"/>
          <w:lang w:val="uk-UA"/>
        </w:rPr>
        <w:t>за рахунок  спрямування залишку коштів загального фонду, що утворився станом на   01 січня 2024 року в сумі  900 000 грн.:</w:t>
      </w:r>
    </w:p>
    <w:p w:rsidR="0010718A" w:rsidRPr="00EB5556" w:rsidRDefault="0010718A" w:rsidP="0070525E">
      <w:pPr>
        <w:pStyle w:val="BodyTextIndent"/>
        <w:spacing w:after="0"/>
        <w:ind w:left="0" w:firstLine="567"/>
        <w:jc w:val="both"/>
        <w:rPr>
          <w:sz w:val="28"/>
          <w:szCs w:val="28"/>
          <w:lang w:val="uk-UA"/>
        </w:rPr>
      </w:pPr>
      <w:r w:rsidRPr="00EB5556">
        <w:rPr>
          <w:sz w:val="28"/>
          <w:szCs w:val="28"/>
          <w:lang w:val="uk-UA"/>
        </w:rPr>
        <w:t xml:space="preserve">по загальному фонду  </w:t>
      </w:r>
      <w:r>
        <w:rPr>
          <w:sz w:val="28"/>
          <w:szCs w:val="28"/>
          <w:lang w:val="uk-UA"/>
        </w:rPr>
        <w:t xml:space="preserve"> 400  000 грн, в т.ч:  для в/ч ****</w:t>
      </w:r>
      <w:r w:rsidRPr="00EB5556">
        <w:rPr>
          <w:sz w:val="28"/>
          <w:szCs w:val="28"/>
          <w:lang w:val="uk-UA"/>
        </w:rPr>
        <w:t>;</w:t>
      </w:r>
    </w:p>
    <w:p w:rsidR="0010718A" w:rsidRPr="00EB5556" w:rsidRDefault="0010718A" w:rsidP="0070525E">
      <w:pPr>
        <w:pStyle w:val="BodyTextIndent"/>
        <w:spacing w:after="0"/>
        <w:ind w:left="0" w:firstLine="567"/>
        <w:jc w:val="both"/>
        <w:rPr>
          <w:sz w:val="28"/>
          <w:szCs w:val="28"/>
          <w:lang w:val="uk-UA"/>
        </w:rPr>
      </w:pPr>
      <w:r w:rsidRPr="00EB5556">
        <w:rPr>
          <w:sz w:val="28"/>
          <w:szCs w:val="28"/>
          <w:lang w:val="uk-UA"/>
        </w:rPr>
        <w:t xml:space="preserve">по спеціальному фонду 500 000 грн, в т.ч: для в/ч </w:t>
      </w:r>
      <w:r>
        <w:rPr>
          <w:sz w:val="28"/>
          <w:szCs w:val="28"/>
          <w:lang w:val="uk-UA"/>
        </w:rPr>
        <w:t>****</w:t>
      </w:r>
      <w:r w:rsidRPr="00EB5556">
        <w:rPr>
          <w:sz w:val="28"/>
          <w:szCs w:val="28"/>
          <w:lang w:val="uk-UA"/>
        </w:rPr>
        <w:t xml:space="preserve"> 250 000 грн, для в/ч </w:t>
      </w:r>
      <w:r>
        <w:rPr>
          <w:sz w:val="28"/>
          <w:szCs w:val="28"/>
          <w:lang w:val="uk-UA"/>
        </w:rPr>
        <w:t>*****</w:t>
      </w:r>
      <w:r w:rsidRPr="00EB5556">
        <w:rPr>
          <w:sz w:val="28"/>
          <w:szCs w:val="28"/>
          <w:lang w:val="uk-UA"/>
        </w:rPr>
        <w:t xml:space="preserve">  250 000 грн;</w:t>
      </w:r>
    </w:p>
    <w:p w:rsidR="0010718A" w:rsidRPr="00EB5556" w:rsidRDefault="0010718A" w:rsidP="0070525E">
      <w:pPr>
        <w:pStyle w:val="BodyTextIndent"/>
        <w:spacing w:after="0"/>
        <w:ind w:left="0" w:firstLine="567"/>
        <w:jc w:val="both"/>
        <w:rPr>
          <w:sz w:val="28"/>
          <w:szCs w:val="28"/>
          <w:lang w:val="uk-UA"/>
        </w:rPr>
      </w:pPr>
      <w:r w:rsidRPr="00EB5556">
        <w:rPr>
          <w:sz w:val="28"/>
          <w:szCs w:val="28"/>
          <w:lang w:val="uk-UA"/>
        </w:rPr>
        <w:t xml:space="preserve">за рахунок  коштів від перевиконання дохідної частини 10 000 гривень, а саме:  </w:t>
      </w:r>
    </w:p>
    <w:p w:rsidR="0010718A" w:rsidRPr="00EB5556" w:rsidRDefault="0010718A" w:rsidP="0070525E">
      <w:pPr>
        <w:pStyle w:val="BodyTextIndent"/>
        <w:spacing w:after="0"/>
        <w:ind w:left="0" w:firstLine="567"/>
        <w:jc w:val="both"/>
        <w:rPr>
          <w:sz w:val="28"/>
          <w:szCs w:val="28"/>
          <w:lang w:val="uk-UA"/>
        </w:rPr>
      </w:pPr>
      <w:r w:rsidRPr="00EB5556">
        <w:rPr>
          <w:sz w:val="28"/>
          <w:szCs w:val="28"/>
          <w:lang w:val="uk-UA"/>
        </w:rPr>
        <w:t xml:space="preserve">по загальному фонду 10 000 гривень, з них: Філії Державної установи "Центр пробації" в Кіровоградській області (для Кропивницького районного сектору №1 філії Державної установи "Центр пробації" в Кіровоградській області) 10 000 грн. </w:t>
      </w:r>
    </w:p>
    <w:p w:rsidR="0010718A" w:rsidRPr="00EB5556" w:rsidRDefault="0010718A" w:rsidP="0070525E">
      <w:pPr>
        <w:pStyle w:val="BodyTextIndent"/>
        <w:spacing w:after="0"/>
        <w:ind w:left="0" w:firstLine="567"/>
        <w:jc w:val="both"/>
        <w:rPr>
          <w:bCs/>
          <w:sz w:val="28"/>
          <w:szCs w:val="28"/>
          <w:lang w:val="uk-UA"/>
        </w:rPr>
      </w:pPr>
      <w:r w:rsidRPr="00EB5556">
        <w:rPr>
          <w:i/>
          <w:sz w:val="28"/>
          <w:szCs w:val="28"/>
          <w:u w:val="single"/>
          <w:lang w:val="uk-UA"/>
        </w:rPr>
        <w:t xml:space="preserve">По головному розпоряднику </w:t>
      </w:r>
      <w:r w:rsidRPr="00EB5556">
        <w:rPr>
          <w:sz w:val="28"/>
          <w:szCs w:val="28"/>
          <w:u w:val="single"/>
          <w:lang w:val="uk-UA"/>
        </w:rPr>
        <w:t>-в</w:t>
      </w:r>
      <w:r w:rsidRPr="00EB5556">
        <w:rPr>
          <w:bCs/>
          <w:sz w:val="28"/>
          <w:szCs w:val="28"/>
          <w:u w:val="single"/>
          <w:lang w:val="uk-UA"/>
        </w:rPr>
        <w:t>ідділу освіти</w:t>
      </w:r>
      <w:r w:rsidRPr="00EB5556">
        <w:rPr>
          <w:bCs/>
          <w:sz w:val="28"/>
          <w:szCs w:val="28"/>
          <w:lang w:val="uk-UA"/>
        </w:rPr>
        <w:t xml:space="preserve"> збільшуються видатки на 1 063 700 грн, з них по загальному фонду збільшуються на 900 700 грн, по спеціальному фонду з на 163 000 грн, а саме:</w:t>
      </w:r>
    </w:p>
    <w:p w:rsidR="0010718A" w:rsidRPr="00EB5556" w:rsidRDefault="0010718A" w:rsidP="0070525E">
      <w:pPr>
        <w:pStyle w:val="BodyTextIndent"/>
        <w:spacing w:after="0"/>
        <w:ind w:left="0" w:firstLine="567"/>
        <w:jc w:val="both"/>
        <w:rPr>
          <w:sz w:val="28"/>
          <w:szCs w:val="28"/>
          <w:lang w:val="uk-UA"/>
        </w:rPr>
      </w:pPr>
      <w:r w:rsidRPr="00EB5556">
        <w:rPr>
          <w:sz w:val="28"/>
          <w:szCs w:val="28"/>
          <w:lang w:val="uk-UA"/>
        </w:rPr>
        <w:t>КПКВК МБ  1021</w:t>
      </w:r>
      <w:r w:rsidRPr="00EB5556">
        <w:rPr>
          <w:lang w:val="uk-UA"/>
        </w:rPr>
        <w:t xml:space="preserve"> «</w:t>
      </w:r>
      <w:r w:rsidRPr="00EB5556">
        <w:rPr>
          <w:sz w:val="28"/>
          <w:szCs w:val="28"/>
          <w:lang w:val="uk-UA"/>
        </w:rPr>
        <w:t>Надання загальної середньої освіти закладами загальної середньої освіти  за рахунок коштів місцевого бюджету» перерозподіляються видатки із загального на спеціальний фонд в сумі 163 000 грн (виготовлення проектно-кошторисної документації "Капітальний ремонт харчоблоку КЗ "Михайлівський ліцей" Олександрівської селищної рад за адресою: вул.Пушкіна, 1, с.Михайлівка Кропивницького району Кіровоградської області") та додатково виділяються кошти на оплату праці та нарахування в сумі 1 450 000 грн;</w:t>
      </w:r>
    </w:p>
    <w:p w:rsidR="0010718A" w:rsidRPr="00EB5556" w:rsidRDefault="0010718A" w:rsidP="0070525E">
      <w:pPr>
        <w:pStyle w:val="BodyTextIndent"/>
        <w:spacing w:after="0"/>
        <w:ind w:left="0" w:firstLine="567"/>
        <w:jc w:val="both"/>
        <w:rPr>
          <w:sz w:val="28"/>
          <w:szCs w:val="28"/>
          <w:lang w:val="uk-UA"/>
        </w:rPr>
      </w:pPr>
      <w:r w:rsidRPr="00EB5556">
        <w:rPr>
          <w:sz w:val="28"/>
          <w:szCs w:val="28"/>
          <w:lang w:val="uk-UA"/>
        </w:rPr>
        <w:t>КПКВК МБ  1031 «Надання загальної середньої освіти закладами загальної середньої освіти  за рахунок освітньої субвенції» зменшуються видатки на 386 300 грн (оплата праці та нарахування).</w:t>
      </w:r>
    </w:p>
    <w:p w:rsidR="0010718A" w:rsidRPr="00EB5556" w:rsidRDefault="0010718A" w:rsidP="0070525E">
      <w:pPr>
        <w:pStyle w:val="BodyTextIndent"/>
        <w:spacing w:after="0"/>
        <w:ind w:left="0" w:firstLine="567"/>
        <w:jc w:val="both"/>
        <w:rPr>
          <w:sz w:val="28"/>
          <w:szCs w:val="28"/>
          <w:lang w:val="uk-UA"/>
        </w:rPr>
      </w:pPr>
      <w:r w:rsidRPr="00EB5556">
        <w:rPr>
          <w:i/>
          <w:sz w:val="28"/>
          <w:szCs w:val="28"/>
          <w:u w:val="single"/>
          <w:lang w:val="uk-UA"/>
        </w:rPr>
        <w:t>По головному розпоряднику</w:t>
      </w:r>
      <w:r w:rsidRPr="00EB5556">
        <w:rPr>
          <w:i/>
          <w:sz w:val="28"/>
          <w:szCs w:val="28"/>
          <w:lang w:val="uk-UA"/>
        </w:rPr>
        <w:t>-фінансовому в</w:t>
      </w:r>
      <w:r w:rsidRPr="00EB5556">
        <w:rPr>
          <w:bCs/>
          <w:i/>
          <w:sz w:val="28"/>
          <w:szCs w:val="28"/>
          <w:lang w:val="uk-UA"/>
        </w:rPr>
        <w:t xml:space="preserve">ідділу </w:t>
      </w:r>
      <w:r w:rsidRPr="00EB5556">
        <w:rPr>
          <w:sz w:val="28"/>
          <w:szCs w:val="28"/>
          <w:lang w:val="uk-UA"/>
        </w:rPr>
        <w:t xml:space="preserve">збільшуються видатки на  500 000 грн, у тому числі: по загальному фонду на  500 000 грн,  </w:t>
      </w:r>
    </w:p>
    <w:p w:rsidR="0010718A" w:rsidRPr="00EB5556" w:rsidRDefault="0010718A" w:rsidP="0070525E">
      <w:pPr>
        <w:pStyle w:val="BodyTextIndent"/>
        <w:spacing w:after="0"/>
        <w:ind w:left="0" w:firstLine="567"/>
        <w:jc w:val="both"/>
        <w:rPr>
          <w:bCs/>
          <w:sz w:val="28"/>
          <w:szCs w:val="28"/>
          <w:lang w:val="uk-UA"/>
        </w:rPr>
      </w:pPr>
      <w:r w:rsidRPr="00EB5556">
        <w:rPr>
          <w:sz w:val="28"/>
          <w:szCs w:val="28"/>
          <w:lang w:val="uk-UA"/>
        </w:rPr>
        <w:t>КПКВК МБ 9770  «Інші субвенції з місцевого бюджету» збільшуються видатки на  500 000 грн (субвенція на погашення заборгованості сектору освіти Олександрівської РДА зі сплати податків за результатами перевірки ГУ ДПС у Кіровоградській області).</w:t>
      </w:r>
    </w:p>
    <w:p w:rsidR="0010718A" w:rsidRPr="00EB5556" w:rsidRDefault="0010718A" w:rsidP="0070525E">
      <w:pPr>
        <w:pStyle w:val="BodyTextIndent"/>
        <w:spacing w:after="0"/>
        <w:ind w:left="0" w:firstLine="567"/>
        <w:jc w:val="both"/>
        <w:rPr>
          <w:bCs/>
          <w:sz w:val="28"/>
          <w:szCs w:val="28"/>
          <w:lang w:val="uk-UA"/>
        </w:rPr>
      </w:pPr>
      <w:r w:rsidRPr="00EB5556">
        <w:rPr>
          <w:bCs/>
          <w:sz w:val="28"/>
          <w:szCs w:val="28"/>
          <w:lang w:val="uk-UA"/>
        </w:rPr>
        <w:t>Затвердити в цілому:</w:t>
      </w:r>
    </w:p>
    <w:p w:rsidR="0010718A" w:rsidRPr="00EB5556" w:rsidRDefault="0010718A" w:rsidP="0070525E">
      <w:pPr>
        <w:ind w:firstLine="540"/>
        <w:jc w:val="both"/>
        <w:rPr>
          <w:rFonts w:ascii="Times New Roman" w:hAnsi="Times New Roman"/>
          <w:sz w:val="28"/>
          <w:szCs w:val="28"/>
          <w:lang w:val="uk-UA"/>
        </w:rPr>
      </w:pPr>
      <w:r w:rsidRPr="00EB5556">
        <w:rPr>
          <w:rFonts w:ascii="Times New Roman" w:hAnsi="Times New Roman"/>
          <w:bCs/>
          <w:sz w:val="28"/>
          <w:szCs w:val="28"/>
          <w:lang w:val="uk-UA"/>
        </w:rPr>
        <w:t>доходи</w:t>
      </w:r>
      <w:r w:rsidRPr="00EB5556">
        <w:rPr>
          <w:rFonts w:ascii="Times New Roman" w:hAnsi="Times New Roman"/>
          <w:sz w:val="28"/>
          <w:szCs w:val="28"/>
          <w:lang w:val="uk-UA"/>
        </w:rPr>
        <w:t xml:space="preserve"> селищного бюджету у сумі  269 308 113 грн, у тому числі: </w:t>
      </w:r>
      <w:r w:rsidRPr="00EB5556">
        <w:rPr>
          <w:rFonts w:ascii="Times New Roman" w:hAnsi="Times New Roman"/>
          <w:bCs/>
          <w:sz w:val="28"/>
          <w:szCs w:val="28"/>
          <w:lang w:val="uk-UA"/>
        </w:rPr>
        <w:t xml:space="preserve">доходи загального фонду </w:t>
      </w:r>
      <w:r w:rsidRPr="00EB5556">
        <w:rPr>
          <w:rFonts w:ascii="Times New Roman" w:hAnsi="Times New Roman"/>
          <w:sz w:val="28"/>
          <w:szCs w:val="28"/>
          <w:lang w:val="uk-UA"/>
        </w:rPr>
        <w:t xml:space="preserve">селищного </w:t>
      </w:r>
      <w:r w:rsidRPr="00EB5556">
        <w:rPr>
          <w:rFonts w:ascii="Times New Roman" w:hAnsi="Times New Roman"/>
          <w:bCs/>
          <w:sz w:val="28"/>
          <w:szCs w:val="28"/>
          <w:lang w:val="uk-UA"/>
        </w:rPr>
        <w:t>бюджету</w:t>
      </w:r>
      <w:r w:rsidRPr="00EB5556">
        <w:rPr>
          <w:rFonts w:ascii="Times New Roman" w:hAnsi="Times New Roman"/>
          <w:sz w:val="28"/>
          <w:szCs w:val="28"/>
          <w:lang w:val="uk-UA"/>
        </w:rPr>
        <w:t xml:space="preserve">  у сумі 265 194 271 грн та доходи спеціального фонду селищного бюджету  у сумі 4 113 842 грн;</w:t>
      </w:r>
    </w:p>
    <w:p w:rsidR="0010718A" w:rsidRPr="00EB5556" w:rsidRDefault="0010718A" w:rsidP="0070525E">
      <w:pPr>
        <w:ind w:firstLine="540"/>
        <w:jc w:val="both"/>
        <w:rPr>
          <w:rFonts w:ascii="Times New Roman" w:hAnsi="Times New Roman"/>
          <w:sz w:val="28"/>
          <w:szCs w:val="28"/>
          <w:lang w:val="uk-UA"/>
        </w:rPr>
      </w:pPr>
      <w:r w:rsidRPr="00EB5556">
        <w:rPr>
          <w:rFonts w:ascii="Times New Roman" w:hAnsi="Times New Roman"/>
          <w:bCs/>
          <w:sz w:val="28"/>
          <w:szCs w:val="28"/>
          <w:lang w:val="uk-UA"/>
        </w:rPr>
        <w:t>видатки</w:t>
      </w:r>
      <w:r w:rsidRPr="00EB5556">
        <w:rPr>
          <w:rFonts w:ascii="Times New Roman" w:hAnsi="Times New Roman"/>
          <w:sz w:val="28"/>
          <w:szCs w:val="28"/>
          <w:lang w:val="uk-UA"/>
        </w:rPr>
        <w:t xml:space="preserve"> селищного бюджету у сумі 305 977 422 грн, у тому числі: </w:t>
      </w:r>
      <w:r w:rsidRPr="00EB5556">
        <w:rPr>
          <w:rFonts w:ascii="Times New Roman" w:hAnsi="Times New Roman"/>
          <w:bCs/>
          <w:sz w:val="28"/>
          <w:szCs w:val="28"/>
          <w:lang w:val="uk-UA"/>
        </w:rPr>
        <w:t xml:space="preserve">видатки загального фонду </w:t>
      </w:r>
      <w:r w:rsidRPr="00EB5556">
        <w:rPr>
          <w:rFonts w:ascii="Times New Roman" w:hAnsi="Times New Roman"/>
          <w:sz w:val="28"/>
          <w:szCs w:val="28"/>
          <w:lang w:val="uk-UA"/>
        </w:rPr>
        <w:t xml:space="preserve">селищного </w:t>
      </w:r>
      <w:r w:rsidRPr="00EB5556">
        <w:rPr>
          <w:rFonts w:ascii="Times New Roman" w:hAnsi="Times New Roman"/>
          <w:bCs/>
          <w:sz w:val="28"/>
          <w:szCs w:val="28"/>
          <w:lang w:val="uk-UA"/>
        </w:rPr>
        <w:t>бюджету</w:t>
      </w:r>
      <w:r w:rsidRPr="00EB5556">
        <w:rPr>
          <w:rFonts w:ascii="Times New Roman" w:hAnsi="Times New Roman"/>
          <w:sz w:val="28"/>
          <w:szCs w:val="28"/>
          <w:lang w:val="uk-UA"/>
        </w:rPr>
        <w:t xml:space="preserve">  у сумі 297 199 960 грн та видатки спеціального фонду селищного бюджету  у сумі 8 777 462 грн;</w:t>
      </w:r>
    </w:p>
    <w:p w:rsidR="0010718A" w:rsidRPr="00EB5556" w:rsidRDefault="0010718A" w:rsidP="0070525E">
      <w:pPr>
        <w:ind w:firstLine="567"/>
        <w:jc w:val="both"/>
        <w:rPr>
          <w:rFonts w:ascii="Times New Roman" w:hAnsi="Times New Roman"/>
          <w:sz w:val="28"/>
          <w:szCs w:val="28"/>
          <w:lang w:val="uk-UA"/>
        </w:rPr>
      </w:pPr>
      <w:r w:rsidRPr="00EB5556">
        <w:rPr>
          <w:rFonts w:ascii="Times New Roman" w:hAnsi="Times New Roman"/>
          <w:sz w:val="28"/>
          <w:szCs w:val="28"/>
          <w:lang w:val="uk-UA"/>
        </w:rPr>
        <w:t>визначити на 2024 рік:</w:t>
      </w:r>
    </w:p>
    <w:p w:rsidR="0010718A" w:rsidRPr="00EB5556" w:rsidRDefault="0010718A" w:rsidP="0070525E">
      <w:pPr>
        <w:ind w:firstLine="567"/>
        <w:jc w:val="both"/>
        <w:rPr>
          <w:rFonts w:ascii="Times New Roman" w:hAnsi="Times New Roman"/>
          <w:bCs/>
          <w:sz w:val="28"/>
          <w:szCs w:val="28"/>
          <w:lang w:val="uk-UA"/>
        </w:rPr>
      </w:pPr>
      <w:r w:rsidRPr="00EB5556">
        <w:rPr>
          <w:rFonts w:ascii="Times New Roman" w:hAnsi="Times New Roman"/>
          <w:bCs/>
          <w:sz w:val="28"/>
          <w:szCs w:val="28"/>
          <w:lang w:val="uk-UA"/>
        </w:rPr>
        <w:t>профіцит за загальним фондом бюджету Олександрівської селищної територіальної громади у сумі  4 663 620</w:t>
      </w:r>
      <w:r w:rsidRPr="00EB5556">
        <w:rPr>
          <w:rFonts w:ascii="Times New Roman" w:hAnsi="Times New Roman"/>
          <w:sz w:val="28"/>
          <w:szCs w:val="28"/>
          <w:lang w:val="uk-UA"/>
        </w:rPr>
        <w:t xml:space="preserve"> грн</w:t>
      </w:r>
      <w:r w:rsidRPr="00EB5556">
        <w:rPr>
          <w:rFonts w:ascii="Times New Roman" w:hAnsi="Times New Roman"/>
          <w:bCs/>
          <w:sz w:val="28"/>
          <w:szCs w:val="28"/>
          <w:lang w:val="uk-UA"/>
        </w:rPr>
        <w:t>;</w:t>
      </w:r>
    </w:p>
    <w:p w:rsidR="0010718A" w:rsidRPr="00EB5556" w:rsidRDefault="0010718A" w:rsidP="0070525E">
      <w:pPr>
        <w:ind w:firstLine="540"/>
        <w:jc w:val="both"/>
        <w:rPr>
          <w:rFonts w:ascii="Times New Roman" w:hAnsi="Times New Roman"/>
          <w:bCs/>
          <w:sz w:val="28"/>
          <w:szCs w:val="28"/>
          <w:lang w:val="uk-UA"/>
        </w:rPr>
      </w:pPr>
      <w:r w:rsidRPr="00EB5556">
        <w:rPr>
          <w:rFonts w:ascii="Times New Roman" w:hAnsi="Times New Roman"/>
          <w:bCs/>
          <w:sz w:val="28"/>
          <w:szCs w:val="28"/>
          <w:lang w:val="uk-UA"/>
        </w:rPr>
        <w:t>дефіцит за спеціальним фондом бюджету Олександрівської селищної територіальної громади у сумі 4 663 620 грн;</w:t>
      </w:r>
    </w:p>
    <w:p w:rsidR="0010718A" w:rsidRPr="00EB5556" w:rsidRDefault="0010718A" w:rsidP="0070525E">
      <w:pPr>
        <w:ind w:firstLine="540"/>
        <w:jc w:val="both"/>
        <w:rPr>
          <w:rFonts w:ascii="Times New Roman" w:hAnsi="Times New Roman"/>
          <w:bCs/>
          <w:sz w:val="28"/>
          <w:szCs w:val="28"/>
          <w:lang w:val="uk-UA"/>
        </w:rPr>
      </w:pPr>
      <w:r w:rsidRPr="00EB5556">
        <w:rPr>
          <w:rFonts w:ascii="Times New Roman" w:hAnsi="Times New Roman"/>
          <w:sz w:val="28"/>
          <w:szCs w:val="28"/>
          <w:lang w:val="uk-UA"/>
        </w:rPr>
        <w:t>в</w:t>
      </w:r>
      <w:r w:rsidRPr="00EB5556">
        <w:rPr>
          <w:rFonts w:ascii="Times New Roman" w:hAnsi="Times New Roman"/>
          <w:sz w:val="28"/>
          <w:szCs w:val="28"/>
        </w:rPr>
        <w:t>икласти дод</w:t>
      </w:r>
      <w:r w:rsidRPr="00EB5556">
        <w:rPr>
          <w:rFonts w:ascii="Times New Roman" w:hAnsi="Times New Roman"/>
          <w:sz w:val="28"/>
          <w:szCs w:val="28"/>
          <w:lang w:val="uk-UA"/>
        </w:rPr>
        <w:t xml:space="preserve">атки  1,2,3,4,5,6 </w:t>
      </w:r>
      <w:r w:rsidRPr="00EB5556">
        <w:rPr>
          <w:rFonts w:ascii="Times New Roman" w:hAnsi="Times New Roman"/>
          <w:sz w:val="28"/>
          <w:szCs w:val="28"/>
        </w:rPr>
        <w:t>у новій редакції</w:t>
      </w:r>
      <w:r w:rsidRPr="00EB5556">
        <w:rPr>
          <w:rFonts w:ascii="Times New Roman" w:hAnsi="Times New Roman"/>
          <w:sz w:val="28"/>
          <w:szCs w:val="28"/>
          <w:lang w:val="uk-UA"/>
        </w:rPr>
        <w:t>.</w:t>
      </w:r>
    </w:p>
    <w:p w:rsidR="0010718A" w:rsidRPr="001D5139" w:rsidRDefault="0010718A" w:rsidP="0070525E">
      <w:pPr>
        <w:pStyle w:val="NormalWeb"/>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 xml:space="preserve">     2. Рекомендувати селищному голові    </w:t>
      </w:r>
      <w:r>
        <w:rPr>
          <w:bCs/>
          <w:iCs/>
          <w:color w:val="000000"/>
          <w:sz w:val="28"/>
          <w:szCs w:val="28"/>
          <w:lang w:val="uk-UA"/>
        </w:rPr>
        <w:t xml:space="preserve"> проєкт</w:t>
      </w:r>
      <w:r w:rsidRPr="001D5139">
        <w:rPr>
          <w:bCs/>
          <w:iCs/>
          <w:color w:val="000000"/>
          <w:sz w:val="28"/>
          <w:szCs w:val="28"/>
          <w:lang w:val="uk-UA"/>
        </w:rPr>
        <w:t xml:space="preserve"> рішення «Про внесення змін до с</w:t>
      </w:r>
      <w:r>
        <w:rPr>
          <w:bCs/>
          <w:iCs/>
          <w:color w:val="000000"/>
          <w:sz w:val="28"/>
          <w:szCs w:val="28"/>
          <w:lang w:val="uk-UA"/>
        </w:rPr>
        <w:t>елищної ради від  22 грудня 2023 року №4879</w:t>
      </w:r>
      <w:r w:rsidRPr="001D5139">
        <w:rPr>
          <w:bCs/>
          <w:iCs/>
          <w:color w:val="000000"/>
          <w:sz w:val="28"/>
          <w:szCs w:val="28"/>
          <w:lang w:val="uk-UA"/>
        </w:rPr>
        <w:t xml:space="preserve"> «Про бюджет Олександрівської селищно</w:t>
      </w:r>
      <w:r>
        <w:rPr>
          <w:bCs/>
          <w:iCs/>
          <w:color w:val="000000"/>
          <w:sz w:val="28"/>
          <w:szCs w:val="28"/>
          <w:lang w:val="uk-UA"/>
        </w:rPr>
        <w:t>ї територіальної громади на 2024</w:t>
      </w:r>
      <w:r w:rsidRPr="001D5139">
        <w:rPr>
          <w:bCs/>
          <w:iCs/>
          <w:color w:val="000000"/>
          <w:sz w:val="28"/>
          <w:szCs w:val="28"/>
          <w:lang w:val="uk-UA"/>
        </w:rPr>
        <w:t xml:space="preserve">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на сайті</w:t>
      </w:r>
      <w:r w:rsidRPr="001D5139">
        <w:rPr>
          <w:color w:val="000000"/>
          <w:sz w:val="28"/>
          <w:szCs w:val="28"/>
        </w:rPr>
        <w:t> </w:t>
      </w:r>
      <w:r w:rsidRPr="001D5139">
        <w:rPr>
          <w:color w:val="000000"/>
          <w:sz w:val="28"/>
          <w:szCs w:val="28"/>
          <w:lang w:val="uk-UA"/>
        </w:rPr>
        <w:t xml:space="preserve"> сели</w:t>
      </w:r>
      <w:r>
        <w:rPr>
          <w:color w:val="000000"/>
          <w:sz w:val="28"/>
          <w:szCs w:val="28"/>
          <w:lang w:val="uk-UA"/>
        </w:rPr>
        <w:t>щної ради та включити до порядку денного  чергової 51 сесії</w:t>
      </w:r>
      <w:r w:rsidRPr="001D5139">
        <w:rPr>
          <w:color w:val="000000"/>
          <w:sz w:val="28"/>
          <w:szCs w:val="28"/>
          <w:lang w:val="uk-UA"/>
        </w:rPr>
        <w:t xml:space="preserve"> селищної ради восьмого скликання.</w:t>
      </w:r>
    </w:p>
    <w:p w:rsidR="0010718A" w:rsidRPr="001D5139" w:rsidRDefault="0010718A" w:rsidP="0070525E">
      <w:pPr>
        <w:pStyle w:val="NormalWeb"/>
        <w:spacing w:before="0" w:beforeAutospacing="0" w:after="0"/>
        <w:jc w:val="both"/>
        <w:rPr>
          <w:color w:val="000000"/>
          <w:sz w:val="28"/>
          <w:szCs w:val="28"/>
          <w:lang w:val="uk-UA"/>
        </w:rPr>
      </w:pPr>
    </w:p>
    <w:p w:rsidR="0010718A" w:rsidRPr="001D5139" w:rsidRDefault="0010718A" w:rsidP="0070525E">
      <w:pPr>
        <w:pStyle w:val="NormalWeb"/>
        <w:spacing w:before="0" w:beforeAutospacing="0" w:after="0"/>
        <w:jc w:val="both"/>
        <w:rPr>
          <w:color w:val="000000"/>
          <w:sz w:val="28"/>
          <w:szCs w:val="28"/>
          <w:lang w:val="uk-UA"/>
        </w:rPr>
      </w:pPr>
    </w:p>
    <w:p w:rsidR="0010718A" w:rsidRPr="001D5139" w:rsidRDefault="0010718A" w:rsidP="0070525E">
      <w:pPr>
        <w:pStyle w:val="BodyText2"/>
        <w:spacing w:line="240" w:lineRule="auto"/>
        <w:rPr>
          <w:rFonts w:ascii="Times New Roman" w:hAnsi="Times New Roman"/>
          <w:sz w:val="28"/>
          <w:szCs w:val="28"/>
        </w:rPr>
      </w:pPr>
      <w:r w:rsidRPr="001D5139">
        <w:rPr>
          <w:rFonts w:ascii="Times New Roman" w:hAnsi="Times New Roman"/>
          <w:b/>
          <w:sz w:val="28"/>
          <w:szCs w:val="28"/>
        </w:rPr>
        <w:t xml:space="preserve">Голова  постійної комісії                                       Олександр САВЧЕНКО  </w:t>
      </w:r>
    </w:p>
    <w:p w:rsidR="0010718A" w:rsidRDefault="0010718A"/>
    <w:sectPr w:rsidR="0010718A" w:rsidSect="00FE4805">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59F2"/>
    <w:multiLevelType w:val="hybridMultilevel"/>
    <w:tmpl w:val="D7EABB54"/>
    <w:lvl w:ilvl="0" w:tplc="B35C76F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7814D7"/>
    <w:multiLevelType w:val="hybridMultilevel"/>
    <w:tmpl w:val="F98C183C"/>
    <w:lvl w:ilvl="0" w:tplc="DE9EDA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1C3D35"/>
    <w:multiLevelType w:val="hybridMultilevel"/>
    <w:tmpl w:val="EB5252E8"/>
    <w:lvl w:ilvl="0" w:tplc="64DE1A8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6EF"/>
    <w:rsid w:val="00002586"/>
    <w:rsid w:val="000025CD"/>
    <w:rsid w:val="00006EB2"/>
    <w:rsid w:val="000252C8"/>
    <w:rsid w:val="000A7C27"/>
    <w:rsid w:val="000B0D8D"/>
    <w:rsid w:val="000B749A"/>
    <w:rsid w:val="000F53C5"/>
    <w:rsid w:val="000F79DD"/>
    <w:rsid w:val="0010718A"/>
    <w:rsid w:val="00142046"/>
    <w:rsid w:val="00170271"/>
    <w:rsid w:val="00174467"/>
    <w:rsid w:val="00194706"/>
    <w:rsid w:val="001D5139"/>
    <w:rsid w:val="001F3CF4"/>
    <w:rsid w:val="00206554"/>
    <w:rsid w:val="00211658"/>
    <w:rsid w:val="00235ED6"/>
    <w:rsid w:val="002A5A43"/>
    <w:rsid w:val="00370A1C"/>
    <w:rsid w:val="003C5B26"/>
    <w:rsid w:val="003E7193"/>
    <w:rsid w:val="004110BB"/>
    <w:rsid w:val="00416E07"/>
    <w:rsid w:val="004304AF"/>
    <w:rsid w:val="00443A4D"/>
    <w:rsid w:val="00497AAE"/>
    <w:rsid w:val="004B2BFB"/>
    <w:rsid w:val="00511C2B"/>
    <w:rsid w:val="005227C2"/>
    <w:rsid w:val="00525671"/>
    <w:rsid w:val="00565457"/>
    <w:rsid w:val="00592F82"/>
    <w:rsid w:val="005958A7"/>
    <w:rsid w:val="005B644C"/>
    <w:rsid w:val="005D0387"/>
    <w:rsid w:val="005D060C"/>
    <w:rsid w:val="005F679C"/>
    <w:rsid w:val="006338A9"/>
    <w:rsid w:val="00651207"/>
    <w:rsid w:val="006C1DB3"/>
    <w:rsid w:val="006F5477"/>
    <w:rsid w:val="006F76EF"/>
    <w:rsid w:val="0070525E"/>
    <w:rsid w:val="0073642E"/>
    <w:rsid w:val="0076177A"/>
    <w:rsid w:val="007B3086"/>
    <w:rsid w:val="007F061D"/>
    <w:rsid w:val="00830718"/>
    <w:rsid w:val="00875900"/>
    <w:rsid w:val="008F7D2C"/>
    <w:rsid w:val="009037C6"/>
    <w:rsid w:val="00907CC7"/>
    <w:rsid w:val="0092408F"/>
    <w:rsid w:val="00947E57"/>
    <w:rsid w:val="0095612C"/>
    <w:rsid w:val="0096709B"/>
    <w:rsid w:val="00967CD0"/>
    <w:rsid w:val="00981E85"/>
    <w:rsid w:val="009A475F"/>
    <w:rsid w:val="009B0730"/>
    <w:rsid w:val="009C3214"/>
    <w:rsid w:val="009D19CE"/>
    <w:rsid w:val="009F158C"/>
    <w:rsid w:val="00A024D0"/>
    <w:rsid w:val="00A23BB4"/>
    <w:rsid w:val="00A45B4B"/>
    <w:rsid w:val="00A90338"/>
    <w:rsid w:val="00AA27E9"/>
    <w:rsid w:val="00AC0187"/>
    <w:rsid w:val="00AC6457"/>
    <w:rsid w:val="00AC65A4"/>
    <w:rsid w:val="00B43655"/>
    <w:rsid w:val="00B678E3"/>
    <w:rsid w:val="00B80D73"/>
    <w:rsid w:val="00BA6B73"/>
    <w:rsid w:val="00BD2CB7"/>
    <w:rsid w:val="00BE48EE"/>
    <w:rsid w:val="00C05004"/>
    <w:rsid w:val="00C11EFD"/>
    <w:rsid w:val="00C5187E"/>
    <w:rsid w:val="00CD604E"/>
    <w:rsid w:val="00CE5DB6"/>
    <w:rsid w:val="00CF0FA2"/>
    <w:rsid w:val="00D17B0A"/>
    <w:rsid w:val="00D2165C"/>
    <w:rsid w:val="00D577B6"/>
    <w:rsid w:val="00DE4E8C"/>
    <w:rsid w:val="00E26CEB"/>
    <w:rsid w:val="00E328C2"/>
    <w:rsid w:val="00EB5556"/>
    <w:rsid w:val="00ED4F18"/>
    <w:rsid w:val="00ED5B83"/>
    <w:rsid w:val="00EF3294"/>
    <w:rsid w:val="00F20CE5"/>
    <w:rsid w:val="00F32F63"/>
    <w:rsid w:val="00F74617"/>
    <w:rsid w:val="00F85DA0"/>
    <w:rsid w:val="00F92FF1"/>
    <w:rsid w:val="00FA26DD"/>
    <w:rsid w:val="00FE4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F76EF"/>
    <w:pPr>
      <w:spacing w:after="120" w:line="480" w:lineRule="auto"/>
    </w:pPr>
    <w:rPr>
      <w:rFonts w:ascii="Antiqua" w:eastAsia="Times New Roman" w:hAnsi="Antiqua"/>
      <w:sz w:val="26"/>
      <w:szCs w:val="20"/>
      <w:lang w:val="uk-UA" w:eastAsia="ru-RU"/>
    </w:rPr>
  </w:style>
  <w:style w:type="character" w:customStyle="1" w:styleId="BodyText2Char">
    <w:name w:val="Body Text 2 Char"/>
    <w:basedOn w:val="DefaultParagraphFont"/>
    <w:link w:val="BodyText2"/>
    <w:uiPriority w:val="99"/>
    <w:locked/>
    <w:rsid w:val="006F76EF"/>
    <w:rPr>
      <w:rFonts w:ascii="Antiqua" w:hAnsi="Antiqua" w:cs="Times New Roman"/>
      <w:sz w:val="20"/>
      <w:szCs w:val="20"/>
      <w:lang w:val="uk-UA"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6F76EF"/>
    <w:pPr>
      <w:spacing w:before="100" w:beforeAutospacing="1" w:after="119" w:line="240" w:lineRule="auto"/>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6F76EF"/>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6F76EF"/>
    <w:rPr>
      <w:rFonts w:ascii="Times New Roman" w:hAnsi="Times New Roman" w:cs="Times New Roman"/>
      <w:sz w:val="24"/>
      <w:szCs w:val="24"/>
      <w:lang w:eastAsia="ru-RU"/>
    </w:rPr>
  </w:style>
  <w:style w:type="paragraph" w:styleId="Title">
    <w:name w:val="Title"/>
    <w:basedOn w:val="Normal"/>
    <w:link w:val="TitleChar"/>
    <w:uiPriority w:val="99"/>
    <w:qFormat/>
    <w:rsid w:val="006F76EF"/>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6F76EF"/>
    <w:rPr>
      <w:rFonts w:ascii="Times New Roman" w:hAnsi="Times New Roman" w:cs="Times New Roman"/>
      <w:b/>
      <w:bCs/>
      <w:sz w:val="24"/>
      <w:szCs w:val="24"/>
      <w:lang w:val="uk-UA" w:eastAsia="ru-RU"/>
    </w:rPr>
  </w:style>
  <w:style w:type="paragraph" w:styleId="BalloonText">
    <w:name w:val="Balloon Text"/>
    <w:basedOn w:val="Normal"/>
    <w:link w:val="BalloonTextChar"/>
    <w:uiPriority w:val="99"/>
    <w:semiHidden/>
    <w:rsid w:val="00A9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338"/>
    <w:rPr>
      <w:rFonts w:ascii="Tahoma" w:hAnsi="Tahoma" w:cs="Tahoma"/>
      <w:sz w:val="16"/>
      <w:szCs w:val="16"/>
    </w:rPr>
  </w:style>
  <w:style w:type="paragraph" w:styleId="ListParagraph">
    <w:name w:val="List Paragraph"/>
    <w:basedOn w:val="Normal"/>
    <w:uiPriority w:val="99"/>
    <w:qFormat/>
    <w:rsid w:val="00F92FF1"/>
    <w:pPr>
      <w:ind w:left="720"/>
      <w:contextualSpacing/>
    </w:pPr>
  </w:style>
</w:styles>
</file>

<file path=word/webSettings.xml><?xml version="1.0" encoding="utf-8"?>
<w:webSettings xmlns:r="http://schemas.openxmlformats.org/officeDocument/2006/relationships" xmlns:w="http://schemas.openxmlformats.org/wordprocessingml/2006/main">
  <w:divs>
    <w:div w:id="1185635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2329</Words>
  <Characters>13277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61</dc:title>
  <dc:subject/>
  <dc:creator>Customer</dc:creator>
  <cp:keywords/>
  <dc:description/>
  <cp:lastModifiedBy>Олександр</cp:lastModifiedBy>
  <cp:revision>2</cp:revision>
  <cp:lastPrinted>2024-03-13T08:47:00Z</cp:lastPrinted>
  <dcterms:created xsi:type="dcterms:W3CDTF">2024-03-13T11:43:00Z</dcterms:created>
  <dcterms:modified xsi:type="dcterms:W3CDTF">2024-03-13T11:43:00Z</dcterms:modified>
</cp:coreProperties>
</file>