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14" w:rsidRPr="0059304D" w:rsidRDefault="004C2214" w:rsidP="00E429DC">
      <w:pPr>
        <w:widowControl w:val="0"/>
        <w:suppressAutoHyphens/>
        <w:spacing w:after="0" w:line="240" w:lineRule="auto"/>
        <w:ind w:left="113" w:right="68" w:hanging="255"/>
        <w:jc w:val="both"/>
        <w:rPr>
          <w:rFonts w:ascii="Times New Roman" w:hAnsi="Times New Roman"/>
          <w:sz w:val="24"/>
          <w:szCs w:val="24"/>
        </w:rPr>
      </w:pPr>
      <w:r>
        <w:rPr>
          <w:rFonts w:ascii="Times New Roman" w:hAnsi="Times New Roman"/>
          <w:sz w:val="24"/>
          <w:szCs w:val="24"/>
          <w:lang w:val="uk-UA"/>
        </w:rPr>
        <w:t xml:space="preserve">                                                                                                                                П</w:t>
      </w:r>
      <w:proofErr w:type="spellStart"/>
      <w:r w:rsidRPr="0059304D">
        <w:rPr>
          <w:rFonts w:ascii="Times New Roman" w:hAnsi="Times New Roman"/>
          <w:sz w:val="24"/>
          <w:szCs w:val="24"/>
        </w:rPr>
        <w:t>роєктвноситься</w:t>
      </w:r>
      <w:proofErr w:type="spellEnd"/>
    </w:p>
    <w:p w:rsidR="004C2214" w:rsidRPr="0059304D" w:rsidRDefault="004C2214" w:rsidP="00412B2E">
      <w:pPr>
        <w:widowControl w:val="0"/>
        <w:suppressAutoHyphens/>
        <w:spacing w:after="0" w:line="240" w:lineRule="auto"/>
        <w:ind w:left="113" w:right="68" w:hanging="255"/>
        <w:jc w:val="right"/>
        <w:rPr>
          <w:rFonts w:ascii="Times New Roman" w:hAnsi="Times New Roman"/>
          <w:sz w:val="24"/>
          <w:szCs w:val="24"/>
        </w:rPr>
      </w:pPr>
      <w:proofErr w:type="spellStart"/>
      <w:r w:rsidRPr="0059304D">
        <w:rPr>
          <w:rFonts w:ascii="Times New Roman" w:hAnsi="Times New Roman"/>
          <w:sz w:val="24"/>
          <w:szCs w:val="24"/>
        </w:rPr>
        <w:t>селищним</w:t>
      </w:r>
      <w:proofErr w:type="spellEnd"/>
      <w:r w:rsidRPr="0059304D">
        <w:rPr>
          <w:rFonts w:ascii="Times New Roman" w:hAnsi="Times New Roman"/>
          <w:sz w:val="24"/>
          <w:szCs w:val="24"/>
        </w:rPr>
        <w:t xml:space="preserve"> головою</w:t>
      </w:r>
    </w:p>
    <w:p w:rsidR="001132B6" w:rsidRPr="001132B6" w:rsidRDefault="00F957F7" w:rsidP="001132B6">
      <w:pPr>
        <w:pStyle w:val="1"/>
        <w:jc w:val="center"/>
        <w:rPr>
          <w:rFonts w:ascii="Times New Roman" w:hAnsi="Times New Roman" w:cs="Times New Roman"/>
          <w:b w:val="0"/>
          <w:bCs w:val="0"/>
          <w:color w:val="auto"/>
        </w:rPr>
      </w:pPr>
      <w:r>
        <w:rPr>
          <w:rFonts w:ascii="Times New Roman" w:hAnsi="Times New Roman" w:cs="Times New Roman"/>
          <w:b w:val="0"/>
          <w:bCs w:val="0"/>
          <w:color w:val="auto"/>
          <w:lang w:val="uk-UA"/>
        </w:rPr>
        <w:t>___________</w:t>
      </w:r>
      <w:proofErr w:type="spellStart"/>
      <w:r w:rsidR="001132B6" w:rsidRPr="001132B6">
        <w:rPr>
          <w:rFonts w:ascii="Times New Roman" w:hAnsi="Times New Roman" w:cs="Times New Roman"/>
          <w:b w:val="0"/>
          <w:bCs w:val="0"/>
          <w:color w:val="auto"/>
        </w:rPr>
        <w:t>сесія</w:t>
      </w:r>
      <w:proofErr w:type="spellEnd"/>
      <w:r w:rsidR="00445DEF">
        <w:rPr>
          <w:rFonts w:ascii="Times New Roman" w:hAnsi="Times New Roman" w:cs="Times New Roman"/>
          <w:b w:val="0"/>
          <w:bCs w:val="0"/>
          <w:color w:val="auto"/>
          <w:lang w:val="uk-UA"/>
        </w:rPr>
        <w:t xml:space="preserve"> </w:t>
      </w:r>
      <w:r w:rsidR="001132B6" w:rsidRPr="001132B6">
        <w:rPr>
          <w:rFonts w:ascii="Times New Roman" w:hAnsi="Times New Roman" w:cs="Times New Roman"/>
          <w:b w:val="0"/>
          <w:bCs w:val="0"/>
          <w:color w:val="auto"/>
        </w:rPr>
        <w:t>Олександрівської</w:t>
      </w:r>
      <w:r w:rsidR="00445DEF">
        <w:rPr>
          <w:rFonts w:ascii="Times New Roman" w:hAnsi="Times New Roman" w:cs="Times New Roman"/>
          <w:b w:val="0"/>
          <w:bCs w:val="0"/>
          <w:color w:val="auto"/>
          <w:lang w:val="uk-UA"/>
        </w:rPr>
        <w:t xml:space="preserve"> </w:t>
      </w:r>
      <w:proofErr w:type="spellStart"/>
      <w:r w:rsidR="001132B6" w:rsidRPr="001132B6">
        <w:rPr>
          <w:rFonts w:ascii="Times New Roman" w:hAnsi="Times New Roman" w:cs="Times New Roman"/>
          <w:b w:val="0"/>
          <w:bCs w:val="0"/>
          <w:color w:val="auto"/>
        </w:rPr>
        <w:t>селищної</w:t>
      </w:r>
      <w:proofErr w:type="spellEnd"/>
      <w:r w:rsidR="001132B6" w:rsidRPr="001132B6">
        <w:rPr>
          <w:rFonts w:ascii="Times New Roman" w:hAnsi="Times New Roman" w:cs="Times New Roman"/>
          <w:b w:val="0"/>
          <w:bCs w:val="0"/>
          <w:color w:val="auto"/>
        </w:rPr>
        <w:t xml:space="preserve"> ради восьмого </w:t>
      </w:r>
      <w:proofErr w:type="spellStart"/>
      <w:r w:rsidR="001132B6" w:rsidRPr="001132B6">
        <w:rPr>
          <w:rFonts w:ascii="Times New Roman" w:hAnsi="Times New Roman" w:cs="Times New Roman"/>
          <w:b w:val="0"/>
          <w:bCs w:val="0"/>
          <w:color w:val="auto"/>
        </w:rPr>
        <w:t>скликання</w:t>
      </w:r>
      <w:proofErr w:type="spellEnd"/>
    </w:p>
    <w:p w:rsidR="001132B6" w:rsidRDefault="001132B6" w:rsidP="001132B6">
      <w:pPr>
        <w:spacing w:after="0" w:line="240" w:lineRule="auto"/>
        <w:jc w:val="center"/>
        <w:rPr>
          <w:rFonts w:ascii="Times New Roman" w:hAnsi="Times New Roman"/>
          <w:sz w:val="28"/>
          <w:szCs w:val="28"/>
          <w:lang w:val="uk-UA"/>
        </w:rPr>
      </w:pPr>
    </w:p>
    <w:p w:rsidR="001132B6" w:rsidRPr="001132B6" w:rsidRDefault="001132B6" w:rsidP="001132B6">
      <w:pPr>
        <w:jc w:val="center"/>
        <w:rPr>
          <w:rFonts w:ascii="Times New Roman" w:hAnsi="Times New Roman"/>
          <w:sz w:val="28"/>
          <w:szCs w:val="28"/>
        </w:rPr>
      </w:pPr>
      <w:proofErr w:type="gramStart"/>
      <w:r w:rsidRPr="001132B6">
        <w:rPr>
          <w:rFonts w:ascii="Times New Roman" w:hAnsi="Times New Roman"/>
          <w:sz w:val="28"/>
          <w:szCs w:val="28"/>
        </w:rPr>
        <w:t>Р</w:t>
      </w:r>
      <w:proofErr w:type="gramEnd"/>
      <w:r w:rsidRPr="001132B6">
        <w:rPr>
          <w:rFonts w:ascii="Times New Roman" w:hAnsi="Times New Roman"/>
          <w:sz w:val="28"/>
          <w:szCs w:val="28"/>
        </w:rPr>
        <w:t>ІШЕННЯ</w:t>
      </w:r>
    </w:p>
    <w:p w:rsidR="001132B6" w:rsidRPr="001132B6" w:rsidRDefault="001132B6" w:rsidP="001132B6">
      <w:pPr>
        <w:pStyle w:val="2"/>
        <w:rPr>
          <w:rFonts w:ascii="Times New Roman" w:hAnsi="Times New Roman" w:cs="Times New Roman"/>
          <w:b w:val="0"/>
          <w:bCs w:val="0"/>
          <w:iCs/>
          <w:color w:val="auto"/>
          <w:sz w:val="28"/>
          <w:szCs w:val="28"/>
        </w:rPr>
      </w:pPr>
      <w:proofErr w:type="spellStart"/>
      <w:r w:rsidRPr="001132B6">
        <w:rPr>
          <w:rFonts w:ascii="Times New Roman" w:hAnsi="Times New Roman" w:cs="Times New Roman"/>
          <w:b w:val="0"/>
          <w:bCs w:val="0"/>
          <w:iCs/>
          <w:color w:val="auto"/>
          <w:sz w:val="28"/>
          <w:szCs w:val="28"/>
        </w:rPr>
        <w:t>від</w:t>
      </w:r>
      <w:proofErr w:type="spellEnd"/>
      <w:r w:rsidRPr="001132B6">
        <w:rPr>
          <w:rFonts w:ascii="Times New Roman" w:hAnsi="Times New Roman" w:cs="Times New Roman"/>
          <w:b w:val="0"/>
          <w:bCs w:val="0"/>
          <w:iCs/>
          <w:color w:val="auto"/>
          <w:sz w:val="28"/>
          <w:szCs w:val="28"/>
        </w:rPr>
        <w:t xml:space="preserve"> _ </w:t>
      </w:r>
      <w:r w:rsidR="00F957F7">
        <w:rPr>
          <w:rFonts w:ascii="Times New Roman" w:hAnsi="Times New Roman" w:cs="Times New Roman"/>
          <w:b w:val="0"/>
          <w:bCs w:val="0"/>
          <w:iCs/>
          <w:color w:val="auto"/>
          <w:sz w:val="28"/>
          <w:szCs w:val="28"/>
        </w:rPr>
        <w:t>____________ 202</w:t>
      </w:r>
      <w:r w:rsidR="007A1D30">
        <w:rPr>
          <w:rFonts w:ascii="Times New Roman" w:hAnsi="Times New Roman" w:cs="Times New Roman"/>
          <w:b w:val="0"/>
          <w:bCs w:val="0"/>
          <w:iCs/>
          <w:color w:val="auto"/>
          <w:sz w:val="28"/>
          <w:szCs w:val="28"/>
          <w:lang w:val="uk-UA"/>
        </w:rPr>
        <w:t>4</w:t>
      </w:r>
      <w:r w:rsidRPr="001132B6">
        <w:rPr>
          <w:rFonts w:ascii="Times New Roman" w:hAnsi="Times New Roman" w:cs="Times New Roman"/>
          <w:b w:val="0"/>
          <w:bCs w:val="0"/>
          <w:iCs/>
          <w:color w:val="auto"/>
          <w:sz w:val="28"/>
          <w:szCs w:val="28"/>
        </w:rPr>
        <w:t xml:space="preserve"> року                                                                        № __</w:t>
      </w:r>
    </w:p>
    <w:p w:rsidR="001132B6" w:rsidRPr="001132B6" w:rsidRDefault="001132B6" w:rsidP="001132B6">
      <w:pPr>
        <w:jc w:val="center"/>
        <w:rPr>
          <w:rFonts w:ascii="Times New Roman" w:hAnsi="Times New Roman"/>
          <w:sz w:val="28"/>
          <w:szCs w:val="28"/>
        </w:rPr>
      </w:pPr>
      <w:proofErr w:type="spellStart"/>
      <w:r w:rsidRPr="001132B6">
        <w:rPr>
          <w:rFonts w:ascii="Times New Roman" w:hAnsi="Times New Roman"/>
          <w:sz w:val="28"/>
          <w:szCs w:val="28"/>
        </w:rPr>
        <w:t>смтОлександрівка</w:t>
      </w:r>
      <w:proofErr w:type="spellEnd"/>
    </w:p>
    <w:p w:rsidR="004C2214" w:rsidRPr="00720F04" w:rsidRDefault="004C2214" w:rsidP="000E2DFB">
      <w:pPr>
        <w:tabs>
          <w:tab w:val="left" w:pos="4950"/>
        </w:tabs>
        <w:spacing w:after="0" w:line="240" w:lineRule="auto"/>
        <w:ind w:right="4679"/>
        <w:jc w:val="both"/>
        <w:rPr>
          <w:rFonts w:ascii="Times New Roman" w:hAnsi="Times New Roman"/>
          <w:b/>
          <w:sz w:val="28"/>
          <w:szCs w:val="28"/>
          <w:lang w:val="uk-UA" w:eastAsia="en-US"/>
        </w:rPr>
      </w:pPr>
      <w:r w:rsidRPr="00720F04">
        <w:rPr>
          <w:rFonts w:ascii="Times New Roman" w:hAnsi="Times New Roman"/>
          <w:b/>
          <w:sz w:val="28"/>
          <w:szCs w:val="28"/>
          <w:lang w:val="uk-UA" w:eastAsia="en-US"/>
        </w:rPr>
        <w:t xml:space="preserve">Про встановлення </w:t>
      </w:r>
      <w:r w:rsidR="00A420FA" w:rsidRPr="00720F04">
        <w:rPr>
          <w:rFonts w:ascii="Times New Roman" w:hAnsi="Times New Roman"/>
          <w:b/>
          <w:sz w:val="28"/>
          <w:szCs w:val="28"/>
          <w:lang w:val="uk-UA" w:eastAsia="en-US"/>
        </w:rPr>
        <w:t>ставок т</w:t>
      </w:r>
      <w:r w:rsidRPr="00720F04">
        <w:rPr>
          <w:rFonts w:ascii="Times New Roman" w:hAnsi="Times New Roman"/>
          <w:b/>
          <w:sz w:val="28"/>
          <w:szCs w:val="28"/>
          <w:lang w:val="uk-UA" w:eastAsia="en-US"/>
        </w:rPr>
        <w:t xml:space="preserve">а пільг зі сплати земельного податку на території Олександрівської селищної ради Кропивницького району </w:t>
      </w:r>
      <w:r w:rsidR="000E6D1F">
        <w:rPr>
          <w:rFonts w:ascii="Times New Roman" w:hAnsi="Times New Roman"/>
          <w:b/>
          <w:sz w:val="28"/>
          <w:szCs w:val="28"/>
          <w:lang w:val="uk-UA" w:eastAsia="en-US"/>
        </w:rPr>
        <w:t xml:space="preserve">Кіровоградської області </w:t>
      </w:r>
      <w:r w:rsidR="007A1D30">
        <w:rPr>
          <w:rFonts w:ascii="Times New Roman" w:hAnsi="Times New Roman"/>
          <w:b/>
          <w:sz w:val="28"/>
          <w:szCs w:val="28"/>
          <w:lang w:val="uk-UA" w:eastAsia="en-US"/>
        </w:rPr>
        <w:t>на 2025</w:t>
      </w:r>
      <w:r w:rsidRPr="00720F04">
        <w:rPr>
          <w:rFonts w:ascii="Times New Roman" w:hAnsi="Times New Roman"/>
          <w:b/>
          <w:sz w:val="28"/>
          <w:szCs w:val="28"/>
          <w:lang w:val="uk-UA" w:eastAsia="en-US"/>
        </w:rPr>
        <w:t xml:space="preserve"> рік</w:t>
      </w:r>
    </w:p>
    <w:p w:rsidR="004C2214" w:rsidRPr="00994298" w:rsidRDefault="004C2214" w:rsidP="00161CE4">
      <w:pPr>
        <w:spacing w:after="0" w:line="240" w:lineRule="auto"/>
        <w:ind w:right="5660"/>
        <w:jc w:val="both"/>
        <w:rPr>
          <w:rFonts w:ascii="Times New Roman" w:hAnsi="Times New Roman"/>
          <w:sz w:val="28"/>
          <w:szCs w:val="28"/>
          <w:lang w:val="uk-UA" w:eastAsia="en-US"/>
        </w:rPr>
      </w:pPr>
    </w:p>
    <w:p w:rsidR="004C2214" w:rsidRPr="00343658" w:rsidRDefault="004C2214" w:rsidP="00D216B1">
      <w:pPr>
        <w:spacing w:after="0" w:line="240" w:lineRule="auto"/>
        <w:ind w:firstLine="567"/>
        <w:jc w:val="both"/>
        <w:rPr>
          <w:rFonts w:ascii="Times New Roman" w:hAnsi="Times New Roman"/>
          <w:sz w:val="28"/>
          <w:szCs w:val="28"/>
          <w:lang w:val="uk-UA"/>
        </w:rPr>
      </w:pPr>
      <w:r w:rsidRPr="00343658">
        <w:rPr>
          <w:rFonts w:ascii="Times New Roman" w:hAnsi="Times New Roman"/>
          <w:sz w:val="28"/>
          <w:szCs w:val="28"/>
          <w:lang w:val="uk-UA"/>
        </w:rPr>
        <w:t xml:space="preserve">Керуючись абзацами другим і третім пункту 284.1 статті 284 Податкового кодексу України та пунктом 24 частини першої статті 26 Закону України </w:t>
      </w:r>
      <w:r w:rsidR="007A1D30">
        <w:rPr>
          <w:rFonts w:ascii="Times New Roman" w:hAnsi="Times New Roman"/>
          <w:sz w:val="28"/>
          <w:szCs w:val="28"/>
          <w:lang w:val="uk-UA"/>
        </w:rPr>
        <w:t xml:space="preserve">             </w:t>
      </w:r>
      <w:r w:rsidRPr="00343658">
        <w:rPr>
          <w:rFonts w:ascii="Times New Roman" w:hAnsi="Times New Roman"/>
          <w:sz w:val="28"/>
          <w:szCs w:val="28"/>
          <w:lang w:val="uk-UA"/>
        </w:rPr>
        <w:t>«Про місцеве самоврядування в Україні», «Про засади державної регуляторної політики у сфері госп</w:t>
      </w:r>
      <w:r>
        <w:rPr>
          <w:rFonts w:ascii="Times New Roman" w:hAnsi="Times New Roman"/>
          <w:sz w:val="28"/>
          <w:szCs w:val="28"/>
          <w:lang w:val="uk-UA"/>
        </w:rPr>
        <w:t>одарської діяльності», Постановою</w:t>
      </w:r>
      <w:r w:rsidRPr="00343658">
        <w:rPr>
          <w:rFonts w:ascii="Times New Roman" w:hAnsi="Times New Roman"/>
          <w:sz w:val="28"/>
          <w:szCs w:val="28"/>
          <w:lang w:val="uk-UA"/>
        </w:rPr>
        <w:t xml:space="preserve"> Кабінету Міністрів України від 24.05.2017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враховуючи рекомендації постійних комісій</w:t>
      </w:r>
      <w:r w:rsidR="007A1D30">
        <w:rPr>
          <w:rFonts w:ascii="Times New Roman" w:hAnsi="Times New Roman"/>
          <w:sz w:val="28"/>
          <w:szCs w:val="28"/>
          <w:lang w:val="uk-UA"/>
        </w:rPr>
        <w:t xml:space="preserve"> </w:t>
      </w:r>
      <w:r>
        <w:rPr>
          <w:rFonts w:ascii="Times New Roman" w:hAnsi="Times New Roman"/>
          <w:sz w:val="28"/>
          <w:szCs w:val="28"/>
          <w:lang w:val="uk-UA"/>
        </w:rPr>
        <w:t>Олександрівської селищної ради Кропивницького району Кіровоградської області</w:t>
      </w:r>
      <w:r w:rsidRPr="00154635">
        <w:rPr>
          <w:rFonts w:ascii="Times New Roman" w:hAnsi="Times New Roman"/>
          <w:sz w:val="28"/>
          <w:szCs w:val="28"/>
        </w:rPr>
        <w:t> </w:t>
      </w:r>
    </w:p>
    <w:p w:rsidR="00D216B1" w:rsidRPr="00720F04" w:rsidRDefault="00D216B1" w:rsidP="004C2129">
      <w:pPr>
        <w:widowControl w:val="0"/>
        <w:suppressAutoHyphens/>
        <w:spacing w:after="0" w:line="240" w:lineRule="auto"/>
        <w:jc w:val="center"/>
        <w:rPr>
          <w:rFonts w:ascii="Times New Roman" w:hAnsi="Times New Roman"/>
          <w:b/>
          <w:sz w:val="16"/>
          <w:szCs w:val="16"/>
          <w:lang w:val="uk-UA"/>
        </w:rPr>
      </w:pPr>
    </w:p>
    <w:p w:rsidR="004C2214" w:rsidRDefault="004C2214" w:rsidP="004C2129">
      <w:pPr>
        <w:widowControl w:val="0"/>
        <w:suppressAutoHyphens/>
        <w:spacing w:after="0" w:line="240" w:lineRule="auto"/>
        <w:jc w:val="center"/>
        <w:rPr>
          <w:rFonts w:ascii="Times New Roman" w:hAnsi="Times New Roman"/>
          <w:b/>
          <w:sz w:val="28"/>
          <w:szCs w:val="28"/>
          <w:lang w:val="uk-UA"/>
        </w:rPr>
      </w:pPr>
      <w:r w:rsidRPr="00154635">
        <w:rPr>
          <w:rFonts w:ascii="Times New Roman" w:hAnsi="Times New Roman"/>
          <w:b/>
          <w:sz w:val="28"/>
          <w:szCs w:val="28"/>
          <w:lang w:val="uk-UA"/>
        </w:rPr>
        <w:t>СЕЛИЩНА РАДА ВИРІШИЛА:</w:t>
      </w:r>
    </w:p>
    <w:p w:rsidR="00D216B1" w:rsidRPr="00720F04" w:rsidRDefault="00D216B1" w:rsidP="004C2129">
      <w:pPr>
        <w:widowControl w:val="0"/>
        <w:suppressAutoHyphens/>
        <w:spacing w:after="0" w:line="240" w:lineRule="auto"/>
        <w:jc w:val="center"/>
        <w:rPr>
          <w:rFonts w:ascii="Times New Roman" w:hAnsi="Times New Roman"/>
          <w:b/>
          <w:sz w:val="16"/>
          <w:szCs w:val="16"/>
          <w:lang w:val="uk-UA"/>
        </w:rPr>
      </w:pPr>
    </w:p>
    <w:p w:rsidR="004C2214" w:rsidRPr="00F957F7" w:rsidRDefault="004C2214" w:rsidP="00F957F7">
      <w:pPr>
        <w:pStyle w:val="a3"/>
        <w:spacing w:after="0" w:line="240" w:lineRule="auto"/>
        <w:ind w:left="0"/>
        <w:jc w:val="both"/>
        <w:rPr>
          <w:rFonts w:ascii="Times New Roman" w:hAnsi="Times New Roman"/>
          <w:sz w:val="28"/>
          <w:szCs w:val="28"/>
          <w:lang w:val="uk-UA"/>
        </w:rPr>
      </w:pPr>
      <w:r>
        <w:rPr>
          <w:rFonts w:ascii="Times New Roman" w:hAnsi="Times New Roman"/>
          <w:sz w:val="28"/>
          <w:szCs w:val="28"/>
        </w:rPr>
        <w:t xml:space="preserve">          1.</w:t>
      </w:r>
      <w:r w:rsidR="00F957F7">
        <w:rPr>
          <w:rFonts w:ascii="Times New Roman" w:hAnsi="Times New Roman"/>
          <w:sz w:val="28"/>
          <w:szCs w:val="28"/>
          <w:lang w:val="uk-UA"/>
        </w:rPr>
        <w:t xml:space="preserve"> В</w:t>
      </w:r>
      <w:r w:rsidR="00F957F7" w:rsidRPr="00994298">
        <w:rPr>
          <w:rFonts w:ascii="Times New Roman" w:hAnsi="Times New Roman"/>
          <w:sz w:val="28"/>
          <w:szCs w:val="28"/>
          <w:lang w:val="uk-UA"/>
        </w:rPr>
        <w:t>становити на території Олександрівської селищної ради</w:t>
      </w:r>
      <w:r w:rsidR="00F957F7">
        <w:rPr>
          <w:rFonts w:ascii="Times New Roman" w:hAnsi="Times New Roman"/>
          <w:sz w:val="28"/>
          <w:szCs w:val="28"/>
          <w:lang w:val="uk-UA"/>
        </w:rPr>
        <w:t xml:space="preserve"> Кропивницького району Кіровоградської області с</w:t>
      </w:r>
      <w:r w:rsidRPr="004C2129">
        <w:rPr>
          <w:rFonts w:ascii="Times New Roman" w:hAnsi="Times New Roman"/>
          <w:noProof/>
          <w:sz w:val="28"/>
          <w:szCs w:val="28"/>
        </w:rPr>
        <w:t xml:space="preserve">тавки земельного податку </w:t>
      </w:r>
      <w:r w:rsidRPr="004C2129">
        <w:rPr>
          <w:rFonts w:ascii="Times New Roman" w:hAnsi="Times New Roman"/>
          <w:noProof/>
          <w:sz w:val="28"/>
          <w:szCs w:val="28"/>
          <w:lang w:eastAsia="ar-SA"/>
        </w:rPr>
        <w:t>(обов’язкові елементи встановлення податку визначені статтями 269-271, 274, 277, 285-287 Розділу ХІІ Податкового кодексу України)</w:t>
      </w:r>
      <w:r w:rsidR="00D216B1">
        <w:rPr>
          <w:rFonts w:ascii="Times New Roman" w:hAnsi="Times New Roman"/>
          <w:noProof/>
          <w:sz w:val="28"/>
          <w:szCs w:val="28"/>
          <w:lang w:eastAsia="ar-SA"/>
        </w:rPr>
        <w:t xml:space="preserve"> (додаток 1)</w:t>
      </w:r>
      <w:r w:rsidR="00F957F7">
        <w:rPr>
          <w:rFonts w:ascii="Times New Roman" w:hAnsi="Times New Roman"/>
          <w:noProof/>
          <w:sz w:val="28"/>
          <w:szCs w:val="28"/>
          <w:lang w:val="uk-UA"/>
        </w:rPr>
        <w:t>.</w:t>
      </w:r>
    </w:p>
    <w:p w:rsidR="00F957F7" w:rsidRDefault="00F957F7" w:rsidP="00F957F7">
      <w:pPr>
        <w:tabs>
          <w:tab w:val="left" w:pos="9639"/>
        </w:tabs>
        <w:spacing w:after="0" w:line="240" w:lineRule="auto"/>
        <w:ind w:right="-10" w:firstLine="567"/>
        <w:jc w:val="both"/>
        <w:rPr>
          <w:rFonts w:ascii="Times New Roman" w:hAnsi="Times New Roman"/>
          <w:sz w:val="28"/>
          <w:szCs w:val="28"/>
          <w:lang w:val="uk-UA" w:eastAsia="en-US"/>
        </w:rPr>
      </w:pPr>
      <w:r>
        <w:rPr>
          <w:rFonts w:ascii="Times New Roman" w:hAnsi="Times New Roman"/>
          <w:sz w:val="28"/>
          <w:szCs w:val="28"/>
          <w:lang w:val="uk-UA" w:eastAsia="en-US"/>
        </w:rPr>
        <w:t>2. База оподаткування земельним податком визначена пунктом 271.1 статті 271 Податкового кодексу України.</w:t>
      </w:r>
    </w:p>
    <w:p w:rsidR="00F957F7" w:rsidRPr="00836BBF" w:rsidRDefault="00F957F7" w:rsidP="00F957F7">
      <w:pPr>
        <w:tabs>
          <w:tab w:val="left" w:pos="9639"/>
        </w:tabs>
        <w:spacing w:after="0" w:line="240" w:lineRule="auto"/>
        <w:ind w:right="-10" w:firstLine="567"/>
        <w:jc w:val="both"/>
        <w:rPr>
          <w:rFonts w:ascii="Times New Roman" w:hAnsi="Times New Roman"/>
          <w:sz w:val="28"/>
          <w:szCs w:val="28"/>
          <w:lang w:val="uk-UA" w:eastAsia="en-US"/>
        </w:rPr>
      </w:pPr>
      <w:r>
        <w:rPr>
          <w:rFonts w:ascii="Times New Roman" w:hAnsi="Times New Roman"/>
          <w:sz w:val="28"/>
          <w:szCs w:val="28"/>
          <w:lang w:val="uk-UA" w:eastAsia="en-US"/>
        </w:rPr>
        <w:t>3. Податковий період для земельного податку визначено статтею 285 Податкового кодексу України.</w:t>
      </w:r>
    </w:p>
    <w:p w:rsidR="00F957F7" w:rsidRDefault="00F957F7" w:rsidP="00F957F7">
      <w:pPr>
        <w:pStyle w:val="a3"/>
        <w:spacing w:after="0" w:line="240" w:lineRule="auto"/>
        <w:ind w:left="0" w:firstLine="567"/>
        <w:jc w:val="both"/>
        <w:rPr>
          <w:rFonts w:ascii="Times New Roman" w:hAnsi="Times New Roman"/>
          <w:sz w:val="28"/>
          <w:szCs w:val="28"/>
          <w:lang w:val="uk-UA" w:eastAsia="en-US"/>
        </w:rPr>
      </w:pPr>
      <w:r>
        <w:rPr>
          <w:rFonts w:ascii="Times New Roman" w:hAnsi="Times New Roman"/>
          <w:noProof/>
          <w:sz w:val="28"/>
          <w:szCs w:val="28"/>
          <w:lang w:val="uk-UA"/>
        </w:rPr>
        <w:t xml:space="preserve">4. Порядок обчислення земельного податку визначено статтею 286 </w:t>
      </w:r>
      <w:r>
        <w:rPr>
          <w:rFonts w:ascii="Times New Roman" w:hAnsi="Times New Roman"/>
          <w:sz w:val="28"/>
          <w:szCs w:val="28"/>
          <w:lang w:val="uk-UA" w:eastAsia="en-US"/>
        </w:rPr>
        <w:t>Податкового кодексу України.</w:t>
      </w:r>
    </w:p>
    <w:p w:rsidR="00F957F7" w:rsidRDefault="00F957F7" w:rsidP="00F957F7">
      <w:pPr>
        <w:pStyle w:val="a3"/>
        <w:spacing w:after="0" w:line="240" w:lineRule="auto"/>
        <w:ind w:left="0" w:firstLine="567"/>
        <w:jc w:val="both"/>
        <w:rPr>
          <w:rFonts w:ascii="Times New Roman" w:hAnsi="Times New Roman"/>
          <w:sz w:val="28"/>
          <w:szCs w:val="28"/>
          <w:lang w:val="uk-UA" w:eastAsia="en-US"/>
        </w:rPr>
      </w:pPr>
      <w:r>
        <w:rPr>
          <w:rFonts w:ascii="Times New Roman" w:hAnsi="Times New Roman"/>
          <w:sz w:val="28"/>
          <w:szCs w:val="28"/>
          <w:lang w:val="uk-UA" w:eastAsia="en-US"/>
        </w:rPr>
        <w:t>5. Строк та порядок сплати земельного податку визначено статтею 287Податкового кодексу України.</w:t>
      </w:r>
    </w:p>
    <w:p w:rsidR="00F957F7" w:rsidRDefault="00F957F7" w:rsidP="00F957F7">
      <w:pPr>
        <w:pStyle w:val="a3"/>
        <w:spacing w:after="0" w:line="240" w:lineRule="auto"/>
        <w:ind w:left="0" w:firstLine="567"/>
        <w:jc w:val="both"/>
        <w:rPr>
          <w:rFonts w:ascii="Times New Roman" w:hAnsi="Times New Roman"/>
          <w:sz w:val="28"/>
          <w:szCs w:val="28"/>
          <w:lang w:val="uk-UA" w:eastAsia="en-US"/>
        </w:rPr>
      </w:pPr>
      <w:r>
        <w:rPr>
          <w:rFonts w:ascii="Times New Roman" w:hAnsi="Times New Roman"/>
          <w:sz w:val="28"/>
          <w:szCs w:val="28"/>
          <w:lang w:val="uk-UA" w:eastAsia="en-US"/>
        </w:rPr>
        <w:t>6. Строки та порядок подання звітності про обчислення і сплату земельного податку визначено пунктами 286.2-286.4 статті 286 Податкового кодексу України.</w:t>
      </w:r>
    </w:p>
    <w:p w:rsidR="004C2214" w:rsidRPr="00D216B1" w:rsidRDefault="00F957F7" w:rsidP="00D216B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7</w:t>
      </w:r>
      <w:r w:rsidR="004C2214" w:rsidRPr="00D216B1">
        <w:rPr>
          <w:rFonts w:ascii="Times New Roman" w:hAnsi="Times New Roman"/>
          <w:sz w:val="28"/>
          <w:szCs w:val="28"/>
          <w:lang w:val="uk-UA"/>
        </w:rPr>
        <w:t xml:space="preserve">. Пільги для фізичних та юридичних осіб, надані відповідно до пункту 284.1 статті 284 Податкового кодексу України, за переліком </w:t>
      </w:r>
      <w:r w:rsidR="00D216B1" w:rsidRPr="00D216B1">
        <w:rPr>
          <w:rFonts w:ascii="Times New Roman" w:hAnsi="Times New Roman"/>
          <w:sz w:val="28"/>
          <w:szCs w:val="28"/>
          <w:lang w:val="uk-UA"/>
        </w:rPr>
        <w:t>(додаток</w:t>
      </w:r>
      <w:r w:rsidR="004C2214" w:rsidRPr="00D216B1">
        <w:rPr>
          <w:rFonts w:ascii="Times New Roman" w:hAnsi="Times New Roman"/>
          <w:sz w:val="28"/>
          <w:szCs w:val="28"/>
          <w:lang w:val="uk-UA"/>
        </w:rPr>
        <w:t xml:space="preserve"> 2</w:t>
      </w:r>
      <w:r w:rsidR="00D216B1" w:rsidRPr="00D216B1">
        <w:rPr>
          <w:rFonts w:ascii="Times New Roman" w:hAnsi="Times New Roman"/>
          <w:sz w:val="28"/>
          <w:szCs w:val="28"/>
          <w:lang w:val="uk-UA"/>
        </w:rPr>
        <w:t>)</w:t>
      </w:r>
      <w:r w:rsidR="004C2214" w:rsidRPr="00D216B1">
        <w:rPr>
          <w:rFonts w:ascii="Times New Roman" w:hAnsi="Times New Roman"/>
          <w:sz w:val="28"/>
          <w:szCs w:val="28"/>
          <w:lang w:val="uk-UA"/>
        </w:rPr>
        <w:t>.</w:t>
      </w:r>
    </w:p>
    <w:p w:rsidR="004C2214" w:rsidRPr="00D216B1" w:rsidRDefault="00F957F7" w:rsidP="00D216B1">
      <w:pPr>
        <w:widowControl w:val="0"/>
        <w:tabs>
          <w:tab w:val="left" w:pos="9354"/>
        </w:tabs>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8</w:t>
      </w:r>
      <w:r w:rsidR="004C2214" w:rsidRPr="00D216B1">
        <w:rPr>
          <w:rFonts w:ascii="Times New Roman" w:hAnsi="Times New Roman"/>
          <w:sz w:val="28"/>
          <w:szCs w:val="28"/>
          <w:lang w:val="uk-UA"/>
        </w:rPr>
        <w:t>. Оприлюднити рішення на офіційному веб-сайті Олександрівської</w:t>
      </w:r>
      <w:r w:rsidR="007A1D30">
        <w:rPr>
          <w:rFonts w:ascii="Times New Roman" w:hAnsi="Times New Roman"/>
          <w:sz w:val="28"/>
          <w:szCs w:val="28"/>
          <w:lang w:val="uk-UA"/>
        </w:rPr>
        <w:t xml:space="preserve"> </w:t>
      </w:r>
      <w:r w:rsidR="004C2214" w:rsidRPr="00D216B1">
        <w:rPr>
          <w:rFonts w:ascii="Times New Roman" w:hAnsi="Times New Roman"/>
          <w:sz w:val="28"/>
          <w:szCs w:val="28"/>
          <w:lang w:val="uk-UA"/>
        </w:rPr>
        <w:lastRenderedPageBreak/>
        <w:t>селищної ради</w:t>
      </w:r>
      <w:r w:rsidR="004C2214" w:rsidRPr="00D216B1">
        <w:rPr>
          <w:rFonts w:ascii="Times New Roman" w:hAnsi="Times New Roman"/>
          <w:bCs/>
          <w:sz w:val="28"/>
          <w:szCs w:val="28"/>
          <w:lang w:val="uk-UA"/>
        </w:rPr>
        <w:t xml:space="preserve"> Кропивницького району Кіровоградської області.</w:t>
      </w:r>
    </w:p>
    <w:p w:rsidR="004C2214" w:rsidRPr="00D216B1" w:rsidRDefault="00F957F7" w:rsidP="00D216B1">
      <w:pPr>
        <w:widowControl w:val="0"/>
        <w:tabs>
          <w:tab w:val="left" w:pos="9354"/>
        </w:tabs>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9</w:t>
      </w:r>
      <w:r w:rsidR="004C2214" w:rsidRPr="00D216B1">
        <w:rPr>
          <w:rFonts w:ascii="Times New Roman" w:hAnsi="Times New Roman"/>
          <w:sz w:val="28"/>
          <w:szCs w:val="28"/>
          <w:lang w:val="uk-UA"/>
        </w:rPr>
        <w:t xml:space="preserve">.  Рішення </w:t>
      </w:r>
      <w:r>
        <w:rPr>
          <w:rFonts w:ascii="Times New Roman" w:hAnsi="Times New Roman"/>
          <w:sz w:val="28"/>
          <w:szCs w:val="28"/>
          <w:lang w:val="uk-UA"/>
        </w:rPr>
        <w:t xml:space="preserve">набирає чинності з 01 січня </w:t>
      </w:r>
      <w:r w:rsidR="007A1D30">
        <w:rPr>
          <w:rFonts w:ascii="Times New Roman" w:hAnsi="Times New Roman"/>
          <w:sz w:val="28"/>
          <w:szCs w:val="28"/>
          <w:lang w:val="uk-UA"/>
        </w:rPr>
        <w:t>2025</w:t>
      </w:r>
      <w:r w:rsidR="004C2214" w:rsidRPr="00D216B1">
        <w:rPr>
          <w:rFonts w:ascii="Times New Roman" w:hAnsi="Times New Roman"/>
          <w:sz w:val="28"/>
          <w:szCs w:val="28"/>
          <w:lang w:val="uk-UA"/>
        </w:rPr>
        <w:t xml:space="preserve"> року.</w:t>
      </w:r>
    </w:p>
    <w:p w:rsidR="004C2214" w:rsidRPr="00D216B1" w:rsidRDefault="00F957F7" w:rsidP="00D216B1">
      <w:pPr>
        <w:widowControl w:val="0"/>
        <w:tabs>
          <w:tab w:val="left" w:pos="9354"/>
        </w:tabs>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10</w:t>
      </w:r>
      <w:r w:rsidR="004C2214" w:rsidRPr="00D216B1">
        <w:rPr>
          <w:rFonts w:ascii="Times New Roman" w:hAnsi="Times New Roman"/>
          <w:sz w:val="28"/>
          <w:szCs w:val="28"/>
          <w:lang w:val="uk-UA"/>
        </w:rPr>
        <w:t xml:space="preserve">. Контроль за виконанням </w:t>
      </w:r>
      <w:r w:rsidR="00680045">
        <w:rPr>
          <w:rFonts w:ascii="Times New Roman" w:hAnsi="Times New Roman"/>
          <w:sz w:val="28"/>
          <w:szCs w:val="28"/>
          <w:lang w:val="uk-UA"/>
        </w:rPr>
        <w:t xml:space="preserve">цього </w:t>
      </w:r>
      <w:r w:rsidR="004C2214" w:rsidRPr="00D216B1">
        <w:rPr>
          <w:rFonts w:ascii="Times New Roman" w:hAnsi="Times New Roman"/>
          <w:sz w:val="28"/>
          <w:szCs w:val="28"/>
          <w:lang w:val="uk-UA"/>
        </w:rPr>
        <w:t>рішення  покласти на постійну комісію селищної ради з питань сільського господарства, землевпорядкування, екології та раціонального використання природних ресурсів.</w:t>
      </w:r>
    </w:p>
    <w:p w:rsidR="004C2214" w:rsidRPr="00D216B1" w:rsidRDefault="004C2214" w:rsidP="003A701E">
      <w:pPr>
        <w:widowControl w:val="0"/>
        <w:tabs>
          <w:tab w:val="left" w:pos="9354"/>
        </w:tabs>
        <w:suppressAutoHyphens/>
        <w:spacing w:after="0" w:line="240" w:lineRule="auto"/>
        <w:ind w:right="-6"/>
        <w:jc w:val="both"/>
        <w:rPr>
          <w:rFonts w:ascii="Times New Roman" w:hAnsi="Times New Roman"/>
          <w:sz w:val="28"/>
          <w:szCs w:val="28"/>
          <w:lang w:val="uk-UA"/>
        </w:rPr>
      </w:pPr>
    </w:p>
    <w:p w:rsidR="004C2214" w:rsidRDefault="004C2214" w:rsidP="003A701E">
      <w:pPr>
        <w:widowControl w:val="0"/>
        <w:tabs>
          <w:tab w:val="left" w:pos="426"/>
        </w:tabs>
        <w:suppressAutoHyphens/>
        <w:spacing w:after="0" w:line="240" w:lineRule="auto"/>
        <w:ind w:right="170"/>
        <w:jc w:val="both"/>
        <w:rPr>
          <w:rFonts w:ascii="Times New Roman" w:hAnsi="Times New Roman"/>
          <w:sz w:val="28"/>
          <w:szCs w:val="28"/>
          <w:lang w:val="uk-UA"/>
        </w:rPr>
      </w:pPr>
    </w:p>
    <w:p w:rsidR="00720F04" w:rsidRPr="00994298" w:rsidRDefault="00720F04" w:rsidP="003A701E">
      <w:pPr>
        <w:widowControl w:val="0"/>
        <w:tabs>
          <w:tab w:val="left" w:pos="426"/>
        </w:tabs>
        <w:suppressAutoHyphens/>
        <w:spacing w:after="0" w:line="240" w:lineRule="auto"/>
        <w:ind w:right="170"/>
        <w:jc w:val="both"/>
        <w:rPr>
          <w:rFonts w:ascii="Times New Roman" w:hAnsi="Times New Roman"/>
          <w:sz w:val="28"/>
          <w:szCs w:val="28"/>
          <w:lang w:val="uk-UA"/>
        </w:rPr>
      </w:pPr>
    </w:p>
    <w:p w:rsidR="004C2214" w:rsidRPr="00994298" w:rsidRDefault="004C2214" w:rsidP="003A701E">
      <w:pPr>
        <w:widowControl w:val="0"/>
        <w:tabs>
          <w:tab w:val="left" w:pos="426"/>
        </w:tabs>
        <w:suppressAutoHyphens/>
        <w:spacing w:after="0" w:line="240" w:lineRule="auto"/>
        <w:ind w:right="170"/>
        <w:jc w:val="both"/>
        <w:rPr>
          <w:rFonts w:ascii="Times New Roman" w:hAnsi="Times New Roman"/>
          <w:sz w:val="28"/>
          <w:szCs w:val="28"/>
          <w:lang w:val="uk-UA"/>
        </w:rPr>
      </w:pPr>
    </w:p>
    <w:p w:rsidR="004C2214" w:rsidRPr="00720F04" w:rsidRDefault="004C2214" w:rsidP="001132B6">
      <w:pPr>
        <w:widowControl w:val="0"/>
        <w:tabs>
          <w:tab w:val="left" w:pos="426"/>
        </w:tabs>
        <w:suppressAutoHyphens/>
        <w:spacing w:after="0" w:line="240" w:lineRule="auto"/>
        <w:ind w:right="170"/>
        <w:jc w:val="both"/>
        <w:rPr>
          <w:rFonts w:ascii="Times New Roman" w:hAnsi="Times New Roman"/>
          <w:sz w:val="28"/>
          <w:szCs w:val="28"/>
          <w:lang w:val="uk-UA" w:eastAsia="en-US"/>
        </w:rPr>
      </w:pPr>
      <w:r w:rsidRPr="00720F04">
        <w:rPr>
          <w:rFonts w:ascii="Times New Roman" w:hAnsi="Times New Roman"/>
          <w:b/>
          <w:sz w:val="28"/>
          <w:szCs w:val="28"/>
          <w:lang w:val="uk-UA"/>
        </w:rPr>
        <w:t xml:space="preserve">Селищний голова                                           </w:t>
      </w:r>
      <w:r w:rsidR="00720F04" w:rsidRPr="00720F04">
        <w:rPr>
          <w:rFonts w:ascii="Times New Roman" w:hAnsi="Times New Roman"/>
          <w:b/>
          <w:sz w:val="28"/>
          <w:szCs w:val="28"/>
          <w:lang w:val="uk-UA" w:eastAsia="en-US"/>
        </w:rPr>
        <w:t>Олександр БЕЗПЕЧНИЙ</w:t>
      </w: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7A1D30" w:rsidRDefault="007A1D30" w:rsidP="00D216B1">
      <w:pPr>
        <w:pStyle w:val="11"/>
        <w:tabs>
          <w:tab w:val="left" w:pos="5670"/>
        </w:tabs>
        <w:ind w:left="5245"/>
        <w:rPr>
          <w:rFonts w:ascii="Times New Roman" w:hAnsi="Times New Roman"/>
          <w:sz w:val="28"/>
          <w:szCs w:val="28"/>
          <w:lang w:val="uk-UA"/>
        </w:rPr>
      </w:pPr>
    </w:p>
    <w:p w:rsidR="00D216B1" w:rsidRDefault="00D216B1" w:rsidP="00D216B1">
      <w:pPr>
        <w:pStyle w:val="11"/>
        <w:tabs>
          <w:tab w:val="left" w:pos="5670"/>
        </w:tabs>
        <w:ind w:left="5245"/>
        <w:rPr>
          <w:rFonts w:ascii="Times New Roman" w:hAnsi="Times New Roman"/>
          <w:sz w:val="28"/>
          <w:szCs w:val="28"/>
          <w:lang w:val="uk-UA"/>
        </w:rPr>
      </w:pPr>
      <w:r>
        <w:rPr>
          <w:rFonts w:ascii="Times New Roman" w:hAnsi="Times New Roman"/>
          <w:sz w:val="28"/>
          <w:szCs w:val="28"/>
          <w:lang w:val="uk-UA"/>
        </w:rPr>
        <w:lastRenderedPageBreak/>
        <w:t>Додаток 1</w:t>
      </w:r>
    </w:p>
    <w:p w:rsidR="00D216B1" w:rsidRDefault="00D216B1" w:rsidP="00D216B1">
      <w:pPr>
        <w:pStyle w:val="11"/>
        <w:tabs>
          <w:tab w:val="left" w:pos="5670"/>
        </w:tabs>
        <w:ind w:left="5245"/>
        <w:rPr>
          <w:rFonts w:ascii="Times New Roman" w:hAnsi="Times New Roman"/>
          <w:sz w:val="28"/>
          <w:szCs w:val="28"/>
          <w:lang w:val="uk-UA"/>
        </w:rPr>
      </w:pPr>
      <w:r>
        <w:rPr>
          <w:rFonts w:ascii="Times New Roman" w:hAnsi="Times New Roman"/>
          <w:sz w:val="28"/>
          <w:szCs w:val="28"/>
          <w:lang w:val="uk-UA"/>
        </w:rPr>
        <w:t>ЗАТВЕРДЖЕНО</w:t>
      </w:r>
    </w:p>
    <w:p w:rsidR="00F52776" w:rsidRDefault="00F52776" w:rsidP="00D216B1">
      <w:pPr>
        <w:pStyle w:val="11"/>
        <w:tabs>
          <w:tab w:val="left" w:pos="5670"/>
        </w:tabs>
        <w:ind w:left="5245"/>
        <w:rPr>
          <w:rFonts w:ascii="Times New Roman" w:hAnsi="Times New Roman"/>
          <w:sz w:val="28"/>
          <w:szCs w:val="28"/>
          <w:lang w:val="uk-UA"/>
        </w:rPr>
      </w:pPr>
      <w:r>
        <w:rPr>
          <w:rFonts w:ascii="Times New Roman" w:hAnsi="Times New Roman"/>
          <w:sz w:val="28"/>
          <w:szCs w:val="28"/>
          <w:lang w:val="uk-UA"/>
        </w:rPr>
        <w:t xml:space="preserve">рішення </w:t>
      </w:r>
      <w:r w:rsidR="00D216B1">
        <w:rPr>
          <w:rFonts w:ascii="Times New Roman" w:hAnsi="Times New Roman"/>
          <w:sz w:val="28"/>
          <w:szCs w:val="28"/>
          <w:lang w:val="uk-UA"/>
        </w:rPr>
        <w:t>Олександрівської</w:t>
      </w:r>
    </w:p>
    <w:p w:rsidR="00D216B1" w:rsidRDefault="00D216B1" w:rsidP="00D216B1">
      <w:pPr>
        <w:pStyle w:val="11"/>
        <w:tabs>
          <w:tab w:val="left" w:pos="5670"/>
        </w:tabs>
        <w:ind w:left="5245"/>
        <w:rPr>
          <w:rFonts w:ascii="Times New Roman" w:hAnsi="Times New Roman"/>
          <w:sz w:val="28"/>
          <w:szCs w:val="28"/>
          <w:lang w:val="uk-UA"/>
        </w:rPr>
      </w:pPr>
      <w:r>
        <w:rPr>
          <w:rFonts w:ascii="Times New Roman" w:hAnsi="Times New Roman"/>
          <w:sz w:val="28"/>
          <w:szCs w:val="28"/>
          <w:lang w:val="uk-UA"/>
        </w:rPr>
        <w:t xml:space="preserve">селищної ради </w:t>
      </w:r>
    </w:p>
    <w:p w:rsidR="00D216B1" w:rsidRDefault="00F957F7" w:rsidP="00D216B1">
      <w:pPr>
        <w:pStyle w:val="11"/>
        <w:ind w:left="5245"/>
        <w:rPr>
          <w:rFonts w:ascii="Times New Roman" w:hAnsi="Times New Roman"/>
          <w:sz w:val="28"/>
          <w:szCs w:val="28"/>
          <w:lang w:val="uk-UA"/>
        </w:rPr>
      </w:pPr>
      <w:r>
        <w:rPr>
          <w:rFonts w:ascii="Times New Roman" w:hAnsi="Times New Roman"/>
          <w:sz w:val="28"/>
          <w:szCs w:val="28"/>
          <w:lang w:val="uk-UA"/>
        </w:rPr>
        <w:t xml:space="preserve">від «___» </w:t>
      </w:r>
      <w:r w:rsidR="007A1D30">
        <w:rPr>
          <w:rFonts w:ascii="Times New Roman" w:hAnsi="Times New Roman"/>
          <w:sz w:val="28"/>
          <w:szCs w:val="28"/>
          <w:lang w:val="uk-UA"/>
        </w:rPr>
        <w:t>_________ 2024</w:t>
      </w:r>
      <w:r w:rsidR="00D216B1">
        <w:rPr>
          <w:rFonts w:ascii="Times New Roman" w:hAnsi="Times New Roman"/>
          <w:sz w:val="28"/>
          <w:szCs w:val="28"/>
          <w:lang w:val="uk-UA"/>
        </w:rPr>
        <w:t xml:space="preserve"> року №__ </w:t>
      </w:r>
    </w:p>
    <w:p w:rsidR="004C2214" w:rsidRPr="0096401B" w:rsidRDefault="004C2214" w:rsidP="005005D0">
      <w:pPr>
        <w:pStyle w:val="ShapkaDocumentu"/>
        <w:jc w:val="left"/>
        <w:rPr>
          <w:rFonts w:ascii="Times New Roman" w:hAnsi="Times New Roman"/>
          <w:noProof/>
          <w:sz w:val="24"/>
          <w:szCs w:val="24"/>
          <w:lang w:val="ru-RU"/>
        </w:rPr>
      </w:pPr>
    </w:p>
    <w:p w:rsidR="004C2214" w:rsidRPr="00994298" w:rsidRDefault="004C2214" w:rsidP="00816207">
      <w:pPr>
        <w:widowControl w:val="0"/>
        <w:tabs>
          <w:tab w:val="center" w:pos="4649"/>
          <w:tab w:val="left" w:pos="5355"/>
        </w:tabs>
        <w:suppressAutoHyphens/>
        <w:spacing w:after="0"/>
        <w:ind w:left="180" w:right="170" w:hanging="67"/>
        <w:jc w:val="right"/>
        <w:rPr>
          <w:rFonts w:ascii="Times New Roman" w:hAnsi="Times New Roman"/>
          <w:noProof/>
          <w:sz w:val="24"/>
          <w:szCs w:val="24"/>
        </w:rPr>
      </w:pPr>
    </w:p>
    <w:p w:rsidR="004C2214" w:rsidRPr="00994298" w:rsidRDefault="004C2214" w:rsidP="00854E49">
      <w:pPr>
        <w:pStyle w:val="a5"/>
        <w:spacing w:before="0" w:after="0"/>
        <w:rPr>
          <w:rFonts w:ascii="Times New Roman" w:hAnsi="Times New Roman"/>
          <w:noProof/>
          <w:sz w:val="28"/>
          <w:szCs w:val="28"/>
          <w:lang w:val="ru-RU"/>
        </w:rPr>
      </w:pPr>
      <w:r w:rsidRPr="00994298">
        <w:rPr>
          <w:rFonts w:ascii="Times New Roman" w:hAnsi="Times New Roman"/>
          <w:noProof/>
          <w:sz w:val="28"/>
          <w:szCs w:val="28"/>
          <w:lang w:val="ru-RU"/>
        </w:rPr>
        <w:t xml:space="preserve">СТАВКИ </w:t>
      </w:r>
      <w:r w:rsidRPr="00994298">
        <w:rPr>
          <w:rFonts w:ascii="Times New Roman" w:hAnsi="Times New Roman"/>
          <w:noProof/>
          <w:sz w:val="28"/>
          <w:szCs w:val="28"/>
          <w:lang w:val="ru-RU"/>
        </w:rPr>
        <w:br/>
        <w:t>земельного податку</w:t>
      </w:r>
      <w:r w:rsidRPr="00994298">
        <w:rPr>
          <w:rFonts w:ascii="Times New Roman" w:hAnsi="Times New Roman"/>
          <w:noProof/>
          <w:sz w:val="28"/>
          <w:szCs w:val="28"/>
          <w:vertAlign w:val="superscript"/>
          <w:lang w:val="ru-RU"/>
        </w:rPr>
        <w:t>1</w:t>
      </w:r>
    </w:p>
    <w:p w:rsidR="004C2214" w:rsidRPr="00994298" w:rsidRDefault="004C2214" w:rsidP="00105A0F">
      <w:pPr>
        <w:pStyle w:val="a4"/>
        <w:spacing w:before="0"/>
        <w:jc w:val="both"/>
        <w:rPr>
          <w:rFonts w:ascii="Times New Roman" w:hAnsi="Times New Roman"/>
          <w:noProof/>
          <w:sz w:val="24"/>
          <w:szCs w:val="24"/>
          <w:lang w:val="ru-RU"/>
        </w:rPr>
      </w:pPr>
    </w:p>
    <w:p w:rsidR="004C2214" w:rsidRPr="00D216B1" w:rsidRDefault="007A1D30" w:rsidP="00105A0F">
      <w:pPr>
        <w:pStyle w:val="a4"/>
        <w:spacing w:before="0"/>
        <w:jc w:val="both"/>
        <w:rPr>
          <w:rFonts w:ascii="Times New Roman" w:hAnsi="Times New Roman"/>
          <w:noProof/>
          <w:sz w:val="28"/>
          <w:szCs w:val="28"/>
          <w:lang w:val="ru-RU"/>
        </w:rPr>
      </w:pPr>
      <w:r>
        <w:rPr>
          <w:rFonts w:ascii="Times New Roman" w:hAnsi="Times New Roman"/>
          <w:noProof/>
          <w:sz w:val="28"/>
          <w:szCs w:val="28"/>
          <w:lang w:val="ru-RU"/>
        </w:rPr>
        <w:t xml:space="preserve"> Ставки встановлюються на 2025</w:t>
      </w:r>
      <w:r w:rsidR="004C2214" w:rsidRPr="00D216B1">
        <w:rPr>
          <w:rFonts w:ascii="Times New Roman" w:hAnsi="Times New Roman"/>
          <w:noProof/>
          <w:sz w:val="28"/>
          <w:szCs w:val="28"/>
          <w:lang w:val="ru-RU"/>
        </w:rPr>
        <w:t xml:space="preserve"> рік</w:t>
      </w:r>
      <w:r>
        <w:rPr>
          <w:rFonts w:ascii="Times New Roman" w:hAnsi="Times New Roman"/>
          <w:noProof/>
          <w:sz w:val="28"/>
          <w:szCs w:val="28"/>
          <w:lang w:val="ru-RU"/>
        </w:rPr>
        <w:t xml:space="preserve"> та вводяться в дію з 01.01.2025</w:t>
      </w:r>
      <w:r w:rsidR="004C2214" w:rsidRPr="00D216B1">
        <w:rPr>
          <w:rFonts w:ascii="Times New Roman" w:hAnsi="Times New Roman"/>
          <w:noProof/>
          <w:sz w:val="28"/>
          <w:szCs w:val="28"/>
          <w:lang w:val="ru-RU"/>
        </w:rPr>
        <w:t xml:space="preserve"> року.</w:t>
      </w:r>
    </w:p>
    <w:p w:rsidR="004C2214" w:rsidRDefault="004C2214" w:rsidP="00105A0F">
      <w:pPr>
        <w:pStyle w:val="a4"/>
        <w:spacing w:before="0"/>
        <w:jc w:val="both"/>
        <w:rPr>
          <w:rFonts w:ascii="Times New Roman" w:hAnsi="Times New Roman"/>
          <w:noProof/>
          <w:sz w:val="28"/>
          <w:szCs w:val="28"/>
          <w:lang w:val="ru-RU"/>
        </w:rPr>
      </w:pPr>
      <w:r w:rsidRPr="00D216B1">
        <w:rPr>
          <w:rFonts w:ascii="Times New Roman" w:hAnsi="Times New Roman"/>
          <w:noProof/>
          <w:sz w:val="28"/>
          <w:szCs w:val="28"/>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1132B6" w:rsidRPr="00D216B1" w:rsidRDefault="001132B6" w:rsidP="00105A0F">
      <w:pPr>
        <w:pStyle w:val="a4"/>
        <w:spacing w:before="0"/>
        <w:jc w:val="both"/>
        <w:rPr>
          <w:rFonts w:ascii="Times New Roman" w:hAnsi="Times New Roman"/>
          <w:noProof/>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6"/>
        <w:gridCol w:w="1916"/>
        <w:gridCol w:w="4097"/>
      </w:tblGrid>
      <w:tr w:rsidR="004C2214" w:rsidRPr="00994298" w:rsidTr="00BE548E">
        <w:tc>
          <w:tcPr>
            <w:tcW w:w="593" w:type="pct"/>
            <w:vAlign w:val="center"/>
          </w:tcPr>
          <w:p w:rsidR="004C2214" w:rsidRPr="0016062D" w:rsidRDefault="004C2214" w:rsidP="0016062D">
            <w:pPr>
              <w:pStyle w:val="a4"/>
              <w:spacing w:before="0"/>
              <w:ind w:firstLine="0"/>
              <w:jc w:val="center"/>
              <w:rPr>
                <w:rFonts w:ascii="Times New Roman" w:hAnsi="Times New Roman"/>
                <w:noProof/>
                <w:sz w:val="24"/>
                <w:szCs w:val="24"/>
              </w:rPr>
            </w:pPr>
            <w:r w:rsidRPr="00652DA9">
              <w:rPr>
                <w:rFonts w:ascii="Times New Roman" w:hAnsi="Times New Roman"/>
                <w:noProof/>
                <w:sz w:val="24"/>
                <w:szCs w:val="24"/>
                <w:lang w:val="ru-RU"/>
              </w:rPr>
              <w:t>Код області</w:t>
            </w:r>
          </w:p>
          <w:p w:rsidR="0016062D" w:rsidRPr="0016062D" w:rsidRDefault="0016062D" w:rsidP="0016062D">
            <w:pPr>
              <w:pStyle w:val="a4"/>
              <w:spacing w:before="0"/>
              <w:ind w:firstLine="0"/>
              <w:jc w:val="center"/>
              <w:rPr>
                <w:rFonts w:ascii="Times New Roman" w:hAnsi="Times New Roman"/>
                <w:noProof/>
                <w:sz w:val="24"/>
                <w:szCs w:val="24"/>
              </w:rPr>
            </w:pPr>
            <w:r w:rsidRPr="0016062D">
              <w:rPr>
                <w:rFonts w:ascii="Times New Roman" w:hAnsi="Times New Roman"/>
                <w:noProof/>
                <w:sz w:val="24"/>
                <w:szCs w:val="24"/>
              </w:rPr>
              <w:t xml:space="preserve">згідно з </w:t>
            </w:r>
            <w:r w:rsidRPr="0016062D">
              <w:rPr>
                <w:rFonts w:ascii="Times New Roman" w:hAnsi="Times New Roman"/>
                <w:color w:val="202124"/>
                <w:sz w:val="21"/>
                <w:szCs w:val="21"/>
                <w:shd w:val="clear" w:color="auto" w:fill="FFFFFF"/>
              </w:rPr>
              <w:t>КАТОТТГ</w:t>
            </w:r>
          </w:p>
        </w:tc>
        <w:tc>
          <w:tcPr>
            <w:tcW w:w="542" w:type="pct"/>
            <w:vAlign w:val="center"/>
          </w:tcPr>
          <w:p w:rsidR="004C2214" w:rsidRPr="005160D4" w:rsidRDefault="004C2214" w:rsidP="00F84254">
            <w:pPr>
              <w:pStyle w:val="a4"/>
              <w:ind w:firstLine="0"/>
              <w:jc w:val="center"/>
              <w:rPr>
                <w:rFonts w:ascii="Times New Roman" w:hAnsi="Times New Roman"/>
                <w:noProof/>
                <w:sz w:val="24"/>
                <w:szCs w:val="24"/>
                <w:lang w:val="ru-RU"/>
              </w:rPr>
            </w:pPr>
            <w:r w:rsidRPr="005160D4">
              <w:rPr>
                <w:rFonts w:ascii="Times New Roman" w:hAnsi="Times New Roman"/>
                <w:noProof/>
                <w:sz w:val="24"/>
                <w:szCs w:val="24"/>
                <w:lang w:val="ru-RU"/>
              </w:rPr>
              <w:t>Код району</w:t>
            </w:r>
            <w:r w:rsidR="005160D4" w:rsidRPr="0016062D">
              <w:rPr>
                <w:rFonts w:ascii="Times New Roman" w:hAnsi="Times New Roman"/>
                <w:noProof/>
                <w:sz w:val="24"/>
                <w:szCs w:val="24"/>
              </w:rPr>
              <w:t xml:space="preserve"> згідно з </w:t>
            </w:r>
            <w:r w:rsidR="005160D4" w:rsidRPr="0016062D">
              <w:rPr>
                <w:rFonts w:ascii="Times New Roman" w:hAnsi="Times New Roman"/>
                <w:color w:val="202124"/>
                <w:sz w:val="21"/>
                <w:szCs w:val="21"/>
                <w:shd w:val="clear" w:color="auto" w:fill="FFFFFF"/>
              </w:rPr>
              <w:t>КАТОТТГ</w:t>
            </w:r>
          </w:p>
        </w:tc>
        <w:tc>
          <w:tcPr>
            <w:tcW w:w="908" w:type="pct"/>
            <w:vAlign w:val="center"/>
          </w:tcPr>
          <w:p w:rsidR="004C2214" w:rsidRPr="00994298" w:rsidRDefault="004C2214" w:rsidP="00F84254">
            <w:pPr>
              <w:pStyle w:val="a4"/>
              <w:ind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Код </w:t>
            </w:r>
            <w:r w:rsidRPr="00994298">
              <w:rPr>
                <w:rFonts w:ascii="Times New Roman" w:hAnsi="Times New Roman"/>
                <w:noProof/>
                <w:sz w:val="24"/>
                <w:szCs w:val="24"/>
                <w:lang w:val="en-US"/>
              </w:rPr>
              <w:br/>
            </w:r>
            <w:r w:rsidR="005160D4" w:rsidRPr="0016062D">
              <w:rPr>
                <w:rFonts w:ascii="Times New Roman" w:hAnsi="Times New Roman"/>
                <w:noProof/>
                <w:sz w:val="24"/>
                <w:szCs w:val="24"/>
              </w:rPr>
              <w:t xml:space="preserve">згідно з </w:t>
            </w:r>
            <w:r w:rsidR="005160D4" w:rsidRPr="0016062D">
              <w:rPr>
                <w:rFonts w:ascii="Times New Roman" w:hAnsi="Times New Roman"/>
                <w:color w:val="202124"/>
                <w:sz w:val="21"/>
                <w:szCs w:val="21"/>
                <w:shd w:val="clear" w:color="auto" w:fill="FFFFFF"/>
              </w:rPr>
              <w:t>КАТОТТГ</w:t>
            </w:r>
          </w:p>
        </w:tc>
        <w:tc>
          <w:tcPr>
            <w:tcW w:w="2957" w:type="pct"/>
            <w:vAlign w:val="center"/>
          </w:tcPr>
          <w:p w:rsidR="004C2214" w:rsidRPr="00994298" w:rsidRDefault="004C2214" w:rsidP="00F84254">
            <w:pPr>
              <w:pStyle w:val="a4"/>
              <w:ind w:firstLine="0"/>
              <w:jc w:val="center"/>
              <w:rPr>
                <w:rFonts w:ascii="Times New Roman" w:hAnsi="Times New Roman"/>
                <w:noProof/>
                <w:sz w:val="24"/>
                <w:szCs w:val="24"/>
                <w:lang w:val="ru-RU"/>
              </w:rPr>
            </w:pPr>
            <w:r w:rsidRPr="00994298">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E429DC" w:rsidRPr="00994298" w:rsidTr="00BE548E">
        <w:tc>
          <w:tcPr>
            <w:tcW w:w="593" w:type="pct"/>
            <w:vAlign w:val="center"/>
          </w:tcPr>
          <w:p w:rsidR="00E429DC" w:rsidRPr="007E4BC6" w:rsidRDefault="00E429DC" w:rsidP="00D216B1">
            <w:pPr>
              <w:pStyle w:val="a4"/>
              <w:ind w:firstLine="0"/>
              <w:jc w:val="center"/>
              <w:rPr>
                <w:rFonts w:ascii="Times New Roman" w:hAnsi="Times New Roman"/>
                <w:noProof/>
                <w:sz w:val="20"/>
              </w:rPr>
            </w:pPr>
            <w:r w:rsidRPr="007E4BC6">
              <w:rPr>
                <w:rFonts w:ascii="Times New Roman" w:hAnsi="Times New Roman"/>
                <w:noProof/>
                <w:sz w:val="20"/>
              </w:rPr>
              <w:t>35000000000016081</w:t>
            </w:r>
          </w:p>
        </w:tc>
        <w:tc>
          <w:tcPr>
            <w:tcW w:w="542" w:type="pct"/>
            <w:vAlign w:val="center"/>
          </w:tcPr>
          <w:p w:rsidR="00E429DC" w:rsidRPr="007E4BC6" w:rsidRDefault="00E429DC" w:rsidP="00D216B1">
            <w:pPr>
              <w:pStyle w:val="a4"/>
              <w:ind w:firstLine="0"/>
              <w:jc w:val="center"/>
              <w:rPr>
                <w:rFonts w:ascii="Times New Roman" w:hAnsi="Times New Roman"/>
                <w:noProof/>
                <w:sz w:val="20"/>
              </w:rPr>
            </w:pPr>
            <w:r w:rsidRPr="007E4BC6">
              <w:rPr>
                <w:rFonts w:ascii="Times New Roman" w:hAnsi="Times New Roman"/>
                <w:noProof/>
                <w:sz w:val="20"/>
              </w:rPr>
              <w:t>35040000000034705</w:t>
            </w:r>
          </w:p>
        </w:tc>
        <w:tc>
          <w:tcPr>
            <w:tcW w:w="908" w:type="pct"/>
            <w:vAlign w:val="center"/>
          </w:tcPr>
          <w:p w:rsidR="00E429DC" w:rsidRPr="007E4BC6" w:rsidRDefault="00E429DC" w:rsidP="00D216B1">
            <w:pPr>
              <w:pStyle w:val="a4"/>
              <w:ind w:firstLine="0"/>
              <w:jc w:val="center"/>
              <w:rPr>
                <w:rFonts w:ascii="Times New Roman" w:hAnsi="Times New Roman"/>
                <w:noProof/>
                <w:sz w:val="20"/>
              </w:rPr>
            </w:pPr>
            <w:r w:rsidRPr="007E4BC6">
              <w:rPr>
                <w:rFonts w:ascii="Times New Roman" w:hAnsi="Times New Roman"/>
                <w:noProof/>
                <w:sz w:val="20"/>
              </w:rPr>
              <w:t>35040250000048915</w:t>
            </w:r>
          </w:p>
        </w:tc>
        <w:tc>
          <w:tcPr>
            <w:tcW w:w="2957" w:type="pct"/>
            <w:vAlign w:val="center"/>
          </w:tcPr>
          <w:p w:rsidR="00E429DC" w:rsidRPr="00E429DC" w:rsidRDefault="00E429DC" w:rsidP="00E429DC">
            <w:pPr>
              <w:widowControl w:val="0"/>
              <w:spacing w:after="0" w:line="240" w:lineRule="auto"/>
              <w:rPr>
                <w:rFonts w:ascii="Times New Roman" w:hAnsi="Times New Roman"/>
                <w:noProof/>
                <w:sz w:val="28"/>
                <w:szCs w:val="28"/>
                <w:lang w:val="uk-UA"/>
              </w:rPr>
            </w:pPr>
            <w:r w:rsidRPr="00994298">
              <w:rPr>
                <w:rFonts w:ascii="Times New Roman" w:hAnsi="Times New Roman"/>
                <w:noProof/>
                <w:sz w:val="28"/>
                <w:szCs w:val="28"/>
              </w:rPr>
              <w:t>Олександрів</w:t>
            </w:r>
            <w:r w:rsidRPr="00994298">
              <w:rPr>
                <w:rFonts w:ascii="Times New Roman" w:hAnsi="Times New Roman"/>
                <w:noProof/>
                <w:sz w:val="28"/>
                <w:szCs w:val="28"/>
                <w:lang w:val="uk-UA"/>
              </w:rPr>
              <w:t>сь</w:t>
            </w:r>
            <w:r w:rsidRPr="00994298">
              <w:rPr>
                <w:rFonts w:ascii="Times New Roman" w:hAnsi="Times New Roman"/>
                <w:noProof/>
                <w:sz w:val="28"/>
                <w:szCs w:val="28"/>
              </w:rPr>
              <w:t>ка</w:t>
            </w:r>
            <w:r w:rsidRPr="00994298">
              <w:rPr>
                <w:rFonts w:ascii="Times New Roman" w:hAnsi="Times New Roman"/>
                <w:noProof/>
                <w:sz w:val="28"/>
                <w:szCs w:val="28"/>
                <w:lang w:val="uk-UA"/>
              </w:rPr>
              <w:t xml:space="preserve"> селищна рада</w:t>
            </w:r>
            <w:r>
              <w:rPr>
                <w:rFonts w:ascii="Times New Roman" w:hAnsi="Times New Roman"/>
                <w:noProof/>
                <w:sz w:val="28"/>
                <w:szCs w:val="28"/>
                <w:lang w:val="uk-UA"/>
              </w:rPr>
              <w:t xml:space="preserve">                                                   Кропивницького району                                                                Кіровоградської області</w:t>
            </w:r>
          </w:p>
        </w:tc>
      </w:tr>
    </w:tbl>
    <w:p w:rsidR="004C2214" w:rsidRPr="00994298" w:rsidRDefault="004C2214" w:rsidP="000B69AC">
      <w:pPr>
        <w:widowControl w:val="0"/>
        <w:spacing w:after="0" w:line="240" w:lineRule="auto"/>
        <w:rPr>
          <w:rFonts w:ascii="Times New Roman" w:hAnsi="Times New Roman"/>
          <w:noProof/>
          <w:sz w:val="24"/>
          <w:szCs w:val="24"/>
        </w:rPr>
      </w:pPr>
      <w:r w:rsidRPr="00994298">
        <w:rPr>
          <w:rFonts w:ascii="Times New Roman" w:hAnsi="Times New Roman"/>
          <w:noProof/>
          <w:sz w:val="28"/>
          <w:szCs w:val="28"/>
        </w:rPr>
        <w:tab/>
      </w:r>
    </w:p>
    <w:tbl>
      <w:tblPr>
        <w:tblW w:w="5042"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44"/>
        <w:gridCol w:w="4405"/>
        <w:gridCol w:w="1171"/>
        <w:gridCol w:w="980"/>
        <w:gridCol w:w="1186"/>
        <w:gridCol w:w="980"/>
      </w:tblGrid>
      <w:tr w:rsidR="004C2214" w:rsidRPr="00994298" w:rsidTr="00176A9E">
        <w:trPr>
          <w:tblHeader/>
        </w:trPr>
        <w:tc>
          <w:tcPr>
            <w:tcW w:w="2795" w:type="pct"/>
            <w:gridSpan w:val="2"/>
            <w:vMerge w:val="restar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Вид цільового призначення земель</w:t>
            </w:r>
            <w:r w:rsidRPr="00994298">
              <w:rPr>
                <w:rFonts w:ascii="Times New Roman" w:hAnsi="Times New Roman"/>
                <w:noProof/>
                <w:sz w:val="24"/>
                <w:szCs w:val="24"/>
                <w:vertAlign w:val="superscript"/>
                <w:lang w:val="en-US"/>
              </w:rPr>
              <w:t>2</w:t>
            </w:r>
          </w:p>
        </w:tc>
        <w:tc>
          <w:tcPr>
            <w:tcW w:w="2205" w:type="pct"/>
            <w:gridSpan w:val="4"/>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Ставки податку</w:t>
            </w:r>
            <w:r w:rsidRPr="00994298">
              <w:rPr>
                <w:rFonts w:ascii="Times New Roman" w:hAnsi="Times New Roman"/>
                <w:noProof/>
                <w:sz w:val="24"/>
                <w:szCs w:val="24"/>
                <w:vertAlign w:val="superscript"/>
                <w:lang w:val="ru-RU"/>
              </w:rPr>
              <w:t>3</w:t>
            </w:r>
            <w:r w:rsidRPr="00994298">
              <w:rPr>
                <w:rFonts w:ascii="Times New Roman" w:hAnsi="Times New Roman"/>
                <w:noProof/>
                <w:sz w:val="24"/>
                <w:szCs w:val="24"/>
                <w:lang w:val="ru-RU"/>
              </w:rPr>
              <w:br/>
              <w:t>(відсотків нормативної грошової оцінки)</w:t>
            </w:r>
          </w:p>
        </w:tc>
      </w:tr>
      <w:tr w:rsidR="004C2214" w:rsidRPr="00994298" w:rsidTr="00D55110">
        <w:trPr>
          <w:tblHeader/>
        </w:trPr>
        <w:tc>
          <w:tcPr>
            <w:tcW w:w="2795" w:type="pct"/>
            <w:gridSpan w:val="2"/>
            <w:vMerge/>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p>
        </w:tc>
        <w:tc>
          <w:tcPr>
            <w:tcW w:w="1106" w:type="pct"/>
            <w:gridSpan w:val="2"/>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99" w:type="pct"/>
            <w:gridSpan w:val="2"/>
            <w:vAlign w:val="center"/>
          </w:tcPr>
          <w:p w:rsidR="004C2214" w:rsidRPr="00994298" w:rsidRDefault="004C2214" w:rsidP="00766E2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за земельні ділянки, нормативну грошову оцінку яких не проведено</w:t>
            </w:r>
            <w:r w:rsidR="00766E24" w:rsidRPr="00994298">
              <w:rPr>
                <w:rFonts w:ascii="Times New Roman" w:hAnsi="Times New Roman"/>
                <w:noProof/>
                <w:sz w:val="24"/>
                <w:szCs w:val="24"/>
                <w:lang w:val="ru-RU"/>
              </w:rPr>
              <w:t>(незалежно від місцезнаходження)</w:t>
            </w:r>
          </w:p>
        </w:tc>
      </w:tr>
      <w:tr w:rsidR="004C2214" w:rsidRPr="00994298" w:rsidTr="00D55110">
        <w:trPr>
          <w:tblHeader/>
        </w:trPr>
        <w:tc>
          <w:tcPr>
            <w:tcW w:w="537"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код</w:t>
            </w:r>
            <w:r w:rsidRPr="00994298">
              <w:rPr>
                <w:rFonts w:ascii="Times New Roman" w:hAnsi="Times New Roman"/>
                <w:noProof/>
                <w:sz w:val="24"/>
                <w:szCs w:val="24"/>
                <w:vertAlign w:val="superscript"/>
                <w:lang w:val="en-US"/>
              </w:rPr>
              <w:t>2</w:t>
            </w:r>
          </w:p>
        </w:tc>
        <w:tc>
          <w:tcPr>
            <w:tcW w:w="2258"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найменування</w:t>
            </w:r>
            <w:r w:rsidRPr="00994298">
              <w:rPr>
                <w:rFonts w:ascii="Times New Roman" w:hAnsi="Times New Roman"/>
                <w:noProof/>
                <w:sz w:val="24"/>
                <w:szCs w:val="24"/>
                <w:vertAlign w:val="superscript"/>
                <w:lang w:val="en-US"/>
              </w:rPr>
              <w:t>2</w:t>
            </w:r>
          </w:p>
        </w:tc>
        <w:tc>
          <w:tcPr>
            <w:tcW w:w="602"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для юридичних осіб</w:t>
            </w:r>
          </w:p>
        </w:tc>
        <w:tc>
          <w:tcPr>
            <w:tcW w:w="504"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для фізичних осіб</w:t>
            </w:r>
          </w:p>
        </w:tc>
        <w:tc>
          <w:tcPr>
            <w:tcW w:w="602"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для юридичних осіб</w:t>
            </w:r>
          </w:p>
        </w:tc>
        <w:tc>
          <w:tcPr>
            <w:tcW w:w="497"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для фізичних осіб</w:t>
            </w:r>
          </w:p>
        </w:tc>
      </w:tr>
      <w:tr w:rsidR="004C2214" w:rsidRPr="00994298" w:rsidTr="00176A9E">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w:t>
            </w:r>
          </w:p>
        </w:tc>
        <w:tc>
          <w:tcPr>
            <w:tcW w:w="4463" w:type="pct"/>
            <w:gridSpan w:val="5"/>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Землі сільськогосподарського призначення </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01.01</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ведення товарного сільськогосподарського виробництва</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01.02</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ведення фермерського господарства</w:t>
            </w:r>
            <w:r w:rsidRPr="00994298">
              <w:rPr>
                <w:rFonts w:ascii="Times New Roman" w:hAnsi="Times New Roman"/>
                <w:noProof/>
                <w:sz w:val="24"/>
                <w:szCs w:val="24"/>
                <w:vertAlign w:val="superscript"/>
                <w:lang w:val="en-US"/>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01.03</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ведення особистого селянського господарства</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01.04</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ведення підсобного сільського господарства</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01.05</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індивідуального садівництва</w:t>
            </w:r>
            <w:r w:rsidRPr="00994298">
              <w:rPr>
                <w:rFonts w:ascii="Times New Roman" w:hAnsi="Times New Roman"/>
                <w:noProof/>
                <w:sz w:val="24"/>
                <w:szCs w:val="24"/>
                <w:vertAlign w:val="superscript"/>
                <w:lang w:val="en-US"/>
              </w:rPr>
              <w:t>4</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504"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4C2214" w:rsidRPr="00994298">
              <w:rPr>
                <w:rFonts w:ascii="Times New Roman" w:hAnsi="Times New Roman"/>
                <w:noProof/>
                <w:sz w:val="24"/>
                <w:szCs w:val="24"/>
              </w:rPr>
              <w:t>00</w:t>
            </w:r>
            <w:r w:rsidR="004C2214">
              <w:rPr>
                <w:rFonts w:ascii="Times New Roman" w:hAnsi="Times New Roman"/>
                <w:noProof/>
                <w:sz w:val="24"/>
                <w:szCs w:val="24"/>
              </w:rPr>
              <w:t>0</w:t>
            </w:r>
            <w:r>
              <w:rPr>
                <w:rFonts w:ascii="Times New Roman" w:hAnsi="Times New Roman"/>
                <w:noProof/>
                <w:sz w:val="24"/>
                <w:szCs w:val="24"/>
              </w:rPr>
              <w:t>0</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01.06</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колективного садівництва</w:t>
            </w:r>
            <w:r w:rsidRPr="00994298">
              <w:rPr>
                <w:rFonts w:ascii="Times New Roman" w:hAnsi="Times New Roman"/>
                <w:noProof/>
                <w:sz w:val="24"/>
                <w:szCs w:val="24"/>
                <w:vertAlign w:val="superscript"/>
                <w:lang w:val="en-US"/>
              </w:rPr>
              <w:t>4</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504"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01.07</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городництва</w:t>
            </w:r>
            <w:r w:rsidRPr="00994298">
              <w:rPr>
                <w:rFonts w:ascii="Times New Roman" w:hAnsi="Times New Roman"/>
                <w:noProof/>
                <w:sz w:val="24"/>
                <w:szCs w:val="24"/>
                <w:vertAlign w:val="superscript"/>
                <w:lang w:val="en-US"/>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4C2214" w:rsidRPr="00994298">
              <w:rPr>
                <w:rFonts w:ascii="Times New Roman" w:hAnsi="Times New Roman"/>
                <w:noProof/>
                <w:sz w:val="24"/>
                <w:szCs w:val="24"/>
              </w:rPr>
              <w:t>,000</w:t>
            </w:r>
            <w:r w:rsidR="004C2214">
              <w:rPr>
                <w:rFonts w:ascii="Times New Roman" w:hAnsi="Times New Roman"/>
                <w:noProof/>
                <w:sz w:val="24"/>
                <w:szCs w:val="24"/>
              </w:rPr>
              <w:t>0</w:t>
            </w:r>
          </w:p>
        </w:tc>
        <w:tc>
          <w:tcPr>
            <w:tcW w:w="497"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4C2214" w:rsidRPr="00994298">
              <w:rPr>
                <w:rFonts w:ascii="Times New Roman" w:hAnsi="Times New Roman"/>
                <w:noProof/>
                <w:sz w:val="24"/>
                <w:szCs w:val="24"/>
              </w:rPr>
              <w:t>,000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01.08</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сінокосіння і випасання худоби</w:t>
            </w:r>
            <w:r w:rsidRPr="00994298">
              <w:rPr>
                <w:rFonts w:ascii="Times New Roman" w:hAnsi="Times New Roman"/>
                <w:noProof/>
                <w:sz w:val="24"/>
                <w:szCs w:val="24"/>
                <w:vertAlign w:val="superscript"/>
                <w:lang w:val="ru-RU"/>
              </w:rPr>
              <w:t>4</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504"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602" w:type="pct"/>
          </w:tcPr>
          <w:p w:rsidR="004C2214" w:rsidRPr="00994298" w:rsidRDefault="00EF08F0"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EF08F0"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01.09</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дослідних і навчальних цілей </w:t>
            </w:r>
          </w:p>
        </w:tc>
        <w:tc>
          <w:tcPr>
            <w:tcW w:w="602" w:type="pct"/>
          </w:tcPr>
          <w:p w:rsidR="004C2214" w:rsidRPr="00994298" w:rsidRDefault="00EF08F0"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Pr>
                <w:rFonts w:ascii="Times New Roman" w:hAnsi="Times New Roman"/>
                <w:noProof/>
                <w:sz w:val="24"/>
                <w:szCs w:val="24"/>
              </w:rPr>
              <w:t>000</w:t>
            </w:r>
          </w:p>
        </w:tc>
        <w:tc>
          <w:tcPr>
            <w:tcW w:w="504" w:type="pct"/>
          </w:tcPr>
          <w:p w:rsidR="004C2214" w:rsidRPr="00994298" w:rsidRDefault="00EF08F0"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4C2214" w:rsidRPr="00994298">
              <w:rPr>
                <w:rFonts w:ascii="Times New Roman" w:hAnsi="Times New Roman"/>
                <w:noProof/>
                <w:sz w:val="24"/>
                <w:szCs w:val="24"/>
              </w:rPr>
              <w:t>,</w:t>
            </w:r>
            <w:r>
              <w:rPr>
                <w:rFonts w:ascii="Times New Roman" w:hAnsi="Times New Roman"/>
                <w:noProof/>
                <w:sz w:val="24"/>
                <w:szCs w:val="24"/>
              </w:rPr>
              <w:t>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EF08F0">
              <w:rPr>
                <w:rFonts w:ascii="Times New Roman" w:hAnsi="Times New Roman"/>
                <w:noProof/>
                <w:sz w:val="24"/>
                <w:szCs w:val="24"/>
              </w:rPr>
              <w:t>,0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EF08F0">
              <w:rPr>
                <w:rFonts w:ascii="Times New Roman" w:hAnsi="Times New Roman"/>
                <w:noProof/>
                <w:sz w:val="24"/>
                <w:szCs w:val="24"/>
              </w:rPr>
              <w:t>,0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01.10</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504"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01.11</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надання послуг у сільському господарстві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c>
          <w:tcPr>
            <w:tcW w:w="497"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01.12</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c>
          <w:tcPr>
            <w:tcW w:w="497"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01.13</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іншого сільськогосподарського призначення</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01.14</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01.01-01.13</w:t>
            </w:r>
            <w:r w:rsidR="00A1134C" w:rsidRPr="00A1134C">
              <w:rPr>
                <w:rFonts w:ascii="Times New Roman" w:hAnsi="Times New Roman"/>
                <w:noProof/>
                <w:sz w:val="24"/>
                <w:szCs w:val="24"/>
                <w:lang w:val="ru-RU"/>
              </w:rPr>
              <w:t xml:space="preserve">, </w:t>
            </w:r>
            <w:r w:rsidR="00A1134C" w:rsidRPr="00A1134C">
              <w:rPr>
                <w:rFonts w:ascii="Times New Roman" w:hAnsi="Times New Roman"/>
                <w:sz w:val="24"/>
                <w:szCs w:val="24"/>
              </w:rPr>
              <w:t>01.15-01.19</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r>
      <w:tr w:rsidR="00A1134C" w:rsidRPr="00994298" w:rsidTr="00A1134C">
        <w:tc>
          <w:tcPr>
            <w:tcW w:w="537" w:type="pct"/>
          </w:tcPr>
          <w:p w:rsidR="00A1134C" w:rsidRPr="00A1134C" w:rsidRDefault="00A1134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01.15</w:t>
            </w:r>
          </w:p>
        </w:tc>
        <w:tc>
          <w:tcPr>
            <w:tcW w:w="2258" w:type="pct"/>
          </w:tcPr>
          <w:p w:rsidR="00A1134C" w:rsidRPr="00A1134C" w:rsidRDefault="00A1134C" w:rsidP="00F84254">
            <w:pPr>
              <w:pStyle w:val="a4"/>
              <w:spacing w:line="228" w:lineRule="auto"/>
              <w:ind w:left="57" w:right="-57" w:firstLine="0"/>
              <w:rPr>
                <w:rFonts w:ascii="Times New Roman" w:hAnsi="Times New Roman"/>
                <w:noProof/>
                <w:sz w:val="24"/>
                <w:szCs w:val="24"/>
                <w:lang w:val="ru-RU"/>
              </w:rPr>
            </w:pPr>
            <w:r w:rsidRPr="00A1134C">
              <w:rPr>
                <w:rFonts w:ascii="Times New Roman" w:hAnsi="Times New Roman"/>
                <w:sz w:val="24"/>
                <w:szCs w:val="24"/>
                <w:shd w:val="clear" w:color="auto" w:fill="FFFFFF"/>
              </w:rPr>
              <w:t>Земельні ділянки запасу під сільськогосподарськими будівлями і дворами</w:t>
            </w:r>
          </w:p>
        </w:tc>
        <w:tc>
          <w:tcPr>
            <w:tcW w:w="602" w:type="pct"/>
            <w:vAlign w:val="center"/>
          </w:tcPr>
          <w:p w:rsidR="00A1134C" w:rsidRPr="00994298" w:rsidRDefault="00A1134C" w:rsidP="00A1134C">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0,1000</w:t>
            </w:r>
          </w:p>
        </w:tc>
        <w:tc>
          <w:tcPr>
            <w:tcW w:w="504"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602"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497"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r>
      <w:tr w:rsidR="00A1134C" w:rsidRPr="00994298" w:rsidTr="00D55110">
        <w:tc>
          <w:tcPr>
            <w:tcW w:w="537" w:type="pct"/>
          </w:tcPr>
          <w:p w:rsidR="00A1134C" w:rsidRPr="00A1134C" w:rsidRDefault="00A1134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01.16</w:t>
            </w:r>
          </w:p>
        </w:tc>
        <w:tc>
          <w:tcPr>
            <w:tcW w:w="2258" w:type="pct"/>
          </w:tcPr>
          <w:p w:rsidR="00A1134C" w:rsidRPr="00A1134C" w:rsidRDefault="00A1134C" w:rsidP="00F84254">
            <w:pPr>
              <w:pStyle w:val="a4"/>
              <w:spacing w:line="228" w:lineRule="auto"/>
              <w:ind w:left="57" w:right="-57" w:firstLine="0"/>
              <w:rPr>
                <w:rFonts w:ascii="Times New Roman" w:hAnsi="Times New Roman"/>
                <w:noProof/>
                <w:sz w:val="24"/>
                <w:szCs w:val="24"/>
                <w:lang w:val="ru-RU"/>
              </w:rPr>
            </w:pPr>
            <w:r w:rsidRPr="00A1134C">
              <w:rPr>
                <w:rFonts w:ascii="Times New Roman" w:hAnsi="Times New Roman"/>
                <w:sz w:val="24"/>
                <w:szCs w:val="24"/>
                <w:shd w:val="clear" w:color="auto" w:fill="FFFFFF"/>
              </w:rPr>
              <w:t>Земельні ділянки під полезахисними лісовими смугами</w:t>
            </w:r>
          </w:p>
        </w:tc>
        <w:tc>
          <w:tcPr>
            <w:tcW w:w="602" w:type="pct"/>
          </w:tcPr>
          <w:p w:rsidR="00A1134C" w:rsidRPr="00994298" w:rsidRDefault="00A1134C" w:rsidP="00A1134C">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504" w:type="pct"/>
          </w:tcPr>
          <w:p w:rsidR="00A1134C" w:rsidRPr="00994298" w:rsidRDefault="00A1134C" w:rsidP="00A1134C">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602" w:type="pct"/>
          </w:tcPr>
          <w:p w:rsidR="00A1134C" w:rsidRPr="00994298" w:rsidRDefault="00A1134C" w:rsidP="00A1134C">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497" w:type="pct"/>
          </w:tcPr>
          <w:p w:rsidR="00A1134C" w:rsidRPr="00994298" w:rsidRDefault="00A1134C" w:rsidP="00A1134C">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r>
      <w:tr w:rsidR="00A1134C" w:rsidRPr="00994298" w:rsidTr="00A1134C">
        <w:tc>
          <w:tcPr>
            <w:tcW w:w="537" w:type="pct"/>
          </w:tcPr>
          <w:p w:rsidR="00A1134C" w:rsidRPr="00A1134C" w:rsidRDefault="00A1134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01.17</w:t>
            </w:r>
          </w:p>
        </w:tc>
        <w:tc>
          <w:tcPr>
            <w:tcW w:w="2258" w:type="pct"/>
          </w:tcPr>
          <w:p w:rsidR="00A1134C" w:rsidRPr="00A1134C" w:rsidRDefault="00A1134C" w:rsidP="00F84254">
            <w:pPr>
              <w:pStyle w:val="a4"/>
              <w:spacing w:line="228" w:lineRule="auto"/>
              <w:ind w:left="57" w:right="-57" w:firstLine="0"/>
              <w:rPr>
                <w:rFonts w:ascii="Times New Roman" w:hAnsi="Times New Roman"/>
                <w:noProof/>
                <w:sz w:val="24"/>
                <w:szCs w:val="24"/>
                <w:lang w:val="ru-RU"/>
              </w:rPr>
            </w:pPr>
            <w:r w:rsidRPr="00A1134C">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громадянами чи юридичними особами)</w:t>
            </w:r>
          </w:p>
        </w:tc>
        <w:tc>
          <w:tcPr>
            <w:tcW w:w="602" w:type="pct"/>
            <w:vAlign w:val="center"/>
          </w:tcPr>
          <w:p w:rsidR="00A1134C" w:rsidRPr="00994298" w:rsidRDefault="00A1134C" w:rsidP="00A1134C">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0,1000</w:t>
            </w:r>
          </w:p>
        </w:tc>
        <w:tc>
          <w:tcPr>
            <w:tcW w:w="504"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602"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497"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r>
      <w:tr w:rsidR="00A1134C" w:rsidRPr="00994298" w:rsidTr="00A1134C">
        <w:tc>
          <w:tcPr>
            <w:tcW w:w="537" w:type="pct"/>
          </w:tcPr>
          <w:p w:rsidR="00A1134C" w:rsidRPr="00A1134C" w:rsidRDefault="00A1134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01.18</w:t>
            </w:r>
          </w:p>
        </w:tc>
        <w:tc>
          <w:tcPr>
            <w:tcW w:w="2258" w:type="pct"/>
          </w:tcPr>
          <w:p w:rsidR="00A1134C" w:rsidRPr="00A1134C" w:rsidRDefault="00A1134C" w:rsidP="00F84254">
            <w:pPr>
              <w:pStyle w:val="a4"/>
              <w:spacing w:line="228" w:lineRule="auto"/>
              <w:ind w:left="57" w:right="-57" w:firstLine="0"/>
              <w:rPr>
                <w:rFonts w:ascii="Times New Roman" w:hAnsi="Times New Roman"/>
                <w:noProof/>
                <w:sz w:val="24"/>
                <w:szCs w:val="24"/>
                <w:lang w:val="ru-RU"/>
              </w:rPr>
            </w:pPr>
            <w:r w:rsidRPr="00A1134C">
              <w:rPr>
                <w:rFonts w:ascii="Times New Roman" w:hAnsi="Times New Roman"/>
                <w:sz w:val="24"/>
                <w:szCs w:val="24"/>
                <w:shd w:val="clear" w:color="auto" w:fill="FFFFFF"/>
              </w:rPr>
              <w:t>Земельні ділянки загального користування, які використовуються як польові дороги, прогони</w:t>
            </w:r>
          </w:p>
        </w:tc>
        <w:tc>
          <w:tcPr>
            <w:tcW w:w="602" w:type="pct"/>
            <w:vAlign w:val="center"/>
          </w:tcPr>
          <w:p w:rsidR="00A1134C" w:rsidRPr="00994298" w:rsidRDefault="00A1134C" w:rsidP="00A1134C">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0,1000</w:t>
            </w:r>
          </w:p>
        </w:tc>
        <w:tc>
          <w:tcPr>
            <w:tcW w:w="504"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602"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497"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r>
      <w:tr w:rsidR="00A1134C" w:rsidRPr="00994298" w:rsidTr="00A1134C">
        <w:tc>
          <w:tcPr>
            <w:tcW w:w="537" w:type="pct"/>
          </w:tcPr>
          <w:p w:rsidR="00A1134C" w:rsidRPr="00A1134C" w:rsidRDefault="00A1134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01.19</w:t>
            </w:r>
          </w:p>
        </w:tc>
        <w:tc>
          <w:tcPr>
            <w:tcW w:w="2258" w:type="pct"/>
          </w:tcPr>
          <w:p w:rsidR="00A1134C" w:rsidRPr="00A1134C" w:rsidRDefault="00A1134C" w:rsidP="00F84254">
            <w:pPr>
              <w:pStyle w:val="a4"/>
              <w:spacing w:line="228" w:lineRule="auto"/>
              <w:ind w:left="57" w:right="-57" w:firstLine="0"/>
              <w:rPr>
                <w:rFonts w:ascii="Times New Roman" w:hAnsi="Times New Roman"/>
                <w:noProof/>
                <w:sz w:val="24"/>
                <w:szCs w:val="24"/>
                <w:lang w:val="ru-RU"/>
              </w:rPr>
            </w:pPr>
            <w:r w:rsidRPr="00A1134C">
              <w:rPr>
                <w:rFonts w:ascii="Times New Roman" w:hAnsi="Times New Roman"/>
                <w:sz w:val="24"/>
                <w:szCs w:val="24"/>
                <w:shd w:val="clear" w:color="auto" w:fill="FFFFFF"/>
              </w:rPr>
              <w:t>Земельні ділянки під громадськими сіножатями та громадськими пасовищами</w:t>
            </w:r>
          </w:p>
        </w:tc>
        <w:tc>
          <w:tcPr>
            <w:tcW w:w="602" w:type="pct"/>
            <w:vAlign w:val="center"/>
          </w:tcPr>
          <w:p w:rsidR="00A1134C" w:rsidRPr="00994298" w:rsidRDefault="00A1134C" w:rsidP="00A1134C">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0,1000</w:t>
            </w:r>
          </w:p>
        </w:tc>
        <w:tc>
          <w:tcPr>
            <w:tcW w:w="504"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602"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497"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r>
      <w:tr w:rsidR="00A1134C" w:rsidRPr="00994298" w:rsidTr="00176A9E">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w:t>
            </w:r>
          </w:p>
        </w:tc>
        <w:tc>
          <w:tcPr>
            <w:tcW w:w="4463" w:type="pct"/>
            <w:gridSpan w:val="5"/>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житлової забудови</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02.01</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94298">
              <w:rPr>
                <w:rFonts w:ascii="Times New Roman" w:hAnsi="Times New Roman"/>
                <w:noProof/>
                <w:sz w:val="24"/>
                <w:szCs w:val="24"/>
                <w:vertAlign w:val="superscript"/>
                <w:lang w:val="ru-RU"/>
              </w:rPr>
              <w:t>4</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02.02</w:t>
            </w:r>
          </w:p>
        </w:tc>
        <w:tc>
          <w:tcPr>
            <w:tcW w:w="2258" w:type="pct"/>
          </w:tcPr>
          <w:p w:rsidR="00A1134C" w:rsidRDefault="00A1134C" w:rsidP="00F84254">
            <w:pPr>
              <w:pStyle w:val="a4"/>
              <w:spacing w:line="228" w:lineRule="auto"/>
              <w:ind w:left="57" w:right="-57" w:firstLine="0"/>
              <w:rPr>
                <w:rFonts w:ascii="Times New Roman" w:hAnsi="Times New Roman"/>
                <w:noProof/>
                <w:sz w:val="24"/>
                <w:szCs w:val="24"/>
                <w:vertAlign w:val="superscript"/>
              </w:rPr>
            </w:pPr>
            <w:r w:rsidRPr="00994298">
              <w:rPr>
                <w:rFonts w:ascii="Times New Roman" w:hAnsi="Times New Roman"/>
                <w:noProof/>
                <w:sz w:val="24"/>
                <w:szCs w:val="24"/>
                <w:lang w:val="en-US"/>
              </w:rPr>
              <w:t>Для колективного житлового будівництва</w:t>
            </w:r>
            <w:r w:rsidRPr="00994298">
              <w:rPr>
                <w:rFonts w:ascii="Times New Roman" w:hAnsi="Times New Roman"/>
                <w:noProof/>
                <w:sz w:val="24"/>
                <w:szCs w:val="24"/>
                <w:vertAlign w:val="superscript"/>
                <w:lang w:val="en-US"/>
              </w:rPr>
              <w:t>4</w:t>
            </w:r>
          </w:p>
          <w:p w:rsidR="004D5F31" w:rsidRPr="004D5F31" w:rsidRDefault="004D5F31" w:rsidP="00F84254">
            <w:pPr>
              <w:pStyle w:val="a4"/>
              <w:spacing w:line="228" w:lineRule="auto"/>
              <w:ind w:left="57" w:right="-57" w:firstLine="0"/>
              <w:rPr>
                <w:rFonts w:ascii="Times New Roman" w:hAnsi="Times New Roman"/>
                <w:noProof/>
                <w:sz w:val="24"/>
                <w:szCs w:val="24"/>
              </w:rPr>
            </w:pP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02.03</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і обслуговування багатоквартирного житлового будинку</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02.04</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02.05</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будівництва індивідуальних гаражів </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02.06</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колективного гаражного будівництва </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02.07</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іншої житлової забудови  </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sidR="00B96440">
              <w:rPr>
                <w:rFonts w:ascii="Times New Roman" w:hAnsi="Times New Roman"/>
                <w:noProof/>
                <w:sz w:val="24"/>
                <w:szCs w:val="24"/>
              </w:rPr>
              <w:t>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sidR="00B96440">
              <w:rPr>
                <w:rFonts w:ascii="Times New Roman" w:hAnsi="Times New Roman"/>
                <w:noProof/>
                <w:sz w:val="24"/>
                <w:szCs w:val="24"/>
              </w:rPr>
              <w:t>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sidR="00B96440">
              <w:rPr>
                <w:rFonts w:ascii="Times New Roman" w:hAnsi="Times New Roman"/>
                <w:noProof/>
                <w:sz w:val="24"/>
                <w:szCs w:val="24"/>
              </w:rPr>
              <w:t>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02.08</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02.01-02.07</w:t>
            </w:r>
            <w:r w:rsidRPr="00B96440">
              <w:rPr>
                <w:rFonts w:ascii="Times New Roman" w:hAnsi="Times New Roman"/>
                <w:noProof/>
                <w:sz w:val="24"/>
                <w:szCs w:val="24"/>
                <w:lang w:val="ru-RU"/>
              </w:rPr>
              <w:t xml:space="preserve">, </w:t>
            </w:r>
            <w:r w:rsidRPr="00B96440">
              <w:rPr>
                <w:rFonts w:ascii="Times New Roman" w:hAnsi="Times New Roman"/>
                <w:sz w:val="24"/>
                <w:szCs w:val="24"/>
                <w:shd w:val="clear" w:color="auto" w:fill="FFFFFF"/>
              </w:rPr>
              <w:t>02.09-02.12</w:t>
            </w:r>
            <w:r w:rsidRPr="00B96440">
              <w:rPr>
                <w:rFonts w:ascii="Times New Roman" w:hAnsi="Times New Roman"/>
                <w:noProof/>
                <w:sz w:val="24"/>
                <w:szCs w:val="24"/>
                <w:lang w:val="ru-RU"/>
              </w:rPr>
              <w:t xml:space="preserve"> та для збереження та використання</w:t>
            </w:r>
            <w:r w:rsidRPr="00994298">
              <w:rPr>
                <w:rFonts w:ascii="Times New Roman" w:hAnsi="Times New Roman"/>
                <w:noProof/>
                <w:sz w:val="24"/>
                <w:szCs w:val="24"/>
                <w:lang w:val="ru-RU"/>
              </w:rPr>
              <w:t xml:space="preserve"> земель природно-заповідного фонду </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sidR="00B96440">
              <w:rPr>
                <w:rFonts w:ascii="Times New Roman" w:hAnsi="Times New Roman"/>
                <w:noProof/>
                <w:sz w:val="24"/>
                <w:szCs w:val="24"/>
                <w:lang w:val="ru-RU"/>
              </w:rPr>
              <w:t>00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sidR="00B96440">
              <w:rPr>
                <w:rFonts w:ascii="Times New Roman" w:hAnsi="Times New Roman"/>
                <w:noProof/>
                <w:sz w:val="24"/>
                <w:szCs w:val="24"/>
                <w:lang w:val="ru-RU"/>
              </w:rPr>
              <w:t>00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sidR="00B96440">
              <w:rPr>
                <w:rFonts w:ascii="Times New Roman" w:hAnsi="Times New Roman"/>
                <w:noProof/>
                <w:sz w:val="24"/>
                <w:szCs w:val="24"/>
                <w:lang w:val="ru-RU"/>
              </w:rPr>
              <w:t>00</w:t>
            </w:r>
          </w:p>
        </w:tc>
      </w:tr>
      <w:tr w:rsidR="00B96440" w:rsidRPr="00994298"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02.09</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lang w:val="ru-RU"/>
              </w:rPr>
            </w:pPr>
            <w:r w:rsidRPr="00B96440">
              <w:rPr>
                <w:rFonts w:ascii="Times New Roman" w:hAnsi="Times New Roman"/>
                <w:sz w:val="24"/>
                <w:szCs w:val="24"/>
                <w:shd w:val="clear" w:color="auto" w:fill="FFFFFF"/>
              </w:rPr>
              <w:t>Для будівництва і обслуговування паркінгів та автостоянок на землях житлової та громадської забудови</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r>
      <w:tr w:rsidR="00B96440" w:rsidRPr="00994298"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02.10</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lang w:val="ru-RU"/>
              </w:rPr>
            </w:pPr>
            <w:r w:rsidRPr="00B96440">
              <w:rPr>
                <w:rFonts w:ascii="Times New Roman" w:hAnsi="Times New Roman"/>
                <w:sz w:val="24"/>
                <w:szCs w:val="24"/>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r>
      <w:tr w:rsidR="00B96440" w:rsidRPr="00994298"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02.11</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lang w:val="ru-RU"/>
              </w:rPr>
            </w:pPr>
            <w:r w:rsidRPr="00B96440">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r>
      <w:tr w:rsidR="00B96440" w:rsidRPr="00B96440"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02.12</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rPr>
            </w:pPr>
            <w:r w:rsidRPr="00B96440">
              <w:rPr>
                <w:rFonts w:ascii="Times New Roman" w:hAnsi="Times New Roman"/>
                <w:sz w:val="24"/>
                <w:szCs w:val="24"/>
                <w:shd w:val="clear" w:color="auto" w:fill="FFFFFF"/>
              </w:rPr>
              <w:t xml:space="preserve">Земельні ділянки загального користування, які використовуються як </w:t>
            </w:r>
            <w:proofErr w:type="spellStart"/>
            <w:r w:rsidRPr="00B96440">
              <w:rPr>
                <w:rFonts w:ascii="Times New Roman" w:hAnsi="Times New Roman"/>
                <w:sz w:val="24"/>
                <w:szCs w:val="24"/>
                <w:shd w:val="clear" w:color="auto" w:fill="FFFFFF"/>
              </w:rPr>
              <w:t>внутрішньоквартальні</w:t>
            </w:r>
            <w:proofErr w:type="spellEnd"/>
            <w:r w:rsidRPr="00B96440">
              <w:rPr>
                <w:rFonts w:ascii="Times New Roman" w:hAnsi="Times New Roman"/>
                <w:sz w:val="24"/>
                <w:szCs w:val="24"/>
                <w:shd w:val="clear" w:color="auto" w:fill="FFFFFF"/>
              </w:rPr>
              <w:t xml:space="preserve"> проїзди, пішохідні зони</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r>
      <w:tr w:rsidR="00B96440" w:rsidRPr="00994298" w:rsidTr="00176A9E">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w:t>
            </w:r>
          </w:p>
        </w:tc>
        <w:tc>
          <w:tcPr>
            <w:tcW w:w="4463" w:type="pct"/>
            <w:gridSpan w:val="5"/>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Землі громадської забудови </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03.01</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03.02</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закладів освіти</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03.03</w:t>
            </w:r>
          </w:p>
        </w:tc>
        <w:tc>
          <w:tcPr>
            <w:tcW w:w="2258" w:type="pct"/>
          </w:tcPr>
          <w:p w:rsidR="00B96440" w:rsidRDefault="00B96440" w:rsidP="00F84254">
            <w:pPr>
              <w:pStyle w:val="a4"/>
              <w:spacing w:line="228" w:lineRule="auto"/>
              <w:ind w:left="57" w:right="-57" w:firstLine="0"/>
              <w:rPr>
                <w:rFonts w:ascii="Times New Roman" w:hAnsi="Times New Roman"/>
                <w:noProof/>
                <w:sz w:val="24"/>
                <w:szCs w:val="24"/>
                <w:vertAlign w:val="superscript"/>
                <w:lang w:val="ru-RU"/>
              </w:rPr>
            </w:pPr>
            <w:r w:rsidRPr="00994298">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94298">
              <w:rPr>
                <w:rFonts w:ascii="Times New Roman" w:hAnsi="Times New Roman"/>
                <w:noProof/>
                <w:sz w:val="24"/>
                <w:szCs w:val="24"/>
                <w:vertAlign w:val="superscript"/>
                <w:lang w:val="ru-RU"/>
              </w:rPr>
              <w:t>4</w:t>
            </w:r>
          </w:p>
          <w:p w:rsidR="004D5F31" w:rsidRPr="00994298" w:rsidRDefault="004D5F31" w:rsidP="00F84254">
            <w:pPr>
              <w:pStyle w:val="a4"/>
              <w:spacing w:line="228" w:lineRule="auto"/>
              <w:ind w:left="57" w:right="-57" w:firstLine="0"/>
              <w:rPr>
                <w:rFonts w:ascii="Times New Roman" w:hAnsi="Times New Roman"/>
                <w:noProof/>
                <w:sz w:val="24"/>
                <w:szCs w:val="24"/>
                <w:lang w:val="ru-RU"/>
              </w:rPr>
            </w:pP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03.04</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03.05</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03.06</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03.07</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торгівлі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03.08</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03.09</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03.10</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03.11</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03.12</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w:t>
            </w:r>
            <w:r>
              <w:rPr>
                <w:rFonts w:ascii="Times New Roman" w:hAnsi="Times New Roman"/>
                <w:noProof/>
                <w:sz w:val="24"/>
                <w:szCs w:val="24"/>
                <w:lang w:val="ru-RU"/>
              </w:rPr>
              <w:t>00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w:t>
            </w:r>
            <w:r>
              <w:rPr>
                <w:rFonts w:ascii="Times New Roman" w:hAnsi="Times New Roman"/>
                <w:noProof/>
                <w:sz w:val="24"/>
                <w:szCs w:val="24"/>
                <w:lang w:val="ru-RU"/>
              </w:rPr>
              <w:t>00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w:t>
            </w:r>
            <w:r>
              <w:rPr>
                <w:rFonts w:ascii="Times New Roman" w:hAnsi="Times New Roman"/>
                <w:noProof/>
                <w:sz w:val="24"/>
                <w:szCs w:val="24"/>
                <w:lang w:val="ru-RU"/>
              </w:rPr>
              <w:t>00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w:t>
            </w:r>
            <w:r>
              <w:rPr>
                <w:rFonts w:ascii="Times New Roman" w:hAnsi="Times New Roman"/>
                <w:noProof/>
                <w:sz w:val="24"/>
                <w:szCs w:val="24"/>
                <w:lang w:val="ru-RU"/>
              </w:rPr>
              <w:t>000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03.13</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03.14</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органів ДСНС</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03.15</w:t>
            </w:r>
          </w:p>
        </w:tc>
        <w:tc>
          <w:tcPr>
            <w:tcW w:w="2258" w:type="pct"/>
          </w:tcPr>
          <w:p w:rsidR="00B96440"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інших будівель громадської забудови  </w:t>
            </w:r>
          </w:p>
          <w:p w:rsidR="004D5F31" w:rsidRPr="00994298" w:rsidRDefault="004D5F31" w:rsidP="00F84254">
            <w:pPr>
              <w:pStyle w:val="a4"/>
              <w:spacing w:line="228" w:lineRule="auto"/>
              <w:ind w:left="57" w:right="-57" w:firstLine="0"/>
              <w:rPr>
                <w:rFonts w:ascii="Times New Roman" w:hAnsi="Times New Roman"/>
                <w:noProof/>
                <w:sz w:val="24"/>
                <w:szCs w:val="24"/>
                <w:lang w:val="ru-RU"/>
              </w:rPr>
            </w:pP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1,500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1,500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r w:rsidRPr="00994298">
              <w:rPr>
                <w:rFonts w:ascii="Times New Roman" w:hAnsi="Times New Roman"/>
                <w:noProof/>
                <w:sz w:val="24"/>
                <w:szCs w:val="24"/>
                <w:lang w:val="ru-RU"/>
              </w:rPr>
              <w:t>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r w:rsidRPr="00994298">
              <w:rPr>
                <w:rFonts w:ascii="Times New Roman" w:hAnsi="Times New Roman"/>
                <w:noProof/>
                <w:sz w:val="24"/>
                <w:szCs w:val="24"/>
                <w:lang w:val="ru-RU"/>
              </w:rPr>
              <w:t>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03.16</w:t>
            </w:r>
          </w:p>
        </w:tc>
        <w:tc>
          <w:tcPr>
            <w:tcW w:w="2258" w:type="pct"/>
          </w:tcPr>
          <w:p w:rsidR="00B96440"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03.01-03.15</w:t>
            </w:r>
            <w:r>
              <w:rPr>
                <w:rFonts w:ascii="Times New Roman" w:hAnsi="Times New Roman"/>
                <w:noProof/>
                <w:sz w:val="24"/>
                <w:szCs w:val="24"/>
                <w:lang w:val="ru-RU"/>
              </w:rPr>
              <w:t xml:space="preserve">, </w:t>
            </w:r>
            <w:r w:rsidRPr="00B96440">
              <w:rPr>
                <w:rFonts w:ascii="Times New Roman" w:hAnsi="Times New Roman"/>
                <w:sz w:val="24"/>
                <w:szCs w:val="24"/>
                <w:shd w:val="clear" w:color="auto" w:fill="FFFFFF"/>
              </w:rPr>
              <w:t>03.17-03.20</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w:t>
            </w:r>
          </w:p>
          <w:p w:rsidR="004D5F31" w:rsidRPr="00994298" w:rsidRDefault="004D5F31" w:rsidP="00F84254">
            <w:pPr>
              <w:pStyle w:val="a4"/>
              <w:spacing w:line="228" w:lineRule="auto"/>
              <w:ind w:left="57" w:right="-57" w:firstLine="0"/>
              <w:rPr>
                <w:rFonts w:ascii="Times New Roman" w:hAnsi="Times New Roman"/>
                <w:noProof/>
                <w:sz w:val="24"/>
                <w:szCs w:val="24"/>
                <w:lang w:val="ru-RU"/>
              </w:rPr>
            </w:pP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B96440"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lastRenderedPageBreak/>
              <w:t>03.17</w:t>
            </w:r>
          </w:p>
        </w:tc>
        <w:tc>
          <w:tcPr>
            <w:tcW w:w="2258" w:type="pct"/>
          </w:tcPr>
          <w:p w:rsidR="004D5F31" w:rsidRPr="00B250C1" w:rsidRDefault="00B96440" w:rsidP="00B250C1">
            <w:pPr>
              <w:pStyle w:val="a4"/>
              <w:spacing w:line="228" w:lineRule="auto"/>
              <w:ind w:left="57" w:right="-57" w:firstLine="0"/>
              <w:rPr>
                <w:rFonts w:ascii="Times New Roman" w:hAnsi="Times New Roman"/>
                <w:sz w:val="24"/>
                <w:szCs w:val="24"/>
                <w:shd w:val="clear" w:color="auto" w:fill="FFFFFF"/>
              </w:rPr>
            </w:pPr>
            <w:r w:rsidRPr="00B96440">
              <w:rPr>
                <w:rFonts w:ascii="Times New Roman" w:hAnsi="Times New Roman"/>
                <w:sz w:val="24"/>
                <w:szCs w:val="24"/>
                <w:shd w:val="clear" w:color="auto" w:fill="FFFFFF"/>
              </w:rPr>
              <w:t>Для розміщення та експлуатації закладів з обслуговування відвідувачів об’єктів рекреаційного призначення</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1,500</w:t>
            </w:r>
            <w:r>
              <w:rPr>
                <w:rFonts w:ascii="Times New Roman" w:hAnsi="Times New Roman"/>
                <w:noProof/>
                <w:sz w:val="24"/>
                <w:szCs w:val="24"/>
                <w:lang w:val="ru-RU"/>
              </w:rPr>
              <w:t>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1,500</w:t>
            </w:r>
            <w:r>
              <w:rPr>
                <w:rFonts w:ascii="Times New Roman" w:hAnsi="Times New Roman"/>
                <w:noProof/>
                <w:sz w:val="24"/>
                <w:szCs w:val="24"/>
                <w:lang w:val="ru-RU"/>
              </w:rPr>
              <w:t>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r w:rsidRPr="00994298">
              <w:rPr>
                <w:rFonts w:ascii="Times New Roman" w:hAnsi="Times New Roman"/>
                <w:noProof/>
                <w:sz w:val="24"/>
                <w:szCs w:val="24"/>
                <w:lang w:val="ru-RU"/>
              </w:rPr>
              <w:t>00</w:t>
            </w:r>
            <w:r>
              <w:rPr>
                <w:rFonts w:ascii="Times New Roman" w:hAnsi="Times New Roman"/>
                <w:noProof/>
                <w:sz w:val="24"/>
                <w:szCs w:val="24"/>
                <w:lang w:val="ru-RU"/>
              </w:rPr>
              <w:t>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r w:rsidRPr="00994298">
              <w:rPr>
                <w:rFonts w:ascii="Times New Roman" w:hAnsi="Times New Roman"/>
                <w:noProof/>
                <w:sz w:val="24"/>
                <w:szCs w:val="24"/>
                <w:lang w:val="ru-RU"/>
              </w:rPr>
              <w:t>00</w:t>
            </w:r>
            <w:r>
              <w:rPr>
                <w:rFonts w:ascii="Times New Roman" w:hAnsi="Times New Roman"/>
                <w:noProof/>
                <w:sz w:val="24"/>
                <w:szCs w:val="24"/>
                <w:lang w:val="ru-RU"/>
              </w:rPr>
              <w:t>0</w:t>
            </w:r>
          </w:p>
        </w:tc>
      </w:tr>
      <w:tr w:rsidR="00B96440" w:rsidRPr="00994298"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03.18</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lang w:val="ru-RU"/>
              </w:rPr>
            </w:pPr>
            <w:r w:rsidRPr="00B96440">
              <w:rPr>
                <w:rFonts w:ascii="Times New Roman" w:hAnsi="Times New Roman"/>
                <w:sz w:val="24"/>
                <w:szCs w:val="24"/>
                <w:shd w:val="clear" w:color="auto" w:fill="FFFFFF"/>
              </w:rPr>
              <w:t>Для розміщення та експлуатації установ/місць виконання покарань</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r>
      <w:tr w:rsidR="00B96440" w:rsidRPr="00994298"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03.19</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lang w:val="ru-RU"/>
              </w:rPr>
            </w:pPr>
            <w:r w:rsidRPr="00B96440">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r>
      <w:tr w:rsidR="00B96440" w:rsidRPr="00B96440"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03.20</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rPr>
            </w:pPr>
            <w:r w:rsidRPr="00B96440">
              <w:rPr>
                <w:rFonts w:ascii="Times New Roman" w:hAnsi="Times New Roman"/>
                <w:sz w:val="24"/>
                <w:szCs w:val="24"/>
                <w:shd w:val="clear" w:color="auto" w:fill="FFFFFF"/>
              </w:rPr>
              <w:t xml:space="preserve">Земельні ділянки загального користування, які використовуються як </w:t>
            </w:r>
            <w:proofErr w:type="spellStart"/>
            <w:r w:rsidRPr="00B96440">
              <w:rPr>
                <w:rFonts w:ascii="Times New Roman" w:hAnsi="Times New Roman"/>
                <w:sz w:val="24"/>
                <w:szCs w:val="24"/>
                <w:shd w:val="clear" w:color="auto" w:fill="FFFFFF"/>
              </w:rPr>
              <w:t>внутрішньоквартальні</w:t>
            </w:r>
            <w:proofErr w:type="spellEnd"/>
            <w:r w:rsidRPr="00B96440">
              <w:rPr>
                <w:rFonts w:ascii="Times New Roman" w:hAnsi="Times New Roman"/>
                <w:sz w:val="24"/>
                <w:szCs w:val="24"/>
                <w:shd w:val="clear" w:color="auto" w:fill="FFFFFF"/>
              </w:rPr>
              <w:t xml:space="preserve"> проїзди, пішохідні зони</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r>
      <w:tr w:rsidR="00B96440" w:rsidRPr="00994298" w:rsidTr="00176A9E">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w:t>
            </w:r>
          </w:p>
        </w:tc>
        <w:tc>
          <w:tcPr>
            <w:tcW w:w="4463" w:type="pct"/>
            <w:gridSpan w:val="5"/>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Землі природно-заповідного фонду </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04.01</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біосферних заповідників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04.02</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збереження та використання природних заповідників</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04.03</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збереження та використання національних природних парків</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04.04</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збереження та використання ботанічних садів</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04.05</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зоологічних парків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04.06</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дендрологічних парків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04.07</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використанняпарків - пам’яток садово-паркового мистецтва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04.08</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заказників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04.09</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заповідних урочищ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04.10</w:t>
            </w:r>
          </w:p>
        </w:tc>
        <w:tc>
          <w:tcPr>
            <w:tcW w:w="2258" w:type="pct"/>
          </w:tcPr>
          <w:p w:rsidR="00B96440"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пам’яток природи </w:t>
            </w:r>
          </w:p>
          <w:p w:rsidR="00B250C1" w:rsidRPr="00994298" w:rsidRDefault="00B250C1" w:rsidP="00F84254">
            <w:pPr>
              <w:pStyle w:val="a4"/>
              <w:spacing w:before="100" w:line="228" w:lineRule="auto"/>
              <w:ind w:left="57" w:right="-57" w:firstLine="0"/>
              <w:rPr>
                <w:rFonts w:ascii="Times New Roman" w:hAnsi="Times New Roman"/>
                <w:noProof/>
                <w:sz w:val="24"/>
                <w:szCs w:val="24"/>
                <w:lang w:val="ru-RU"/>
              </w:rPr>
            </w:pP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04.11</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регіональних ландшафтних парків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D5F31" w:rsidRPr="00994298" w:rsidTr="004D5F31">
        <w:tc>
          <w:tcPr>
            <w:tcW w:w="537" w:type="pct"/>
          </w:tcPr>
          <w:p w:rsidR="004D5F31" w:rsidRPr="004D5F31" w:rsidRDefault="004D5F31"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05</w:t>
            </w:r>
          </w:p>
        </w:tc>
        <w:tc>
          <w:tcPr>
            <w:tcW w:w="4463" w:type="pct"/>
            <w:gridSpan w:val="5"/>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en-US"/>
              </w:rPr>
              <w:t>Землі іншого природоохоронного призначення</w:t>
            </w:r>
          </w:p>
        </w:tc>
      </w:tr>
      <w:tr w:rsidR="004D5F31" w:rsidRPr="004D5F31" w:rsidTr="00D55110">
        <w:tc>
          <w:tcPr>
            <w:tcW w:w="537" w:type="pct"/>
          </w:tcPr>
          <w:p w:rsidR="004D5F31" w:rsidRPr="004D5F31" w:rsidRDefault="004D5F31"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05.01</w:t>
            </w:r>
          </w:p>
        </w:tc>
        <w:tc>
          <w:tcPr>
            <w:tcW w:w="2258" w:type="pct"/>
          </w:tcPr>
          <w:p w:rsidR="004D5F31" w:rsidRPr="004D5F31" w:rsidRDefault="004D5F31" w:rsidP="00F84254">
            <w:pPr>
              <w:pStyle w:val="a4"/>
              <w:spacing w:before="100" w:line="228" w:lineRule="auto"/>
              <w:ind w:left="57" w:right="-57" w:firstLine="0"/>
              <w:rPr>
                <w:rFonts w:ascii="Times New Roman" w:hAnsi="Times New Roman"/>
                <w:noProof/>
                <w:sz w:val="24"/>
                <w:szCs w:val="24"/>
              </w:rPr>
            </w:pPr>
            <w:r>
              <w:rPr>
                <w:rFonts w:ascii="Times New Roman" w:hAnsi="Times New Roman"/>
                <w:sz w:val="24"/>
                <w:szCs w:val="24"/>
                <w:shd w:val="clear" w:color="auto" w:fill="FFFFFF"/>
              </w:rPr>
              <w:t>З</w:t>
            </w:r>
            <w:r w:rsidRPr="004D5F31">
              <w:rPr>
                <w:rFonts w:ascii="Times New Roman" w:hAnsi="Times New Roman"/>
                <w:sz w:val="24"/>
                <w:szCs w:val="24"/>
                <w:shd w:val="clear" w:color="auto" w:fill="FFFFFF"/>
              </w:rPr>
              <w:t>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02"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D5F31" w:rsidRPr="00994298" w:rsidTr="00D55110">
        <w:tc>
          <w:tcPr>
            <w:tcW w:w="537" w:type="pct"/>
          </w:tcPr>
          <w:p w:rsidR="004D5F31" w:rsidRPr="004D5F31" w:rsidRDefault="004D5F31"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05.02</w:t>
            </w:r>
          </w:p>
        </w:tc>
        <w:tc>
          <w:tcPr>
            <w:tcW w:w="2258" w:type="pct"/>
          </w:tcPr>
          <w:p w:rsidR="004D5F31" w:rsidRPr="004D5F31" w:rsidRDefault="004D5F31" w:rsidP="00F84254">
            <w:pPr>
              <w:pStyle w:val="a4"/>
              <w:spacing w:before="100" w:line="228" w:lineRule="auto"/>
              <w:ind w:left="57" w:right="-57" w:firstLine="0"/>
              <w:rPr>
                <w:rFonts w:ascii="Times New Roman" w:hAnsi="Times New Roman"/>
                <w:noProof/>
                <w:sz w:val="24"/>
                <w:szCs w:val="24"/>
                <w:lang w:val="ru-RU"/>
              </w:rPr>
            </w:pPr>
            <w:r w:rsidRPr="004D5F31">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4D5F31" w:rsidRPr="00994298" w:rsidTr="00176A9E">
        <w:tc>
          <w:tcPr>
            <w:tcW w:w="537" w:type="pct"/>
          </w:tcPr>
          <w:p w:rsidR="004D5F31" w:rsidRPr="00994298" w:rsidRDefault="004D5F31"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w:t>
            </w:r>
          </w:p>
        </w:tc>
        <w:tc>
          <w:tcPr>
            <w:tcW w:w="4463" w:type="pct"/>
            <w:gridSpan w:val="5"/>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94298">
              <w:rPr>
                <w:rFonts w:ascii="Times New Roman" w:hAnsi="Times New Roman"/>
                <w:noProof/>
                <w:sz w:val="24"/>
                <w:szCs w:val="24"/>
                <w:lang w:val="ru-RU"/>
              </w:rPr>
              <w:br/>
              <w:t>для профілактики захворювань і лікування людей)</w:t>
            </w:r>
          </w:p>
        </w:tc>
      </w:tr>
      <w:tr w:rsidR="004D5F31" w:rsidRPr="00994298" w:rsidTr="00D55110">
        <w:tc>
          <w:tcPr>
            <w:tcW w:w="537" w:type="pct"/>
          </w:tcPr>
          <w:p w:rsidR="004D5F31" w:rsidRPr="00994298" w:rsidRDefault="004D5F31"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06.01</w:t>
            </w:r>
          </w:p>
        </w:tc>
        <w:tc>
          <w:tcPr>
            <w:tcW w:w="2258" w:type="pct"/>
          </w:tcPr>
          <w:p w:rsidR="004D5F31" w:rsidRPr="00994298" w:rsidRDefault="004D5F31"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і обслуговування санаторно-оздоровчих закладів</w:t>
            </w:r>
            <w:r w:rsidRPr="00994298">
              <w:rPr>
                <w:rFonts w:ascii="Times New Roman" w:hAnsi="Times New Roman"/>
                <w:noProof/>
                <w:sz w:val="24"/>
                <w:szCs w:val="24"/>
                <w:vertAlign w:val="superscript"/>
                <w:lang w:val="ru-RU"/>
              </w:rPr>
              <w:t>4</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504"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497"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r>
      <w:tr w:rsidR="004D5F31" w:rsidRPr="00994298" w:rsidTr="00D55110">
        <w:tc>
          <w:tcPr>
            <w:tcW w:w="537" w:type="pct"/>
          </w:tcPr>
          <w:p w:rsidR="004D5F31" w:rsidRPr="00994298" w:rsidRDefault="004D5F31"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06.02</w:t>
            </w:r>
          </w:p>
        </w:tc>
        <w:tc>
          <w:tcPr>
            <w:tcW w:w="2258" w:type="pct"/>
          </w:tcPr>
          <w:p w:rsidR="004D5F31" w:rsidRPr="00994298" w:rsidRDefault="004D5F31"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розробки родовищ природних лікувальних ресурсів </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4D5F31" w:rsidRPr="00994298" w:rsidTr="00D55110">
        <w:tc>
          <w:tcPr>
            <w:tcW w:w="537" w:type="pct"/>
          </w:tcPr>
          <w:p w:rsidR="004D5F31" w:rsidRPr="00994298" w:rsidRDefault="004D5F31"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06.03</w:t>
            </w:r>
          </w:p>
        </w:tc>
        <w:tc>
          <w:tcPr>
            <w:tcW w:w="2258" w:type="pct"/>
          </w:tcPr>
          <w:p w:rsidR="004D5F31" w:rsidRPr="00994298" w:rsidRDefault="004D5F31"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інших оздоровчих цілей </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504"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497"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r>
      <w:tr w:rsidR="004D5F31" w:rsidRPr="00994298" w:rsidTr="00D55110">
        <w:tc>
          <w:tcPr>
            <w:tcW w:w="537" w:type="pct"/>
          </w:tcPr>
          <w:p w:rsidR="004D5F31" w:rsidRPr="00994298" w:rsidRDefault="004D5F31"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06.04</w:t>
            </w:r>
          </w:p>
        </w:tc>
        <w:tc>
          <w:tcPr>
            <w:tcW w:w="2258" w:type="pct"/>
          </w:tcPr>
          <w:p w:rsidR="004D5F31" w:rsidRPr="00994298" w:rsidRDefault="004D5F31"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06.01-06.03</w:t>
            </w:r>
            <w:r w:rsidR="00AB1424">
              <w:rPr>
                <w:rFonts w:ascii="Times New Roman" w:hAnsi="Times New Roman"/>
                <w:noProof/>
                <w:sz w:val="24"/>
                <w:szCs w:val="24"/>
                <w:lang w:val="ru-RU"/>
              </w:rPr>
              <w:t xml:space="preserve">, </w:t>
            </w:r>
            <w:r w:rsidR="00AB1424" w:rsidRPr="00AB1424">
              <w:rPr>
                <w:rFonts w:ascii="Times New Roman" w:hAnsi="Times New Roman"/>
                <w:sz w:val="24"/>
                <w:szCs w:val="24"/>
                <w:shd w:val="clear" w:color="auto" w:fill="FFFFFF"/>
              </w:rPr>
              <w:t>06.05</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AB1424" w:rsidRPr="00994298" w:rsidTr="00D55110">
        <w:tc>
          <w:tcPr>
            <w:tcW w:w="537" w:type="pct"/>
          </w:tcPr>
          <w:p w:rsidR="00AB1424" w:rsidRPr="00AB1424" w:rsidRDefault="00AB1424"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06.05</w:t>
            </w:r>
          </w:p>
        </w:tc>
        <w:tc>
          <w:tcPr>
            <w:tcW w:w="2258" w:type="pct"/>
          </w:tcPr>
          <w:p w:rsidR="00AB1424" w:rsidRPr="00AB1424" w:rsidRDefault="00AB1424" w:rsidP="00F84254">
            <w:pPr>
              <w:pStyle w:val="a4"/>
              <w:spacing w:line="228" w:lineRule="auto"/>
              <w:ind w:left="57" w:right="-57" w:firstLine="0"/>
              <w:rPr>
                <w:rFonts w:ascii="Times New Roman" w:hAnsi="Times New Roman"/>
                <w:noProof/>
                <w:sz w:val="24"/>
                <w:szCs w:val="24"/>
                <w:lang w:val="ru-RU"/>
              </w:rPr>
            </w:pPr>
            <w:r w:rsidRPr="00AB1424">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AB1424" w:rsidRPr="00994298" w:rsidRDefault="00AB142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AB1424" w:rsidRPr="00994298" w:rsidRDefault="00AB142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AB1424" w:rsidRPr="00994298" w:rsidRDefault="00AB142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AB1424" w:rsidRPr="00994298" w:rsidRDefault="00AB142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AB1424" w:rsidRPr="00994298" w:rsidTr="00176A9E">
        <w:tc>
          <w:tcPr>
            <w:tcW w:w="537" w:type="pct"/>
          </w:tcPr>
          <w:p w:rsidR="00AB1424" w:rsidRPr="00994298" w:rsidRDefault="00AB142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w:t>
            </w:r>
          </w:p>
        </w:tc>
        <w:tc>
          <w:tcPr>
            <w:tcW w:w="4463" w:type="pct"/>
            <w:gridSpan w:val="5"/>
          </w:tcPr>
          <w:p w:rsidR="00AB1424" w:rsidRPr="00994298" w:rsidRDefault="00AB142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рекреаційного призначення</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07.01</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об’єктів рекреаційного призначення</w:t>
            </w:r>
            <w:r w:rsidRPr="00994298">
              <w:rPr>
                <w:rFonts w:ascii="Times New Roman" w:hAnsi="Times New Roman"/>
                <w:noProof/>
                <w:sz w:val="24"/>
                <w:szCs w:val="24"/>
                <w:vertAlign w:val="superscript"/>
                <w:lang w:val="ru-RU"/>
              </w:rPr>
              <w:t>4</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07.02</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об’єктів фізичної культури і спорту</w:t>
            </w:r>
            <w:r w:rsidRPr="00994298">
              <w:rPr>
                <w:rFonts w:ascii="Times New Roman" w:hAnsi="Times New Roman"/>
                <w:noProof/>
                <w:sz w:val="24"/>
                <w:szCs w:val="24"/>
                <w:vertAlign w:val="superscript"/>
                <w:lang w:val="ru-RU"/>
              </w:rPr>
              <w:t>4</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07.03</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індивідуального дачного будівництва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994298">
              <w:rPr>
                <w:rFonts w:ascii="Times New Roman" w:hAnsi="Times New Roman"/>
                <w:noProof/>
                <w:sz w:val="24"/>
                <w:szCs w:val="24"/>
              </w:rPr>
              <w:t>,00</w:t>
            </w:r>
            <w:r>
              <w:rPr>
                <w:rFonts w:ascii="Times New Roman" w:hAnsi="Times New Roman"/>
                <w:noProof/>
                <w:sz w:val="24"/>
                <w:szCs w:val="24"/>
              </w:rPr>
              <w:t>00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994298">
              <w:rPr>
                <w:rFonts w:ascii="Times New Roman" w:hAnsi="Times New Roman"/>
                <w:noProof/>
                <w:sz w:val="24"/>
                <w:szCs w:val="24"/>
              </w:rPr>
              <w:t>,00</w:t>
            </w:r>
            <w:r>
              <w:rPr>
                <w:rFonts w:ascii="Times New Roman" w:hAnsi="Times New Roman"/>
                <w:noProof/>
                <w:sz w:val="24"/>
                <w:szCs w:val="24"/>
              </w:rPr>
              <w:t>00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07.04</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колективного дачного будівництва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994298">
              <w:rPr>
                <w:rFonts w:ascii="Times New Roman" w:hAnsi="Times New Roman"/>
                <w:noProof/>
                <w:sz w:val="24"/>
                <w:szCs w:val="24"/>
              </w:rPr>
              <w:t>,000</w:t>
            </w:r>
            <w:r>
              <w:rPr>
                <w:rFonts w:ascii="Times New Roman" w:hAnsi="Times New Roman"/>
                <w:noProof/>
                <w:sz w:val="24"/>
                <w:szCs w:val="24"/>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994298">
              <w:rPr>
                <w:rFonts w:ascii="Times New Roman" w:hAnsi="Times New Roman"/>
                <w:noProof/>
                <w:sz w:val="24"/>
                <w:szCs w:val="24"/>
              </w:rPr>
              <w:t>,000</w:t>
            </w:r>
            <w:r>
              <w:rPr>
                <w:rFonts w:ascii="Times New Roman" w:hAnsi="Times New Roman"/>
                <w:noProof/>
                <w:sz w:val="24"/>
                <w:szCs w:val="24"/>
              </w:rPr>
              <w:t>0</w:t>
            </w:r>
          </w:p>
        </w:tc>
        <w:tc>
          <w:tcPr>
            <w:tcW w:w="602" w:type="pct"/>
          </w:tcPr>
          <w:p w:rsidR="00AB1424" w:rsidRPr="00994298" w:rsidRDefault="00AB1424" w:rsidP="002A0449">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07.05</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07.01-07.04</w:t>
            </w:r>
            <w:r>
              <w:rPr>
                <w:rFonts w:ascii="Times New Roman" w:hAnsi="Times New Roman"/>
                <w:noProof/>
                <w:sz w:val="24"/>
                <w:szCs w:val="24"/>
                <w:lang w:val="ru-RU"/>
              </w:rPr>
              <w:t xml:space="preserve">, </w:t>
            </w:r>
            <w:r w:rsidRPr="00AB1424">
              <w:rPr>
                <w:rFonts w:ascii="Times New Roman" w:hAnsi="Times New Roman"/>
                <w:sz w:val="24"/>
                <w:szCs w:val="24"/>
                <w:shd w:val="clear" w:color="auto" w:fill="FFFFFF"/>
              </w:rPr>
              <w:t>07.06-07.09</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AB1424" w:rsidRPr="00994298" w:rsidTr="00D55110">
        <w:tc>
          <w:tcPr>
            <w:tcW w:w="537" w:type="pct"/>
          </w:tcPr>
          <w:p w:rsidR="00AB1424" w:rsidRPr="00AB1424" w:rsidRDefault="00AB1424"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07.06</w:t>
            </w:r>
          </w:p>
        </w:tc>
        <w:tc>
          <w:tcPr>
            <w:tcW w:w="2258" w:type="pct"/>
          </w:tcPr>
          <w:p w:rsidR="00AB1424" w:rsidRPr="00AB1424" w:rsidRDefault="00AB1424" w:rsidP="00F84254">
            <w:pPr>
              <w:pStyle w:val="a4"/>
              <w:spacing w:before="100" w:line="228" w:lineRule="auto"/>
              <w:ind w:left="57" w:right="-57" w:firstLine="0"/>
              <w:rPr>
                <w:rFonts w:ascii="Times New Roman" w:hAnsi="Times New Roman"/>
                <w:noProof/>
                <w:sz w:val="24"/>
                <w:szCs w:val="24"/>
                <w:lang w:val="ru-RU"/>
              </w:rPr>
            </w:pPr>
            <w:r w:rsidRPr="00AB1424">
              <w:rPr>
                <w:rFonts w:ascii="Times New Roman" w:hAnsi="Times New Roman"/>
                <w:sz w:val="24"/>
                <w:szCs w:val="24"/>
                <w:shd w:val="clear" w:color="auto" w:fill="FFFFFF"/>
              </w:rPr>
              <w:t>Для збереження, використання та відтворення зелених зон і зелених насаджень</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AB1424" w:rsidRPr="00994298" w:rsidTr="00D55110">
        <w:tc>
          <w:tcPr>
            <w:tcW w:w="537" w:type="pct"/>
          </w:tcPr>
          <w:p w:rsidR="00AB1424" w:rsidRPr="00AB1424" w:rsidRDefault="00AB1424"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07.07</w:t>
            </w:r>
          </w:p>
        </w:tc>
        <w:tc>
          <w:tcPr>
            <w:tcW w:w="2258" w:type="pct"/>
          </w:tcPr>
          <w:p w:rsidR="00AB1424" w:rsidRPr="00AB1424" w:rsidRDefault="00AB1424" w:rsidP="00F84254">
            <w:pPr>
              <w:pStyle w:val="a4"/>
              <w:spacing w:before="100" w:line="228" w:lineRule="auto"/>
              <w:ind w:left="57" w:right="-57" w:firstLine="0"/>
              <w:rPr>
                <w:rFonts w:ascii="Times New Roman" w:hAnsi="Times New Roman"/>
                <w:noProof/>
                <w:sz w:val="24"/>
                <w:szCs w:val="24"/>
                <w:lang w:val="ru-RU"/>
              </w:rPr>
            </w:pPr>
            <w:r w:rsidRPr="00AB1424">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AB1424" w:rsidRPr="00994298" w:rsidTr="00D55110">
        <w:tc>
          <w:tcPr>
            <w:tcW w:w="537" w:type="pct"/>
          </w:tcPr>
          <w:p w:rsidR="00AB1424" w:rsidRPr="00AB1424" w:rsidRDefault="00AB1424"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07.08</w:t>
            </w:r>
          </w:p>
        </w:tc>
        <w:tc>
          <w:tcPr>
            <w:tcW w:w="2258" w:type="pct"/>
          </w:tcPr>
          <w:p w:rsidR="00AB1424" w:rsidRPr="00AB1424" w:rsidRDefault="00AB1424" w:rsidP="00F84254">
            <w:pPr>
              <w:pStyle w:val="a4"/>
              <w:spacing w:before="100" w:line="228" w:lineRule="auto"/>
              <w:ind w:left="57" w:right="-57" w:firstLine="0"/>
              <w:rPr>
                <w:rFonts w:ascii="Times New Roman" w:hAnsi="Times New Roman"/>
                <w:noProof/>
                <w:sz w:val="24"/>
                <w:szCs w:val="24"/>
                <w:lang w:val="ru-RU"/>
              </w:rPr>
            </w:pPr>
            <w:r w:rsidRPr="00AB1424">
              <w:rPr>
                <w:rFonts w:ascii="Times New Roman" w:hAnsi="Times New Roman"/>
                <w:sz w:val="24"/>
                <w:szCs w:val="24"/>
                <w:shd w:val="clear" w:color="auto" w:fill="FFFFFF"/>
              </w:rPr>
              <w:t>Земельні ділянки загального користування, які використовуються як зелені насадження загального користування</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AB1424" w:rsidRPr="00994298" w:rsidTr="00D55110">
        <w:tc>
          <w:tcPr>
            <w:tcW w:w="537" w:type="pct"/>
          </w:tcPr>
          <w:p w:rsidR="00AB1424" w:rsidRPr="00AB1424" w:rsidRDefault="00AB1424"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07.09</w:t>
            </w:r>
          </w:p>
        </w:tc>
        <w:tc>
          <w:tcPr>
            <w:tcW w:w="2258" w:type="pct"/>
          </w:tcPr>
          <w:p w:rsidR="00AB1424" w:rsidRPr="00AB1424" w:rsidRDefault="00AB1424" w:rsidP="00F84254">
            <w:pPr>
              <w:pStyle w:val="a4"/>
              <w:spacing w:before="100" w:line="228" w:lineRule="auto"/>
              <w:ind w:left="57" w:right="-57" w:firstLine="0"/>
              <w:rPr>
                <w:rFonts w:ascii="Times New Roman" w:hAnsi="Times New Roman"/>
                <w:noProof/>
                <w:sz w:val="24"/>
                <w:szCs w:val="24"/>
                <w:lang w:val="ru-RU"/>
              </w:rPr>
            </w:pPr>
            <w:r w:rsidRPr="00AB1424">
              <w:rPr>
                <w:rFonts w:ascii="Times New Roman" w:hAnsi="Times New Roman"/>
                <w:sz w:val="24"/>
                <w:szCs w:val="24"/>
                <w:shd w:val="clear" w:color="auto" w:fill="FFFFFF"/>
              </w:rPr>
              <w:t>Земельні ділянки загального користування відведені під місця поховання</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AB1424" w:rsidRPr="00994298" w:rsidTr="00176A9E">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w:t>
            </w:r>
          </w:p>
        </w:tc>
        <w:tc>
          <w:tcPr>
            <w:tcW w:w="4463" w:type="pct"/>
            <w:gridSpan w:val="5"/>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Землі історико-культурного призначення </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08.01</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забезпечення охорони об’єктів культурної спадщини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08.02</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обслуговування музейних закладів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08.03</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іншого історико-культурного призначення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08.04</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08.01-08.03</w:t>
            </w:r>
            <w:r w:rsidR="007135FE">
              <w:rPr>
                <w:rFonts w:ascii="Times New Roman" w:hAnsi="Times New Roman"/>
                <w:noProof/>
                <w:sz w:val="24"/>
                <w:szCs w:val="24"/>
                <w:lang w:val="ru-RU"/>
              </w:rPr>
              <w:t>, 08.05</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7135FE" w:rsidRPr="00994298" w:rsidTr="00D55110">
        <w:tc>
          <w:tcPr>
            <w:tcW w:w="537" w:type="pct"/>
          </w:tcPr>
          <w:p w:rsidR="007135FE" w:rsidRPr="007135FE" w:rsidRDefault="007135FE"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08.05</w:t>
            </w:r>
          </w:p>
        </w:tc>
        <w:tc>
          <w:tcPr>
            <w:tcW w:w="2258" w:type="pct"/>
          </w:tcPr>
          <w:p w:rsidR="007135FE" w:rsidRPr="007135FE" w:rsidRDefault="007135FE" w:rsidP="00F84254">
            <w:pPr>
              <w:pStyle w:val="a4"/>
              <w:spacing w:before="100" w:line="228" w:lineRule="auto"/>
              <w:ind w:left="57" w:right="-57" w:firstLine="0"/>
              <w:rPr>
                <w:rFonts w:ascii="Times New Roman" w:hAnsi="Times New Roman"/>
                <w:noProof/>
                <w:sz w:val="24"/>
                <w:szCs w:val="24"/>
                <w:lang w:val="ru-RU"/>
              </w:rPr>
            </w:pPr>
            <w:r w:rsidRPr="007135FE">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7135FE" w:rsidRPr="00F957F7" w:rsidRDefault="007135FE"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7135FE" w:rsidRPr="00F957F7" w:rsidRDefault="007135FE"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7135FE" w:rsidRPr="00F957F7" w:rsidRDefault="007135FE"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7135FE" w:rsidRPr="00F957F7" w:rsidRDefault="007135FE"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7135FE" w:rsidRPr="00994298" w:rsidTr="00176A9E">
        <w:tc>
          <w:tcPr>
            <w:tcW w:w="537" w:type="pct"/>
          </w:tcPr>
          <w:p w:rsidR="007135FE" w:rsidRPr="007135FE" w:rsidRDefault="007135FE" w:rsidP="00F84254">
            <w:pPr>
              <w:pStyle w:val="a4"/>
              <w:spacing w:line="228" w:lineRule="auto"/>
              <w:ind w:left="57" w:right="-57" w:firstLine="0"/>
              <w:rPr>
                <w:rFonts w:ascii="Times New Roman" w:hAnsi="Times New Roman"/>
                <w:noProof/>
                <w:sz w:val="24"/>
                <w:szCs w:val="24"/>
                <w:lang w:val="ru-RU"/>
              </w:rPr>
            </w:pPr>
            <w:r w:rsidRPr="007135FE">
              <w:rPr>
                <w:rFonts w:ascii="Times New Roman" w:hAnsi="Times New Roman"/>
                <w:noProof/>
                <w:sz w:val="24"/>
                <w:szCs w:val="24"/>
                <w:lang w:val="ru-RU"/>
              </w:rPr>
              <w:t>09</w:t>
            </w:r>
          </w:p>
        </w:tc>
        <w:tc>
          <w:tcPr>
            <w:tcW w:w="4463" w:type="pct"/>
            <w:gridSpan w:val="5"/>
          </w:tcPr>
          <w:p w:rsidR="007135FE" w:rsidRPr="007135FE" w:rsidRDefault="007135FE" w:rsidP="00F84254">
            <w:pPr>
              <w:pStyle w:val="a4"/>
              <w:spacing w:line="228" w:lineRule="auto"/>
              <w:ind w:left="57" w:right="-57" w:firstLine="0"/>
              <w:jc w:val="center"/>
              <w:rPr>
                <w:rFonts w:ascii="Times New Roman" w:hAnsi="Times New Roman"/>
                <w:noProof/>
                <w:sz w:val="24"/>
                <w:szCs w:val="24"/>
                <w:lang w:val="ru-RU"/>
              </w:rPr>
            </w:pPr>
            <w:r w:rsidRPr="007135FE">
              <w:rPr>
                <w:rFonts w:ascii="Times New Roman" w:hAnsi="Times New Roman"/>
                <w:noProof/>
                <w:sz w:val="24"/>
                <w:szCs w:val="24"/>
                <w:lang w:val="ru-RU"/>
              </w:rPr>
              <w:t>Землі лісогосподарського призначення</w:t>
            </w:r>
          </w:p>
        </w:tc>
      </w:tr>
      <w:tr w:rsidR="007135FE" w:rsidRPr="00994298" w:rsidTr="00D55110">
        <w:tc>
          <w:tcPr>
            <w:tcW w:w="537" w:type="pct"/>
          </w:tcPr>
          <w:p w:rsidR="007135FE" w:rsidRPr="007135FE" w:rsidRDefault="007135FE" w:rsidP="00F84254">
            <w:pPr>
              <w:pStyle w:val="a4"/>
              <w:spacing w:before="100" w:line="228" w:lineRule="auto"/>
              <w:ind w:left="57" w:right="-57" w:firstLine="0"/>
              <w:rPr>
                <w:rFonts w:ascii="Times New Roman" w:hAnsi="Times New Roman"/>
                <w:noProof/>
                <w:sz w:val="24"/>
                <w:szCs w:val="24"/>
                <w:lang w:val="ru-RU"/>
              </w:rPr>
            </w:pPr>
            <w:r w:rsidRPr="007135FE">
              <w:rPr>
                <w:rFonts w:ascii="Times New Roman" w:hAnsi="Times New Roman"/>
                <w:noProof/>
                <w:sz w:val="24"/>
                <w:szCs w:val="24"/>
                <w:lang w:val="ru-RU"/>
              </w:rPr>
              <w:t>09.01</w:t>
            </w:r>
          </w:p>
        </w:tc>
        <w:tc>
          <w:tcPr>
            <w:tcW w:w="2258" w:type="pct"/>
          </w:tcPr>
          <w:p w:rsidR="007135FE" w:rsidRDefault="007135FE" w:rsidP="00F957F7">
            <w:pPr>
              <w:pStyle w:val="a4"/>
              <w:spacing w:before="100" w:line="228" w:lineRule="auto"/>
              <w:ind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 Для ведення лісового господарства і пов’</w:t>
            </w:r>
            <w:r>
              <w:rPr>
                <w:rFonts w:ascii="Times New Roman" w:hAnsi="Times New Roman"/>
                <w:noProof/>
                <w:sz w:val="24"/>
                <w:szCs w:val="24"/>
                <w:lang w:val="ru-RU"/>
              </w:rPr>
              <w:t>язаних з ним послуг</w:t>
            </w:r>
          </w:p>
          <w:p w:rsidR="00BC7E4E" w:rsidRPr="00994298" w:rsidRDefault="00BC7E4E" w:rsidP="00F957F7">
            <w:pPr>
              <w:pStyle w:val="a4"/>
              <w:spacing w:before="100" w:line="228" w:lineRule="auto"/>
              <w:ind w:right="-57" w:firstLine="0"/>
              <w:rPr>
                <w:rFonts w:ascii="Times New Roman" w:hAnsi="Times New Roman"/>
                <w:noProof/>
                <w:sz w:val="24"/>
                <w:szCs w:val="24"/>
                <w:lang w:val="ru-RU"/>
              </w:rPr>
            </w:pPr>
          </w:p>
        </w:tc>
        <w:tc>
          <w:tcPr>
            <w:tcW w:w="602" w:type="pct"/>
          </w:tcPr>
          <w:p w:rsidR="007135FE" w:rsidRPr="00F957F7" w:rsidRDefault="007135FE" w:rsidP="00F84254">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7135FE" w:rsidRPr="00F957F7" w:rsidRDefault="007135FE" w:rsidP="00F84254">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7135FE" w:rsidRPr="00F957F7" w:rsidRDefault="007135FE" w:rsidP="00F84254">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7135FE" w:rsidRPr="00F957F7" w:rsidRDefault="007135FE" w:rsidP="00F84254">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7135FE" w:rsidRPr="00994298" w:rsidTr="00D55110">
        <w:tc>
          <w:tcPr>
            <w:tcW w:w="537" w:type="pct"/>
          </w:tcPr>
          <w:p w:rsidR="007135FE" w:rsidRPr="00994298" w:rsidRDefault="007135FE"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lastRenderedPageBreak/>
              <w:t>09.02</w:t>
            </w:r>
          </w:p>
        </w:tc>
        <w:tc>
          <w:tcPr>
            <w:tcW w:w="2258" w:type="pct"/>
          </w:tcPr>
          <w:p w:rsidR="007135FE" w:rsidRPr="00994298" w:rsidRDefault="007135FE"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іншого лісогосподарського призначення </w:t>
            </w:r>
          </w:p>
        </w:tc>
        <w:tc>
          <w:tcPr>
            <w:tcW w:w="602" w:type="pct"/>
          </w:tcPr>
          <w:p w:rsidR="007135FE" w:rsidRPr="00F957F7" w:rsidRDefault="007135FE" w:rsidP="00F957F7">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7135FE" w:rsidRPr="00F957F7" w:rsidRDefault="007135FE" w:rsidP="00F957F7">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7135FE" w:rsidRPr="00F957F7" w:rsidRDefault="007135FE" w:rsidP="00F957F7">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7135FE" w:rsidRPr="00F957F7" w:rsidRDefault="007135FE" w:rsidP="00F957F7">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7135FE" w:rsidRPr="00994298" w:rsidTr="00D55110">
        <w:tc>
          <w:tcPr>
            <w:tcW w:w="537" w:type="pct"/>
          </w:tcPr>
          <w:p w:rsidR="007135FE" w:rsidRPr="00994298" w:rsidRDefault="007135FE"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09.03</w:t>
            </w:r>
          </w:p>
        </w:tc>
        <w:tc>
          <w:tcPr>
            <w:tcW w:w="2258" w:type="pct"/>
          </w:tcPr>
          <w:p w:rsidR="007135FE" w:rsidRPr="00994298" w:rsidRDefault="007135FE"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09.01-09.02</w:t>
            </w:r>
            <w:r w:rsidR="00BC7E4E">
              <w:rPr>
                <w:rFonts w:ascii="Times New Roman" w:hAnsi="Times New Roman"/>
                <w:noProof/>
                <w:sz w:val="24"/>
                <w:szCs w:val="24"/>
                <w:lang w:val="ru-RU"/>
              </w:rPr>
              <w:t xml:space="preserve">, </w:t>
            </w:r>
            <w:r w:rsidR="00BC7E4E" w:rsidRPr="00BC7E4E">
              <w:rPr>
                <w:rFonts w:ascii="Times New Roman" w:hAnsi="Times New Roman"/>
                <w:sz w:val="24"/>
                <w:szCs w:val="24"/>
                <w:shd w:val="clear" w:color="auto" w:fill="FFFFFF"/>
              </w:rPr>
              <w:t>09.04-09.05</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C7E4E" w:rsidRPr="00994298" w:rsidTr="00D55110">
        <w:tc>
          <w:tcPr>
            <w:tcW w:w="537" w:type="pct"/>
          </w:tcPr>
          <w:p w:rsidR="00BC7E4E" w:rsidRPr="00BC7E4E" w:rsidRDefault="00BC7E4E"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09.04</w:t>
            </w:r>
          </w:p>
        </w:tc>
        <w:tc>
          <w:tcPr>
            <w:tcW w:w="2258" w:type="pct"/>
          </w:tcPr>
          <w:p w:rsidR="00BC7E4E" w:rsidRPr="00BC7E4E" w:rsidRDefault="00BC7E4E" w:rsidP="00F84254">
            <w:pPr>
              <w:pStyle w:val="a4"/>
              <w:spacing w:before="100" w:line="228" w:lineRule="auto"/>
              <w:ind w:left="57" w:right="-57" w:firstLine="0"/>
              <w:rPr>
                <w:rFonts w:ascii="Times New Roman" w:hAnsi="Times New Roman"/>
                <w:noProof/>
                <w:sz w:val="24"/>
                <w:szCs w:val="24"/>
                <w:lang w:val="ru-RU"/>
              </w:rPr>
            </w:pPr>
            <w:r w:rsidRPr="00BC7E4E">
              <w:rPr>
                <w:rFonts w:ascii="Times New Roman" w:hAnsi="Times New Roman"/>
                <w:sz w:val="24"/>
                <w:szCs w:val="24"/>
                <w:shd w:val="clear" w:color="auto" w:fill="FFFFFF"/>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C7E4E" w:rsidRPr="00994298" w:rsidTr="00D55110">
        <w:tc>
          <w:tcPr>
            <w:tcW w:w="537" w:type="pct"/>
          </w:tcPr>
          <w:p w:rsidR="00BC7E4E" w:rsidRPr="00BC7E4E" w:rsidRDefault="00BC7E4E" w:rsidP="00F84254">
            <w:pPr>
              <w:pStyle w:val="a4"/>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09.05</w:t>
            </w:r>
          </w:p>
        </w:tc>
        <w:tc>
          <w:tcPr>
            <w:tcW w:w="2258" w:type="pct"/>
          </w:tcPr>
          <w:p w:rsidR="00BC7E4E" w:rsidRPr="00BC7E4E" w:rsidRDefault="00BC7E4E" w:rsidP="00F84254">
            <w:pPr>
              <w:pStyle w:val="a4"/>
              <w:spacing w:before="100" w:line="228" w:lineRule="auto"/>
              <w:ind w:left="57" w:right="-57" w:firstLine="0"/>
              <w:rPr>
                <w:rFonts w:ascii="Times New Roman" w:hAnsi="Times New Roman"/>
                <w:noProof/>
                <w:sz w:val="24"/>
                <w:szCs w:val="24"/>
                <w:lang w:val="ru-RU"/>
              </w:rPr>
            </w:pPr>
            <w:r w:rsidRPr="00BC7E4E">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7135FE" w:rsidRPr="00994298" w:rsidTr="00176A9E">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w:t>
            </w:r>
          </w:p>
        </w:tc>
        <w:tc>
          <w:tcPr>
            <w:tcW w:w="4463" w:type="pct"/>
            <w:gridSpan w:val="5"/>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водного фонду</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10.01</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експлуатації та догляду за водними об’єктами </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10.02</w:t>
            </w:r>
          </w:p>
        </w:tc>
        <w:tc>
          <w:tcPr>
            <w:tcW w:w="2258" w:type="pct"/>
          </w:tcPr>
          <w:p w:rsidR="007135FE" w:rsidRPr="00994298" w:rsidRDefault="007135FE"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облаштування та догляду за прибережними захисними смугами </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10.03</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експлуатації та догляду за смугами відведення </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10.04</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497"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10.05</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догляду за береговими смугами водних шляхів </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10.06</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сінокосіння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Pr="00994298">
              <w:rPr>
                <w:rFonts w:ascii="Times New Roman" w:hAnsi="Times New Roman"/>
                <w:noProof/>
                <w:sz w:val="24"/>
                <w:szCs w:val="24"/>
              </w:rPr>
              <w:t>,000</w:t>
            </w:r>
            <w:r>
              <w:rPr>
                <w:rFonts w:ascii="Times New Roman" w:hAnsi="Times New Roman"/>
                <w:noProof/>
                <w:sz w:val="24"/>
                <w:szCs w:val="24"/>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10.07</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рибогосподарських потреб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10.08</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10.09</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проведення науково-дослідних робіт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10.10</w:t>
            </w:r>
          </w:p>
        </w:tc>
        <w:tc>
          <w:tcPr>
            <w:tcW w:w="2258" w:type="pct"/>
          </w:tcPr>
          <w:p w:rsidR="007135FE"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p w:rsidR="00BC7E4E" w:rsidRPr="00994298" w:rsidRDefault="00BC7E4E" w:rsidP="00F84254">
            <w:pPr>
              <w:pStyle w:val="a4"/>
              <w:spacing w:before="100" w:line="223" w:lineRule="auto"/>
              <w:ind w:left="57" w:right="-57" w:firstLine="0"/>
              <w:rPr>
                <w:rFonts w:ascii="Times New Roman" w:hAnsi="Times New Roman"/>
                <w:noProof/>
                <w:sz w:val="24"/>
                <w:szCs w:val="24"/>
                <w:lang w:val="ru-RU"/>
              </w:rPr>
            </w:pP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10.11</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10.12</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10.01-10.11</w:t>
            </w:r>
            <w:r w:rsidR="00BC7E4E">
              <w:rPr>
                <w:rFonts w:ascii="Times New Roman" w:hAnsi="Times New Roman"/>
                <w:noProof/>
                <w:sz w:val="24"/>
                <w:szCs w:val="24"/>
                <w:lang w:val="ru-RU"/>
              </w:rPr>
              <w:t xml:space="preserve">, </w:t>
            </w:r>
            <w:r w:rsidR="00BC7E4E" w:rsidRPr="00BC7E4E">
              <w:rPr>
                <w:rFonts w:ascii="Times New Roman" w:hAnsi="Times New Roman"/>
                <w:sz w:val="24"/>
                <w:szCs w:val="24"/>
                <w:shd w:val="clear" w:color="auto" w:fill="FFFFFF"/>
              </w:rPr>
              <w:t>10.13-10.16</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C7E4E" w:rsidRPr="00994298" w:rsidTr="00D55110">
        <w:tc>
          <w:tcPr>
            <w:tcW w:w="537" w:type="pct"/>
          </w:tcPr>
          <w:p w:rsidR="00BC7E4E" w:rsidRPr="00BC7E4E" w:rsidRDefault="00BC7E4E" w:rsidP="00F84254">
            <w:pPr>
              <w:pStyle w:val="a4"/>
              <w:spacing w:before="100" w:line="223" w:lineRule="auto"/>
              <w:ind w:left="57" w:right="-57" w:firstLine="0"/>
              <w:rPr>
                <w:rFonts w:ascii="Times New Roman" w:hAnsi="Times New Roman"/>
                <w:noProof/>
                <w:sz w:val="24"/>
                <w:szCs w:val="24"/>
              </w:rPr>
            </w:pPr>
            <w:r>
              <w:rPr>
                <w:rFonts w:ascii="Times New Roman" w:hAnsi="Times New Roman"/>
                <w:noProof/>
                <w:sz w:val="24"/>
                <w:szCs w:val="24"/>
              </w:rPr>
              <w:t>10.13</w:t>
            </w:r>
          </w:p>
        </w:tc>
        <w:tc>
          <w:tcPr>
            <w:tcW w:w="2258" w:type="pct"/>
          </w:tcPr>
          <w:p w:rsidR="00BC7E4E" w:rsidRPr="00BC7E4E" w:rsidRDefault="00BC7E4E" w:rsidP="00F84254">
            <w:pPr>
              <w:pStyle w:val="a4"/>
              <w:spacing w:before="100" w:line="223" w:lineRule="auto"/>
              <w:ind w:left="57" w:right="-57" w:firstLine="0"/>
              <w:rPr>
                <w:rFonts w:ascii="Times New Roman" w:hAnsi="Times New Roman"/>
                <w:noProof/>
                <w:sz w:val="24"/>
                <w:szCs w:val="24"/>
                <w:lang w:val="ru-RU"/>
              </w:rPr>
            </w:pPr>
            <w:r w:rsidRPr="00BC7E4E">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C7E4E" w:rsidRPr="00994298" w:rsidTr="00D55110">
        <w:tc>
          <w:tcPr>
            <w:tcW w:w="537" w:type="pct"/>
          </w:tcPr>
          <w:p w:rsidR="00BC7E4E" w:rsidRPr="00BC7E4E" w:rsidRDefault="00BC7E4E" w:rsidP="00F84254">
            <w:pPr>
              <w:pStyle w:val="a4"/>
              <w:spacing w:before="100" w:line="223" w:lineRule="auto"/>
              <w:ind w:left="57" w:right="-57" w:firstLine="0"/>
              <w:rPr>
                <w:rFonts w:ascii="Times New Roman" w:hAnsi="Times New Roman"/>
                <w:noProof/>
                <w:sz w:val="24"/>
                <w:szCs w:val="24"/>
              </w:rPr>
            </w:pPr>
            <w:r>
              <w:rPr>
                <w:rFonts w:ascii="Times New Roman" w:hAnsi="Times New Roman"/>
                <w:noProof/>
                <w:sz w:val="24"/>
                <w:szCs w:val="24"/>
              </w:rPr>
              <w:t>10.14</w:t>
            </w:r>
          </w:p>
        </w:tc>
        <w:tc>
          <w:tcPr>
            <w:tcW w:w="2258" w:type="pct"/>
          </w:tcPr>
          <w:p w:rsidR="00BC7E4E" w:rsidRPr="00BC7E4E" w:rsidRDefault="00BC7E4E" w:rsidP="00F84254">
            <w:pPr>
              <w:pStyle w:val="a4"/>
              <w:spacing w:before="100" w:line="223" w:lineRule="auto"/>
              <w:ind w:left="57" w:right="-57" w:firstLine="0"/>
              <w:rPr>
                <w:rFonts w:ascii="Times New Roman" w:hAnsi="Times New Roman"/>
                <w:noProof/>
                <w:sz w:val="24"/>
                <w:szCs w:val="24"/>
                <w:lang w:val="ru-RU"/>
              </w:rPr>
            </w:pPr>
            <w:r w:rsidRPr="00BC7E4E">
              <w:rPr>
                <w:rFonts w:ascii="Times New Roman" w:hAnsi="Times New Roman"/>
                <w:sz w:val="24"/>
                <w:szCs w:val="24"/>
                <w:shd w:val="clear" w:color="auto" w:fill="FFFFFF"/>
              </w:rPr>
              <w:t>Водні об’єкти загального користування</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C7E4E" w:rsidRPr="00994298" w:rsidTr="00D55110">
        <w:tc>
          <w:tcPr>
            <w:tcW w:w="537" w:type="pct"/>
          </w:tcPr>
          <w:p w:rsidR="00BC7E4E" w:rsidRPr="00BC7E4E" w:rsidRDefault="00BC7E4E" w:rsidP="00F84254">
            <w:pPr>
              <w:pStyle w:val="a4"/>
              <w:spacing w:before="100" w:line="223" w:lineRule="auto"/>
              <w:ind w:left="57" w:right="-57" w:firstLine="0"/>
              <w:rPr>
                <w:rFonts w:ascii="Times New Roman" w:hAnsi="Times New Roman"/>
                <w:noProof/>
                <w:sz w:val="24"/>
                <w:szCs w:val="24"/>
              </w:rPr>
            </w:pPr>
            <w:r>
              <w:rPr>
                <w:rFonts w:ascii="Times New Roman" w:hAnsi="Times New Roman"/>
                <w:noProof/>
                <w:sz w:val="24"/>
                <w:szCs w:val="24"/>
              </w:rPr>
              <w:t>10.15</w:t>
            </w:r>
          </w:p>
        </w:tc>
        <w:tc>
          <w:tcPr>
            <w:tcW w:w="2258" w:type="pct"/>
          </w:tcPr>
          <w:p w:rsidR="00BC7E4E" w:rsidRPr="00BC7E4E" w:rsidRDefault="00BC7E4E" w:rsidP="00F84254">
            <w:pPr>
              <w:pStyle w:val="a4"/>
              <w:spacing w:before="100" w:line="223" w:lineRule="auto"/>
              <w:ind w:left="57" w:right="-57" w:firstLine="0"/>
              <w:rPr>
                <w:rFonts w:ascii="Times New Roman" w:hAnsi="Times New Roman"/>
                <w:noProof/>
                <w:sz w:val="24"/>
                <w:szCs w:val="24"/>
                <w:lang w:val="ru-RU"/>
              </w:rPr>
            </w:pPr>
            <w:r w:rsidRPr="00BC7E4E">
              <w:rPr>
                <w:rFonts w:ascii="Times New Roman" w:hAnsi="Times New Roman"/>
                <w:sz w:val="24"/>
                <w:szCs w:val="24"/>
                <w:shd w:val="clear" w:color="auto" w:fill="FFFFFF"/>
              </w:rPr>
              <w:t>Земельні ділянки під пляжами</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C7E4E" w:rsidRPr="00994298" w:rsidTr="00D55110">
        <w:tc>
          <w:tcPr>
            <w:tcW w:w="537" w:type="pct"/>
          </w:tcPr>
          <w:p w:rsidR="00BC7E4E" w:rsidRPr="00BC7E4E" w:rsidRDefault="00BC7E4E" w:rsidP="00F84254">
            <w:pPr>
              <w:pStyle w:val="a4"/>
              <w:spacing w:before="100" w:line="223" w:lineRule="auto"/>
              <w:ind w:left="57" w:right="-57" w:firstLine="0"/>
              <w:rPr>
                <w:rFonts w:ascii="Times New Roman" w:hAnsi="Times New Roman"/>
                <w:noProof/>
                <w:sz w:val="24"/>
                <w:szCs w:val="24"/>
              </w:rPr>
            </w:pPr>
            <w:r>
              <w:rPr>
                <w:rFonts w:ascii="Times New Roman" w:hAnsi="Times New Roman"/>
                <w:noProof/>
                <w:sz w:val="24"/>
                <w:szCs w:val="24"/>
              </w:rPr>
              <w:t>10.16</w:t>
            </w:r>
          </w:p>
        </w:tc>
        <w:tc>
          <w:tcPr>
            <w:tcW w:w="2258" w:type="pct"/>
          </w:tcPr>
          <w:p w:rsidR="00BC7E4E" w:rsidRPr="00BC7E4E" w:rsidRDefault="00BC7E4E" w:rsidP="00F84254">
            <w:pPr>
              <w:pStyle w:val="a4"/>
              <w:spacing w:before="100" w:line="223" w:lineRule="auto"/>
              <w:ind w:left="57" w:right="-57" w:firstLine="0"/>
              <w:rPr>
                <w:rFonts w:ascii="Times New Roman" w:hAnsi="Times New Roman"/>
                <w:noProof/>
                <w:sz w:val="24"/>
                <w:szCs w:val="24"/>
                <w:lang w:val="ru-RU"/>
              </w:rPr>
            </w:pPr>
            <w:r w:rsidRPr="00BC7E4E">
              <w:rPr>
                <w:rFonts w:ascii="Times New Roman" w:hAnsi="Times New Roman"/>
                <w:sz w:val="24"/>
                <w:szCs w:val="24"/>
                <w:shd w:val="clear" w:color="auto" w:fill="FFFFFF"/>
              </w:rPr>
              <w:t>Земельні ділянки під громадськими сіножатями</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7135FE" w:rsidRPr="00994298" w:rsidTr="00176A9E">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w:t>
            </w:r>
          </w:p>
        </w:tc>
        <w:tc>
          <w:tcPr>
            <w:tcW w:w="4463" w:type="pct"/>
            <w:gridSpan w:val="5"/>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промисловості</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11.01</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11.02</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11.03</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11.04</w:t>
            </w:r>
          </w:p>
        </w:tc>
        <w:tc>
          <w:tcPr>
            <w:tcW w:w="2258" w:type="pct"/>
          </w:tcPr>
          <w:p w:rsidR="007135FE" w:rsidRDefault="007135FE" w:rsidP="00F84254">
            <w:pPr>
              <w:pStyle w:val="a4"/>
              <w:spacing w:line="228" w:lineRule="auto"/>
              <w:ind w:left="57" w:right="-57" w:firstLine="0"/>
              <w:rPr>
                <w:rFonts w:ascii="Times New Roman" w:hAnsi="Times New Roman"/>
                <w:noProof/>
                <w:sz w:val="24"/>
                <w:szCs w:val="24"/>
              </w:rPr>
            </w:pPr>
            <w:r w:rsidRPr="0099429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p w:rsidR="002831A7" w:rsidRPr="002831A7" w:rsidRDefault="002831A7" w:rsidP="00F84254">
            <w:pPr>
              <w:pStyle w:val="a4"/>
              <w:spacing w:line="228" w:lineRule="auto"/>
              <w:ind w:left="57" w:right="-57" w:firstLine="0"/>
              <w:rPr>
                <w:rFonts w:ascii="Times New Roman" w:hAnsi="Times New Roman"/>
                <w:noProof/>
                <w:sz w:val="24"/>
                <w:szCs w:val="24"/>
              </w:rPr>
            </w:pP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11.05</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w:t>
            </w:r>
            <w:r w:rsidR="002831A7">
              <w:rPr>
                <w:rFonts w:ascii="Times New Roman" w:hAnsi="Times New Roman"/>
                <w:noProof/>
                <w:sz w:val="24"/>
                <w:szCs w:val="24"/>
                <w:lang w:val="ru-RU"/>
              </w:rPr>
              <w:t xml:space="preserve">я цілей підрозділів 11.01-11.04, </w:t>
            </w:r>
            <w:r w:rsidR="002831A7" w:rsidRPr="002831A7">
              <w:rPr>
                <w:rFonts w:ascii="Times New Roman" w:hAnsi="Times New Roman"/>
                <w:sz w:val="24"/>
                <w:szCs w:val="24"/>
                <w:shd w:val="clear" w:color="auto" w:fill="FFFFFF"/>
              </w:rPr>
              <w:t>11.06-11.08</w:t>
            </w:r>
            <w:r w:rsidRPr="002831A7">
              <w:rPr>
                <w:rFonts w:ascii="Times New Roman" w:hAnsi="Times New Roman"/>
                <w:noProof/>
                <w:sz w:val="24"/>
                <w:szCs w:val="24"/>
                <w:lang w:val="ru-RU"/>
              </w:rPr>
              <w:t>та для збереження та використа</w:t>
            </w:r>
            <w:r w:rsidRPr="00994298">
              <w:rPr>
                <w:rFonts w:ascii="Times New Roman" w:hAnsi="Times New Roman"/>
                <w:noProof/>
                <w:sz w:val="24"/>
                <w:szCs w:val="24"/>
                <w:lang w:val="ru-RU"/>
              </w:rPr>
              <w:t xml:space="preserve">ння земель природно-заповідного фонду </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2831A7" w:rsidRPr="00994298" w:rsidTr="00D55110">
        <w:tc>
          <w:tcPr>
            <w:tcW w:w="537" w:type="pct"/>
          </w:tcPr>
          <w:p w:rsidR="002831A7" w:rsidRPr="002831A7" w:rsidRDefault="002831A7"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11.06</w:t>
            </w:r>
          </w:p>
        </w:tc>
        <w:tc>
          <w:tcPr>
            <w:tcW w:w="2258" w:type="pct"/>
          </w:tcPr>
          <w:p w:rsidR="002831A7" w:rsidRPr="002831A7" w:rsidRDefault="002831A7" w:rsidP="00F84254">
            <w:pPr>
              <w:pStyle w:val="a4"/>
              <w:spacing w:line="228" w:lineRule="auto"/>
              <w:ind w:left="57" w:right="-57" w:firstLine="0"/>
              <w:rPr>
                <w:rFonts w:ascii="Times New Roman" w:hAnsi="Times New Roman"/>
                <w:noProof/>
                <w:sz w:val="24"/>
                <w:szCs w:val="24"/>
                <w:lang w:val="ru-RU"/>
              </w:rPr>
            </w:pPr>
            <w:r w:rsidRPr="002831A7">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2831A7" w:rsidRPr="00994298" w:rsidTr="00D55110">
        <w:tc>
          <w:tcPr>
            <w:tcW w:w="537" w:type="pct"/>
          </w:tcPr>
          <w:p w:rsidR="002831A7" w:rsidRPr="002831A7" w:rsidRDefault="002831A7"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11.07</w:t>
            </w:r>
          </w:p>
        </w:tc>
        <w:tc>
          <w:tcPr>
            <w:tcW w:w="2258" w:type="pct"/>
          </w:tcPr>
          <w:p w:rsidR="002831A7" w:rsidRPr="002831A7" w:rsidRDefault="002831A7" w:rsidP="00F84254">
            <w:pPr>
              <w:pStyle w:val="a4"/>
              <w:spacing w:line="228" w:lineRule="auto"/>
              <w:ind w:left="57" w:right="-57" w:firstLine="0"/>
              <w:rPr>
                <w:rFonts w:ascii="Times New Roman" w:hAnsi="Times New Roman"/>
                <w:noProof/>
                <w:sz w:val="24"/>
                <w:szCs w:val="24"/>
                <w:lang w:val="ru-RU"/>
              </w:rPr>
            </w:pPr>
            <w:r w:rsidRPr="002831A7">
              <w:rPr>
                <w:rFonts w:ascii="Times New Roman" w:hAnsi="Times New Roman"/>
                <w:sz w:val="24"/>
                <w:szCs w:val="24"/>
                <w:shd w:val="clear" w:color="auto" w:fill="FFFFFF"/>
              </w:rPr>
              <w:t>Земельні ділянки загального користування, які використовуються як зелені насадження спеціального призначення</w:t>
            </w:r>
          </w:p>
        </w:tc>
        <w:tc>
          <w:tcPr>
            <w:tcW w:w="602"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2831A7" w:rsidRPr="00994298" w:rsidTr="00D55110">
        <w:tc>
          <w:tcPr>
            <w:tcW w:w="537" w:type="pct"/>
          </w:tcPr>
          <w:p w:rsidR="002831A7" w:rsidRPr="002831A7" w:rsidRDefault="002831A7"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11.08</w:t>
            </w:r>
          </w:p>
        </w:tc>
        <w:tc>
          <w:tcPr>
            <w:tcW w:w="2258" w:type="pct"/>
          </w:tcPr>
          <w:p w:rsidR="002831A7" w:rsidRPr="002831A7" w:rsidRDefault="002831A7" w:rsidP="00F84254">
            <w:pPr>
              <w:pStyle w:val="a4"/>
              <w:spacing w:line="228" w:lineRule="auto"/>
              <w:ind w:left="57" w:right="-57" w:firstLine="0"/>
              <w:rPr>
                <w:rFonts w:ascii="Times New Roman" w:hAnsi="Times New Roman"/>
                <w:noProof/>
                <w:sz w:val="24"/>
                <w:szCs w:val="24"/>
                <w:lang w:val="ru-RU"/>
              </w:rPr>
            </w:pPr>
            <w:r w:rsidRPr="002831A7">
              <w:rPr>
                <w:rFonts w:ascii="Times New Roman" w:hAnsi="Times New Roman"/>
                <w:sz w:val="24"/>
                <w:szCs w:val="24"/>
                <w:shd w:val="clear" w:color="auto" w:fill="FFFFFF"/>
              </w:rPr>
              <w:t>Земельні ділянки загального користування, відведенні для цілей поводження з відходами</w:t>
            </w:r>
          </w:p>
        </w:tc>
        <w:tc>
          <w:tcPr>
            <w:tcW w:w="602"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7135FE" w:rsidRPr="00994298" w:rsidTr="00176A9E">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w:t>
            </w:r>
          </w:p>
        </w:tc>
        <w:tc>
          <w:tcPr>
            <w:tcW w:w="4463" w:type="pct"/>
            <w:gridSpan w:val="5"/>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транспорту</w:t>
            </w:r>
          </w:p>
        </w:tc>
      </w:tr>
      <w:tr w:rsidR="007135FE" w:rsidRPr="00994298" w:rsidTr="007A1D3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12.01</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експлуатації будівель і споруд залізничного транспорту</w:t>
            </w:r>
          </w:p>
        </w:tc>
        <w:tc>
          <w:tcPr>
            <w:tcW w:w="602" w:type="pct"/>
            <w:vAlign w:val="center"/>
          </w:tcPr>
          <w:p w:rsidR="007135FE" w:rsidRPr="0092154D" w:rsidRDefault="007135FE" w:rsidP="007A1D30">
            <w:pPr>
              <w:spacing w:after="0" w:line="240" w:lineRule="auto"/>
              <w:jc w:val="center"/>
              <w:rPr>
                <w:lang w:val="uk-UA"/>
              </w:rPr>
            </w:pPr>
            <w:r w:rsidRPr="00994298">
              <w:rPr>
                <w:rFonts w:ascii="Times New Roman" w:hAnsi="Times New Roman"/>
                <w:noProof/>
                <w:sz w:val="24"/>
                <w:szCs w:val="24"/>
              </w:rPr>
              <w:t>3,000</w:t>
            </w:r>
            <w:r>
              <w:rPr>
                <w:rFonts w:ascii="Times New Roman" w:hAnsi="Times New Roman"/>
                <w:noProof/>
                <w:sz w:val="24"/>
                <w:szCs w:val="24"/>
                <w:lang w:val="uk-UA"/>
              </w:rPr>
              <w:t>0</w:t>
            </w:r>
          </w:p>
        </w:tc>
        <w:tc>
          <w:tcPr>
            <w:tcW w:w="504" w:type="pct"/>
            <w:vAlign w:val="center"/>
          </w:tcPr>
          <w:p w:rsidR="007135FE" w:rsidRPr="00994298" w:rsidRDefault="007135FE" w:rsidP="007A1D30">
            <w:pPr>
              <w:spacing w:after="0" w:line="240" w:lineRule="auto"/>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vAlign w:val="center"/>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w:t>
            </w:r>
            <w:r>
              <w:rPr>
                <w:rFonts w:ascii="Times New Roman" w:hAnsi="Times New Roman"/>
                <w:noProof/>
                <w:sz w:val="24"/>
                <w:szCs w:val="24"/>
                <w:lang w:val="ru-RU"/>
              </w:rPr>
              <w:t>0</w:t>
            </w:r>
            <w:r w:rsidRPr="00994298">
              <w:rPr>
                <w:rFonts w:ascii="Times New Roman" w:hAnsi="Times New Roman"/>
                <w:noProof/>
                <w:sz w:val="24"/>
                <w:szCs w:val="24"/>
                <w:lang w:val="ru-RU"/>
              </w:rPr>
              <w:t>00</w:t>
            </w:r>
          </w:p>
        </w:tc>
        <w:tc>
          <w:tcPr>
            <w:tcW w:w="497" w:type="pct"/>
            <w:vAlign w:val="center"/>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w:t>
            </w:r>
            <w:r>
              <w:rPr>
                <w:rFonts w:ascii="Times New Roman" w:hAnsi="Times New Roman"/>
                <w:noProof/>
                <w:sz w:val="24"/>
                <w:szCs w:val="24"/>
                <w:lang w:val="ru-RU"/>
              </w:rPr>
              <w:t>0</w:t>
            </w:r>
            <w:r w:rsidRPr="00994298">
              <w:rPr>
                <w:rFonts w:ascii="Times New Roman" w:hAnsi="Times New Roman"/>
                <w:noProof/>
                <w:sz w:val="24"/>
                <w:szCs w:val="24"/>
                <w:lang w:val="ru-RU"/>
              </w:rPr>
              <w:t>00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12.02</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602" w:type="pct"/>
            <w:vAlign w:val="center"/>
          </w:tcPr>
          <w:p w:rsidR="007135FE" w:rsidRPr="0092154D" w:rsidRDefault="007135FE" w:rsidP="00F84254">
            <w:pPr>
              <w:jc w:val="center"/>
              <w:rPr>
                <w:lang w:val="uk-UA"/>
              </w:rPr>
            </w:pPr>
            <w:r w:rsidRPr="00994298">
              <w:rPr>
                <w:rFonts w:ascii="Times New Roman" w:hAnsi="Times New Roman"/>
                <w:noProof/>
                <w:sz w:val="24"/>
                <w:szCs w:val="24"/>
              </w:rPr>
              <w:t>3,000</w:t>
            </w:r>
            <w:r>
              <w:rPr>
                <w:rFonts w:ascii="Times New Roman" w:hAnsi="Times New Roman"/>
                <w:noProof/>
                <w:sz w:val="24"/>
                <w:szCs w:val="24"/>
                <w:lang w:val="uk-UA"/>
              </w:rPr>
              <w:t>0</w:t>
            </w:r>
          </w:p>
        </w:tc>
        <w:tc>
          <w:tcPr>
            <w:tcW w:w="504" w:type="pct"/>
            <w:vAlign w:val="center"/>
          </w:tcPr>
          <w:p w:rsidR="007135FE" w:rsidRPr="00994298" w:rsidRDefault="007135FE" w:rsidP="00F84254">
            <w:pPr>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vAlign w:val="center"/>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w:t>
            </w:r>
            <w:r w:rsidRPr="00994298">
              <w:rPr>
                <w:rFonts w:ascii="Times New Roman" w:hAnsi="Times New Roman"/>
                <w:noProof/>
                <w:sz w:val="24"/>
                <w:szCs w:val="24"/>
                <w:lang w:val="ru-RU"/>
              </w:rPr>
              <w:t>0</w:t>
            </w:r>
          </w:p>
        </w:tc>
        <w:tc>
          <w:tcPr>
            <w:tcW w:w="497" w:type="pct"/>
            <w:vAlign w:val="center"/>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12.03</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602" w:type="pct"/>
            <w:vAlign w:val="center"/>
          </w:tcPr>
          <w:p w:rsidR="007135FE" w:rsidRPr="0092154D" w:rsidRDefault="007135FE" w:rsidP="00F84254">
            <w:pPr>
              <w:jc w:val="center"/>
              <w:rPr>
                <w:lang w:val="uk-UA"/>
              </w:rPr>
            </w:pPr>
            <w:r w:rsidRPr="00994298">
              <w:rPr>
                <w:rFonts w:ascii="Times New Roman" w:hAnsi="Times New Roman"/>
                <w:noProof/>
                <w:sz w:val="24"/>
                <w:szCs w:val="24"/>
              </w:rPr>
              <w:t>3,000</w:t>
            </w:r>
            <w:r>
              <w:rPr>
                <w:rFonts w:ascii="Times New Roman" w:hAnsi="Times New Roman"/>
                <w:noProof/>
                <w:sz w:val="24"/>
                <w:szCs w:val="24"/>
                <w:lang w:val="uk-UA"/>
              </w:rPr>
              <w:t>0</w:t>
            </w:r>
          </w:p>
        </w:tc>
        <w:tc>
          <w:tcPr>
            <w:tcW w:w="504" w:type="pct"/>
            <w:vAlign w:val="center"/>
          </w:tcPr>
          <w:p w:rsidR="007135FE" w:rsidRPr="00994298" w:rsidRDefault="007135FE" w:rsidP="00F84254">
            <w:pPr>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vAlign w:val="center"/>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w:t>
            </w:r>
            <w:r w:rsidRPr="00994298">
              <w:rPr>
                <w:rFonts w:ascii="Times New Roman" w:hAnsi="Times New Roman"/>
                <w:noProof/>
                <w:sz w:val="24"/>
                <w:szCs w:val="24"/>
                <w:lang w:val="ru-RU"/>
              </w:rPr>
              <w:t>0</w:t>
            </w:r>
          </w:p>
        </w:tc>
        <w:tc>
          <w:tcPr>
            <w:tcW w:w="497" w:type="pct"/>
            <w:vAlign w:val="center"/>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w:t>
            </w:r>
            <w:r>
              <w:rPr>
                <w:rFonts w:ascii="Times New Roman" w:hAnsi="Times New Roman"/>
                <w:noProof/>
                <w:sz w:val="24"/>
                <w:szCs w:val="24"/>
                <w:lang w:val="ru-RU"/>
              </w:rPr>
              <w:t>0</w:t>
            </w:r>
            <w:r w:rsidRPr="00994298">
              <w:rPr>
                <w:rFonts w:ascii="Times New Roman" w:hAnsi="Times New Roman"/>
                <w:noProof/>
                <w:sz w:val="24"/>
                <w:szCs w:val="24"/>
                <w:lang w:val="ru-RU"/>
              </w:rPr>
              <w:t>00</w:t>
            </w:r>
          </w:p>
        </w:tc>
      </w:tr>
      <w:tr w:rsidR="007135FE" w:rsidRPr="00994298" w:rsidTr="007A1D3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12.04</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94298">
              <w:rPr>
                <w:rFonts w:ascii="Times New Roman" w:hAnsi="Times New Roman"/>
                <w:noProof/>
                <w:sz w:val="24"/>
                <w:szCs w:val="24"/>
                <w:vertAlign w:val="superscript"/>
                <w:lang w:val="ru-RU"/>
              </w:rPr>
              <w:t>4</w:t>
            </w:r>
          </w:p>
        </w:tc>
        <w:tc>
          <w:tcPr>
            <w:tcW w:w="602" w:type="pct"/>
            <w:vAlign w:val="center"/>
          </w:tcPr>
          <w:p w:rsidR="007135FE" w:rsidRPr="00994298" w:rsidRDefault="007135FE" w:rsidP="007A1D30">
            <w:pPr>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504" w:type="pct"/>
            <w:vAlign w:val="center"/>
          </w:tcPr>
          <w:p w:rsidR="007135FE" w:rsidRPr="00994298" w:rsidRDefault="007135FE" w:rsidP="007A1D30">
            <w:pPr>
              <w:jc w:val="center"/>
            </w:pPr>
            <w:r w:rsidRPr="00994298">
              <w:rPr>
                <w:rFonts w:ascii="Times New Roman" w:hAnsi="Times New Roman"/>
                <w:noProof/>
                <w:sz w:val="24"/>
                <w:szCs w:val="24"/>
              </w:rPr>
              <w:t>3,0</w:t>
            </w:r>
            <w:r>
              <w:rPr>
                <w:rFonts w:ascii="Times New Roman" w:hAnsi="Times New Roman"/>
                <w:noProof/>
                <w:sz w:val="24"/>
                <w:szCs w:val="24"/>
                <w:lang w:val="uk-UA"/>
              </w:rPr>
              <w:t>0</w:t>
            </w:r>
            <w:r w:rsidRPr="00994298">
              <w:rPr>
                <w:rFonts w:ascii="Times New Roman" w:hAnsi="Times New Roman"/>
                <w:noProof/>
                <w:sz w:val="24"/>
                <w:szCs w:val="24"/>
              </w:rPr>
              <w:t>00</w:t>
            </w:r>
          </w:p>
        </w:tc>
        <w:tc>
          <w:tcPr>
            <w:tcW w:w="602" w:type="pct"/>
            <w:vAlign w:val="center"/>
          </w:tcPr>
          <w:p w:rsidR="007135FE" w:rsidRPr="003D6F6B" w:rsidRDefault="007135FE" w:rsidP="007A1D30">
            <w:pPr>
              <w:jc w:val="center"/>
              <w:rPr>
                <w:rFonts w:ascii="Times New Roman" w:hAnsi="Times New Roman"/>
              </w:rPr>
            </w:pPr>
            <w:r w:rsidRPr="003D6F6B">
              <w:rPr>
                <w:rFonts w:ascii="Times New Roman" w:hAnsi="Times New Roman"/>
              </w:rPr>
              <w:t>5,0000</w:t>
            </w:r>
          </w:p>
        </w:tc>
        <w:tc>
          <w:tcPr>
            <w:tcW w:w="497" w:type="pct"/>
            <w:vAlign w:val="center"/>
          </w:tcPr>
          <w:p w:rsidR="007135FE" w:rsidRPr="003D6F6B" w:rsidRDefault="007135FE" w:rsidP="007A1D30">
            <w:pPr>
              <w:jc w:val="center"/>
              <w:rPr>
                <w:rFonts w:ascii="Times New Roman" w:hAnsi="Times New Roman"/>
              </w:rPr>
            </w:pPr>
            <w:r w:rsidRPr="003D6F6B">
              <w:rPr>
                <w:rFonts w:ascii="Times New Roman" w:hAnsi="Times New Roman"/>
              </w:rPr>
              <w:t>5,0000</w:t>
            </w:r>
          </w:p>
        </w:tc>
      </w:tr>
      <w:tr w:rsidR="007135FE" w:rsidRPr="00994298" w:rsidTr="007A1D3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12.05</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602" w:type="pct"/>
            <w:vAlign w:val="center"/>
          </w:tcPr>
          <w:p w:rsidR="007135FE" w:rsidRPr="00994298" w:rsidRDefault="007135FE" w:rsidP="007A1D30">
            <w:pPr>
              <w:spacing w:after="0" w:line="240" w:lineRule="auto"/>
              <w:jc w:val="center"/>
            </w:pPr>
            <w:r w:rsidRPr="00994298">
              <w:rPr>
                <w:rFonts w:ascii="Times New Roman" w:hAnsi="Times New Roman"/>
                <w:noProof/>
                <w:sz w:val="24"/>
                <w:szCs w:val="24"/>
              </w:rPr>
              <w:t>3,0</w:t>
            </w:r>
            <w:r>
              <w:rPr>
                <w:rFonts w:ascii="Times New Roman" w:hAnsi="Times New Roman"/>
                <w:noProof/>
                <w:sz w:val="24"/>
                <w:szCs w:val="24"/>
                <w:lang w:val="uk-UA"/>
              </w:rPr>
              <w:t>0</w:t>
            </w:r>
            <w:r w:rsidRPr="00994298">
              <w:rPr>
                <w:rFonts w:ascii="Times New Roman" w:hAnsi="Times New Roman"/>
                <w:noProof/>
                <w:sz w:val="24"/>
                <w:szCs w:val="24"/>
              </w:rPr>
              <w:t>00</w:t>
            </w:r>
          </w:p>
        </w:tc>
        <w:tc>
          <w:tcPr>
            <w:tcW w:w="504" w:type="pct"/>
            <w:vAlign w:val="center"/>
          </w:tcPr>
          <w:p w:rsidR="007135FE" w:rsidRPr="00994298" w:rsidRDefault="007135FE" w:rsidP="007A1D30">
            <w:pPr>
              <w:spacing w:after="0" w:line="240" w:lineRule="auto"/>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w:t>
            </w:r>
            <w:r w:rsidRPr="00994298">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w:t>
            </w:r>
            <w:r>
              <w:rPr>
                <w:rFonts w:ascii="Times New Roman" w:hAnsi="Times New Roman"/>
                <w:noProof/>
                <w:sz w:val="24"/>
                <w:szCs w:val="24"/>
                <w:lang w:val="ru-RU"/>
              </w:rPr>
              <w:t>0</w:t>
            </w:r>
            <w:r w:rsidRPr="00994298">
              <w:rPr>
                <w:rFonts w:ascii="Times New Roman" w:hAnsi="Times New Roman"/>
                <w:noProof/>
                <w:sz w:val="24"/>
                <w:szCs w:val="24"/>
                <w:lang w:val="ru-RU"/>
              </w:rPr>
              <w:t>00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12.06</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w:t>
            </w:r>
            <w:r>
              <w:rPr>
                <w:rFonts w:ascii="Times New Roman" w:hAnsi="Times New Roman"/>
                <w:noProof/>
                <w:sz w:val="24"/>
                <w:szCs w:val="24"/>
                <w:lang w:val="ru-RU"/>
              </w:rPr>
              <w:t>00</w:t>
            </w:r>
            <w:r w:rsidRPr="00994298">
              <w:rPr>
                <w:rFonts w:ascii="Times New Roman" w:hAnsi="Times New Roman"/>
                <w:noProof/>
                <w:sz w:val="24"/>
                <w:szCs w:val="24"/>
                <w:lang w:val="ru-RU"/>
              </w:rPr>
              <w:t>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12.07</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r>
      <w:tr w:rsidR="007135FE" w:rsidRPr="00994298" w:rsidTr="007A1D3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12.08</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602" w:type="pct"/>
            <w:vAlign w:val="center"/>
          </w:tcPr>
          <w:p w:rsidR="007135FE" w:rsidRPr="00994298" w:rsidRDefault="007135FE" w:rsidP="007A1D30">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vAlign w:val="center"/>
          </w:tcPr>
          <w:p w:rsidR="007135FE" w:rsidRPr="00994298" w:rsidRDefault="007135FE" w:rsidP="007A1D30">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vAlign w:val="center"/>
          </w:tcPr>
          <w:p w:rsidR="007135FE" w:rsidRPr="00994298" w:rsidRDefault="007135FE" w:rsidP="007A1D30">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vAlign w:val="center"/>
          </w:tcPr>
          <w:p w:rsidR="007135FE" w:rsidRPr="00994298" w:rsidRDefault="007135FE" w:rsidP="007A1D30">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12.09</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602" w:type="pct"/>
          </w:tcPr>
          <w:p w:rsidR="007135FE" w:rsidRPr="00994298" w:rsidRDefault="007135FE" w:rsidP="00BD16BB">
            <w:pPr>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504" w:type="pct"/>
          </w:tcPr>
          <w:p w:rsidR="007135FE" w:rsidRPr="00994298" w:rsidRDefault="007135FE" w:rsidP="00F84254">
            <w:pPr>
              <w:jc w:val="right"/>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12.10</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12.01-12.09</w:t>
            </w:r>
            <w:r w:rsidR="00A828E4">
              <w:rPr>
                <w:rFonts w:ascii="Times New Roman" w:hAnsi="Times New Roman"/>
                <w:noProof/>
                <w:sz w:val="24"/>
                <w:szCs w:val="24"/>
                <w:lang w:val="ru-RU"/>
              </w:rPr>
              <w:t xml:space="preserve">, </w:t>
            </w:r>
            <w:r w:rsidR="00A828E4" w:rsidRPr="00A828E4">
              <w:rPr>
                <w:rFonts w:ascii="Times New Roman" w:hAnsi="Times New Roman"/>
                <w:sz w:val="24"/>
                <w:szCs w:val="24"/>
                <w:shd w:val="clear" w:color="auto" w:fill="FFFFFF"/>
              </w:rPr>
              <w:t>12.11-12.13</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A828E4" w:rsidRPr="00994298" w:rsidTr="00D55110">
        <w:tc>
          <w:tcPr>
            <w:tcW w:w="537" w:type="pct"/>
          </w:tcPr>
          <w:p w:rsidR="00A828E4" w:rsidRPr="00A828E4" w:rsidRDefault="00A828E4"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12.11</w:t>
            </w:r>
          </w:p>
        </w:tc>
        <w:tc>
          <w:tcPr>
            <w:tcW w:w="2258" w:type="pct"/>
          </w:tcPr>
          <w:p w:rsidR="00A828E4" w:rsidRPr="00A828E4" w:rsidRDefault="00A828E4" w:rsidP="00F84254">
            <w:pPr>
              <w:pStyle w:val="a4"/>
              <w:spacing w:line="228" w:lineRule="auto"/>
              <w:ind w:left="57" w:right="-57" w:firstLine="0"/>
              <w:rPr>
                <w:rFonts w:ascii="Times New Roman" w:hAnsi="Times New Roman"/>
                <w:noProof/>
                <w:sz w:val="24"/>
                <w:szCs w:val="24"/>
                <w:lang w:val="ru-RU"/>
              </w:rPr>
            </w:pPr>
            <w:r w:rsidRPr="00A828E4">
              <w:rPr>
                <w:rFonts w:ascii="Times New Roman" w:hAnsi="Times New Roman"/>
                <w:sz w:val="24"/>
                <w:szCs w:val="24"/>
                <w:shd w:val="clear" w:color="auto" w:fill="FFFFFF"/>
              </w:rPr>
              <w:t>Для розміщення та експлуатації об’єктів дорожнього сервісу</w:t>
            </w:r>
          </w:p>
        </w:tc>
        <w:tc>
          <w:tcPr>
            <w:tcW w:w="602" w:type="pct"/>
          </w:tcPr>
          <w:p w:rsidR="00A828E4" w:rsidRPr="00994298" w:rsidRDefault="00A828E4"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A828E4" w:rsidRPr="00994298" w:rsidRDefault="00A828E4"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A828E4" w:rsidRPr="00994298" w:rsidRDefault="00A828E4"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A828E4" w:rsidRPr="00994298" w:rsidRDefault="00A828E4"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A828E4" w:rsidRPr="00994298" w:rsidTr="00D55110">
        <w:tc>
          <w:tcPr>
            <w:tcW w:w="537" w:type="pct"/>
          </w:tcPr>
          <w:p w:rsidR="00A828E4" w:rsidRPr="00A828E4" w:rsidRDefault="00A828E4"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12.12</w:t>
            </w:r>
          </w:p>
        </w:tc>
        <w:tc>
          <w:tcPr>
            <w:tcW w:w="2258" w:type="pct"/>
          </w:tcPr>
          <w:p w:rsidR="00A828E4" w:rsidRPr="00A828E4" w:rsidRDefault="00A828E4" w:rsidP="00F84254">
            <w:pPr>
              <w:pStyle w:val="a4"/>
              <w:spacing w:line="228" w:lineRule="auto"/>
              <w:ind w:left="57" w:right="-57" w:firstLine="0"/>
              <w:rPr>
                <w:rFonts w:ascii="Times New Roman" w:hAnsi="Times New Roman"/>
                <w:noProof/>
                <w:sz w:val="24"/>
                <w:szCs w:val="24"/>
                <w:lang w:val="ru-RU"/>
              </w:rPr>
            </w:pPr>
            <w:r w:rsidRPr="00A828E4">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A828E4" w:rsidRPr="00994298" w:rsidTr="00D55110">
        <w:tc>
          <w:tcPr>
            <w:tcW w:w="537" w:type="pct"/>
          </w:tcPr>
          <w:p w:rsidR="00A828E4" w:rsidRPr="00A828E4" w:rsidRDefault="00A828E4"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12.13</w:t>
            </w:r>
          </w:p>
        </w:tc>
        <w:tc>
          <w:tcPr>
            <w:tcW w:w="2258" w:type="pct"/>
          </w:tcPr>
          <w:p w:rsidR="00A828E4" w:rsidRPr="00A828E4" w:rsidRDefault="00A828E4" w:rsidP="00F84254">
            <w:pPr>
              <w:pStyle w:val="a4"/>
              <w:spacing w:line="228" w:lineRule="auto"/>
              <w:ind w:left="57" w:right="-57" w:firstLine="0"/>
              <w:rPr>
                <w:rFonts w:ascii="Times New Roman" w:hAnsi="Times New Roman"/>
                <w:noProof/>
                <w:sz w:val="24"/>
                <w:szCs w:val="24"/>
                <w:lang w:val="ru-RU"/>
              </w:rPr>
            </w:pPr>
            <w:r w:rsidRPr="00A828E4">
              <w:rPr>
                <w:rFonts w:ascii="Times New Roman" w:hAnsi="Times New Roman"/>
                <w:sz w:val="24"/>
                <w:szCs w:val="24"/>
                <w:shd w:val="clear" w:color="auto" w:fill="FFFFFF"/>
              </w:rPr>
              <w:t>Земельні ділянки загального користування, які використовуються як вулиці, майдани, проїзди, дороги, набережні</w:t>
            </w:r>
          </w:p>
        </w:tc>
        <w:tc>
          <w:tcPr>
            <w:tcW w:w="602"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A828E4" w:rsidRPr="00994298" w:rsidTr="00176A9E">
        <w:tc>
          <w:tcPr>
            <w:tcW w:w="537"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w:t>
            </w:r>
          </w:p>
        </w:tc>
        <w:tc>
          <w:tcPr>
            <w:tcW w:w="4463" w:type="pct"/>
            <w:gridSpan w:val="5"/>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зв’язку</w:t>
            </w:r>
          </w:p>
        </w:tc>
      </w:tr>
      <w:tr w:rsidR="00A828E4" w:rsidRPr="00994298" w:rsidTr="00D55110">
        <w:tc>
          <w:tcPr>
            <w:tcW w:w="537"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13.01</w:t>
            </w:r>
          </w:p>
        </w:tc>
        <w:tc>
          <w:tcPr>
            <w:tcW w:w="2258"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c>
          <w:tcPr>
            <w:tcW w:w="497"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r>
      <w:tr w:rsidR="00A828E4" w:rsidRPr="00994298" w:rsidTr="00D55110">
        <w:tc>
          <w:tcPr>
            <w:tcW w:w="537"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13.02</w:t>
            </w:r>
          </w:p>
        </w:tc>
        <w:tc>
          <w:tcPr>
            <w:tcW w:w="2258"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c>
          <w:tcPr>
            <w:tcW w:w="497"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r>
      <w:tr w:rsidR="00A828E4" w:rsidRPr="00994298" w:rsidTr="00D55110">
        <w:tc>
          <w:tcPr>
            <w:tcW w:w="537"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13.03</w:t>
            </w:r>
          </w:p>
        </w:tc>
        <w:tc>
          <w:tcPr>
            <w:tcW w:w="2258" w:type="pct"/>
          </w:tcPr>
          <w:p w:rsidR="00A828E4" w:rsidRPr="00994298" w:rsidRDefault="00A828E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інших технічних засобів зв’язку </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A828E4" w:rsidRPr="00994298" w:rsidTr="00D55110">
        <w:tc>
          <w:tcPr>
            <w:tcW w:w="537"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13.04</w:t>
            </w:r>
          </w:p>
        </w:tc>
        <w:tc>
          <w:tcPr>
            <w:tcW w:w="2258" w:type="pct"/>
          </w:tcPr>
          <w:p w:rsidR="00A828E4" w:rsidRPr="00994298" w:rsidRDefault="00A828E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цілей підрозділів 13.01-13.03, </w:t>
            </w:r>
            <w:r w:rsidR="007E52AC" w:rsidRPr="007E52AC">
              <w:rPr>
                <w:rFonts w:ascii="Times New Roman" w:hAnsi="Times New Roman"/>
                <w:sz w:val="24"/>
                <w:szCs w:val="24"/>
                <w:shd w:val="clear" w:color="auto" w:fill="FFFFFF"/>
              </w:rPr>
              <w:t>13.05-13.06</w:t>
            </w:r>
            <w:r w:rsidRPr="00994298">
              <w:rPr>
                <w:rFonts w:ascii="Times New Roman" w:hAnsi="Times New Roman"/>
                <w:noProof/>
                <w:sz w:val="24"/>
                <w:szCs w:val="24"/>
                <w:lang w:val="ru-RU"/>
              </w:rPr>
              <w:t>та для збереження та використання земель природно-заповідного фонду</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7E52AC" w:rsidRPr="007E52AC" w:rsidTr="00D55110">
        <w:tc>
          <w:tcPr>
            <w:tcW w:w="537" w:type="pct"/>
          </w:tcPr>
          <w:p w:rsidR="007E52AC" w:rsidRPr="007E52AC" w:rsidRDefault="007E52A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13.05</w:t>
            </w:r>
          </w:p>
        </w:tc>
        <w:tc>
          <w:tcPr>
            <w:tcW w:w="2258" w:type="pct"/>
          </w:tcPr>
          <w:p w:rsidR="007E52AC" w:rsidRPr="00A36D46" w:rsidRDefault="007E52AC" w:rsidP="00F84254">
            <w:pPr>
              <w:pStyle w:val="a4"/>
              <w:spacing w:line="228" w:lineRule="auto"/>
              <w:ind w:left="57" w:right="-57" w:firstLine="0"/>
              <w:rPr>
                <w:rFonts w:ascii="Times New Roman" w:hAnsi="Times New Roman"/>
                <w:noProof/>
                <w:sz w:val="24"/>
                <w:szCs w:val="24"/>
              </w:rPr>
            </w:pPr>
            <w:r w:rsidRPr="00A36D46">
              <w:rPr>
                <w:rFonts w:ascii="Times New Roman" w:hAnsi="Times New Roman"/>
                <w:sz w:val="24"/>
                <w:szCs w:val="24"/>
                <w:shd w:val="clear" w:color="auto" w:fill="FFFFFF"/>
              </w:rPr>
              <w:t>Для розміщення та постійної діяльності Державної служби спеціального зв’язку та захисту інформації України</w:t>
            </w:r>
          </w:p>
        </w:tc>
        <w:tc>
          <w:tcPr>
            <w:tcW w:w="602"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7E52AC" w:rsidRPr="00994298" w:rsidTr="00D55110">
        <w:tc>
          <w:tcPr>
            <w:tcW w:w="537" w:type="pct"/>
          </w:tcPr>
          <w:p w:rsidR="007E52AC" w:rsidRPr="007E52AC" w:rsidRDefault="007E52A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13.06</w:t>
            </w:r>
          </w:p>
        </w:tc>
        <w:tc>
          <w:tcPr>
            <w:tcW w:w="2258" w:type="pct"/>
          </w:tcPr>
          <w:p w:rsidR="007E52AC" w:rsidRPr="007E52AC" w:rsidRDefault="007E52AC" w:rsidP="00F84254">
            <w:pPr>
              <w:pStyle w:val="a4"/>
              <w:spacing w:line="228" w:lineRule="auto"/>
              <w:ind w:left="57" w:right="-57" w:firstLine="0"/>
              <w:rPr>
                <w:rFonts w:ascii="Times New Roman" w:hAnsi="Times New Roman"/>
                <w:noProof/>
                <w:sz w:val="24"/>
                <w:szCs w:val="24"/>
                <w:lang w:val="ru-RU"/>
              </w:rPr>
            </w:pPr>
            <w:r w:rsidRPr="007E52AC">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7E52AC" w:rsidRPr="00994298" w:rsidTr="00176A9E">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14</w:t>
            </w:r>
          </w:p>
        </w:tc>
        <w:tc>
          <w:tcPr>
            <w:tcW w:w="4463" w:type="pct"/>
            <w:gridSpan w:val="5"/>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енергетики</w:t>
            </w:r>
          </w:p>
        </w:tc>
      </w:tr>
      <w:tr w:rsidR="007E52AC" w:rsidRPr="00994298" w:rsidTr="00D55110">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14.01</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02"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w:t>
            </w:r>
            <w:r>
              <w:rPr>
                <w:rFonts w:ascii="Times New Roman" w:hAnsi="Times New Roman"/>
                <w:noProof/>
                <w:sz w:val="24"/>
                <w:szCs w:val="24"/>
                <w:lang w:val="ru-RU"/>
              </w:rPr>
              <w:t>0</w:t>
            </w:r>
            <w:r w:rsidRPr="00994298">
              <w:rPr>
                <w:rFonts w:ascii="Times New Roman" w:hAnsi="Times New Roman"/>
                <w:noProof/>
                <w:sz w:val="24"/>
                <w:szCs w:val="24"/>
                <w:lang w:val="ru-RU"/>
              </w:rPr>
              <w:t>0</w:t>
            </w:r>
          </w:p>
        </w:tc>
        <w:tc>
          <w:tcPr>
            <w:tcW w:w="497"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w:t>
            </w:r>
            <w:r>
              <w:rPr>
                <w:rFonts w:ascii="Times New Roman" w:hAnsi="Times New Roman"/>
                <w:noProof/>
                <w:sz w:val="24"/>
                <w:szCs w:val="24"/>
                <w:lang w:val="ru-RU"/>
              </w:rPr>
              <w:t>0</w:t>
            </w:r>
            <w:r w:rsidRPr="00994298">
              <w:rPr>
                <w:rFonts w:ascii="Times New Roman" w:hAnsi="Times New Roman"/>
                <w:noProof/>
                <w:sz w:val="24"/>
                <w:szCs w:val="24"/>
                <w:lang w:val="ru-RU"/>
              </w:rPr>
              <w:t>00</w:t>
            </w:r>
          </w:p>
        </w:tc>
      </w:tr>
      <w:tr w:rsidR="007E52AC" w:rsidRPr="00994298" w:rsidTr="00D55110">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14.02</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02"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w:t>
            </w:r>
            <w:r>
              <w:rPr>
                <w:rFonts w:ascii="Times New Roman" w:hAnsi="Times New Roman"/>
                <w:noProof/>
                <w:sz w:val="24"/>
                <w:szCs w:val="24"/>
                <w:lang w:val="ru-RU"/>
              </w:rPr>
              <w:t>0</w:t>
            </w:r>
            <w:r w:rsidRPr="00994298">
              <w:rPr>
                <w:rFonts w:ascii="Times New Roman" w:hAnsi="Times New Roman"/>
                <w:noProof/>
                <w:sz w:val="24"/>
                <w:szCs w:val="24"/>
                <w:lang w:val="ru-RU"/>
              </w:rPr>
              <w:t>0</w:t>
            </w:r>
          </w:p>
        </w:tc>
        <w:tc>
          <w:tcPr>
            <w:tcW w:w="497"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7E52AC" w:rsidRPr="00994298" w:rsidTr="00D55110">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14.03</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14.01-14.02</w:t>
            </w:r>
            <w:r w:rsidR="005C6B23">
              <w:rPr>
                <w:rFonts w:ascii="Times New Roman" w:hAnsi="Times New Roman"/>
                <w:noProof/>
                <w:sz w:val="24"/>
                <w:szCs w:val="24"/>
                <w:lang w:val="ru-RU"/>
              </w:rPr>
              <w:t xml:space="preserve">, </w:t>
            </w:r>
            <w:r w:rsidR="005C6B23" w:rsidRPr="005C6B23">
              <w:rPr>
                <w:rFonts w:ascii="Times New Roman" w:hAnsi="Times New Roman"/>
                <w:sz w:val="24"/>
                <w:szCs w:val="24"/>
                <w:shd w:val="clear" w:color="auto" w:fill="FFFFFF"/>
              </w:rPr>
              <w:t>14.04-14.06</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5C6B23" w:rsidRPr="00994298" w:rsidTr="00D55110">
        <w:tc>
          <w:tcPr>
            <w:tcW w:w="537" w:type="pct"/>
          </w:tcPr>
          <w:p w:rsidR="005C6B23" w:rsidRPr="005C6B23" w:rsidRDefault="005C6B23"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14.04</w:t>
            </w:r>
          </w:p>
        </w:tc>
        <w:tc>
          <w:tcPr>
            <w:tcW w:w="2258" w:type="pct"/>
          </w:tcPr>
          <w:p w:rsidR="005C6B23" w:rsidRPr="005C6B23" w:rsidRDefault="005C6B23" w:rsidP="00F84254">
            <w:pPr>
              <w:pStyle w:val="a4"/>
              <w:spacing w:line="228" w:lineRule="auto"/>
              <w:ind w:left="57" w:right="-57" w:firstLine="0"/>
              <w:rPr>
                <w:rFonts w:ascii="Times New Roman" w:hAnsi="Times New Roman"/>
                <w:noProof/>
                <w:sz w:val="24"/>
                <w:szCs w:val="24"/>
                <w:lang w:val="ru-RU"/>
              </w:rPr>
            </w:pPr>
            <w:r w:rsidRPr="005C6B23">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5C6B23" w:rsidRPr="00994298" w:rsidTr="00D55110">
        <w:tc>
          <w:tcPr>
            <w:tcW w:w="537" w:type="pct"/>
          </w:tcPr>
          <w:p w:rsidR="005C6B23" w:rsidRPr="005C6B23" w:rsidRDefault="005C6B23"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14.05</w:t>
            </w:r>
          </w:p>
        </w:tc>
        <w:tc>
          <w:tcPr>
            <w:tcW w:w="2258" w:type="pct"/>
          </w:tcPr>
          <w:p w:rsidR="005C6B23" w:rsidRPr="005C6B23" w:rsidRDefault="005C6B23" w:rsidP="00F84254">
            <w:pPr>
              <w:pStyle w:val="a4"/>
              <w:spacing w:line="228" w:lineRule="auto"/>
              <w:ind w:left="57" w:right="-57" w:firstLine="0"/>
              <w:rPr>
                <w:rFonts w:ascii="Times New Roman" w:hAnsi="Times New Roman"/>
                <w:noProof/>
                <w:sz w:val="24"/>
                <w:szCs w:val="24"/>
                <w:lang w:val="ru-RU"/>
              </w:rPr>
            </w:pPr>
            <w:r w:rsidRPr="005C6B23">
              <w:rPr>
                <w:rFonts w:ascii="Times New Roman" w:hAnsi="Times New Roman"/>
                <w:sz w:val="24"/>
                <w:szCs w:val="24"/>
                <w:shd w:val="clear" w:color="auto" w:fill="FFFFFF"/>
              </w:rPr>
              <w:t>Земельні ділянки загального користування, які використовуються як зелені насадження спеціального призначення</w:t>
            </w:r>
          </w:p>
        </w:tc>
        <w:tc>
          <w:tcPr>
            <w:tcW w:w="602"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5C6B23" w:rsidRPr="00994298" w:rsidTr="00D55110">
        <w:tc>
          <w:tcPr>
            <w:tcW w:w="537" w:type="pct"/>
          </w:tcPr>
          <w:p w:rsidR="005C6B23" w:rsidRPr="005C6B23" w:rsidRDefault="005C6B23"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14.06</w:t>
            </w:r>
          </w:p>
        </w:tc>
        <w:tc>
          <w:tcPr>
            <w:tcW w:w="2258" w:type="pct"/>
          </w:tcPr>
          <w:p w:rsidR="005C6B23" w:rsidRPr="005C6B23" w:rsidRDefault="005C6B23" w:rsidP="00F84254">
            <w:pPr>
              <w:pStyle w:val="a4"/>
              <w:spacing w:line="228" w:lineRule="auto"/>
              <w:ind w:left="57" w:right="-57" w:firstLine="0"/>
              <w:rPr>
                <w:rFonts w:ascii="Times New Roman" w:hAnsi="Times New Roman"/>
                <w:noProof/>
                <w:sz w:val="24"/>
                <w:szCs w:val="24"/>
                <w:lang w:val="ru-RU"/>
              </w:rPr>
            </w:pPr>
            <w:r w:rsidRPr="005C6B23">
              <w:rPr>
                <w:rFonts w:ascii="Times New Roman" w:hAnsi="Times New Roman"/>
                <w:sz w:val="24"/>
                <w:szCs w:val="24"/>
                <w:shd w:val="clear" w:color="auto" w:fill="FFFFFF"/>
              </w:rPr>
              <w:t>Земельні ділянки загального користування, відведені для цілей поводження з відходами</w:t>
            </w:r>
          </w:p>
        </w:tc>
        <w:tc>
          <w:tcPr>
            <w:tcW w:w="602"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7E52AC" w:rsidRPr="00994298" w:rsidTr="00176A9E">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w:t>
            </w:r>
          </w:p>
        </w:tc>
        <w:tc>
          <w:tcPr>
            <w:tcW w:w="4463" w:type="pct"/>
            <w:gridSpan w:val="5"/>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оборони</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15.01</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Збройних Сил</w:t>
            </w:r>
            <w:r w:rsidRPr="00994298">
              <w:rPr>
                <w:rFonts w:ascii="Times New Roman" w:hAnsi="Times New Roman"/>
                <w:noProof/>
                <w:sz w:val="24"/>
                <w:szCs w:val="24"/>
                <w:vertAlign w:val="superscript"/>
                <w:lang w:val="ru-RU"/>
              </w:rPr>
              <w:t>4</w:t>
            </w:r>
          </w:p>
        </w:tc>
        <w:tc>
          <w:tcPr>
            <w:tcW w:w="602"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0,10</w:t>
            </w:r>
            <w:r w:rsidRPr="00994298">
              <w:rPr>
                <w:rFonts w:ascii="Times New Roman" w:hAnsi="Times New Roman"/>
                <w:noProof/>
                <w:sz w:val="24"/>
                <w:szCs w:val="24"/>
                <w:lang w:val="ru-RU"/>
              </w:rPr>
              <w:t>0</w:t>
            </w:r>
            <w:r>
              <w:rPr>
                <w:rFonts w:ascii="Times New Roman" w:hAnsi="Times New Roman"/>
                <w:noProof/>
                <w:sz w:val="24"/>
                <w:szCs w:val="24"/>
                <w:lang w:val="ru-RU"/>
              </w:rPr>
              <w:t>0</w:t>
            </w:r>
          </w:p>
        </w:tc>
        <w:tc>
          <w:tcPr>
            <w:tcW w:w="602"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w:t>
            </w:r>
            <w:r w:rsidR="009974CA">
              <w:rPr>
                <w:rFonts w:ascii="Times New Roman" w:hAnsi="Times New Roman"/>
                <w:noProof/>
                <w:sz w:val="24"/>
                <w:szCs w:val="24"/>
                <w:lang w:val="ru-RU"/>
              </w:rPr>
              <w:t>0</w:t>
            </w:r>
          </w:p>
        </w:tc>
        <w:tc>
          <w:tcPr>
            <w:tcW w:w="497"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100</w:t>
            </w:r>
            <w:r w:rsidR="009974CA">
              <w:rPr>
                <w:rFonts w:ascii="Times New Roman" w:hAnsi="Times New Roman"/>
                <w:noProof/>
                <w:sz w:val="24"/>
                <w:szCs w:val="24"/>
                <w:lang w:val="ru-RU"/>
              </w:rPr>
              <w:t>0</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15.02</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r w:rsidRPr="00994298">
              <w:rPr>
                <w:rFonts w:ascii="Times New Roman" w:hAnsi="Times New Roman"/>
                <w:noProof/>
                <w:sz w:val="24"/>
                <w:szCs w:val="24"/>
                <w:vertAlign w:val="superscript"/>
                <w:lang w:val="en-US"/>
              </w:rPr>
              <w:t>4</w:t>
            </w:r>
          </w:p>
        </w:tc>
        <w:tc>
          <w:tcPr>
            <w:tcW w:w="602"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w:t>
            </w:r>
            <w:r w:rsidR="009974CA">
              <w:rPr>
                <w:rFonts w:ascii="Times New Roman" w:hAnsi="Times New Roman"/>
                <w:noProof/>
                <w:sz w:val="24"/>
                <w:szCs w:val="24"/>
                <w:lang w:val="ru-RU"/>
              </w:rPr>
              <w:t>0</w:t>
            </w:r>
          </w:p>
        </w:tc>
        <w:tc>
          <w:tcPr>
            <w:tcW w:w="504"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w:t>
            </w:r>
            <w:r w:rsidR="009974CA">
              <w:rPr>
                <w:rFonts w:ascii="Times New Roman" w:hAnsi="Times New Roman"/>
                <w:noProof/>
                <w:sz w:val="24"/>
                <w:szCs w:val="24"/>
                <w:lang w:val="ru-RU"/>
              </w:rPr>
              <w:t>0</w:t>
            </w:r>
          </w:p>
        </w:tc>
        <w:tc>
          <w:tcPr>
            <w:tcW w:w="602"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w:t>
            </w:r>
            <w:r w:rsidR="009974CA">
              <w:rPr>
                <w:rFonts w:ascii="Times New Roman" w:hAnsi="Times New Roman"/>
                <w:noProof/>
                <w:sz w:val="24"/>
                <w:szCs w:val="24"/>
                <w:lang w:val="ru-RU"/>
              </w:rPr>
              <w:t>0</w:t>
            </w:r>
          </w:p>
        </w:tc>
        <w:tc>
          <w:tcPr>
            <w:tcW w:w="497"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100</w:t>
            </w:r>
            <w:r w:rsidR="009974CA">
              <w:rPr>
                <w:rFonts w:ascii="Times New Roman" w:hAnsi="Times New Roman"/>
                <w:noProof/>
                <w:sz w:val="24"/>
                <w:szCs w:val="24"/>
                <w:lang w:val="ru-RU"/>
              </w:rPr>
              <w:t>0</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15.03</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Держприкордонслужби</w:t>
            </w:r>
            <w:r w:rsidRPr="00994298">
              <w:rPr>
                <w:rFonts w:ascii="Times New Roman" w:hAnsi="Times New Roman"/>
                <w:noProof/>
                <w:sz w:val="24"/>
                <w:szCs w:val="24"/>
                <w:vertAlign w:val="superscript"/>
                <w:lang w:val="ru-RU"/>
              </w:rPr>
              <w:t>4</w:t>
            </w:r>
          </w:p>
        </w:tc>
        <w:tc>
          <w:tcPr>
            <w:tcW w:w="602"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vAlign w:val="center"/>
          </w:tcPr>
          <w:p w:rsidR="007E52AC" w:rsidRDefault="007E52AC" w:rsidP="009974CA">
            <w:pPr>
              <w:spacing w:after="0" w:line="240" w:lineRule="auto"/>
              <w:jc w:val="center"/>
            </w:pPr>
            <w:r w:rsidRPr="00E940AB">
              <w:rPr>
                <w:rFonts w:ascii="Times New Roman" w:hAnsi="Times New Roman"/>
                <w:noProof/>
                <w:sz w:val="24"/>
                <w:szCs w:val="24"/>
              </w:rPr>
              <w:t>0,1000</w:t>
            </w:r>
          </w:p>
        </w:tc>
        <w:tc>
          <w:tcPr>
            <w:tcW w:w="602" w:type="pct"/>
            <w:vAlign w:val="center"/>
          </w:tcPr>
          <w:p w:rsidR="007E52AC" w:rsidRDefault="007E52AC" w:rsidP="009974CA">
            <w:pPr>
              <w:spacing w:after="0" w:line="240" w:lineRule="auto"/>
              <w:jc w:val="center"/>
            </w:pPr>
            <w:r w:rsidRPr="00E940AB">
              <w:rPr>
                <w:rFonts w:ascii="Times New Roman" w:hAnsi="Times New Roman"/>
                <w:noProof/>
                <w:sz w:val="24"/>
                <w:szCs w:val="24"/>
              </w:rPr>
              <w:t>0,1000</w:t>
            </w:r>
          </w:p>
        </w:tc>
        <w:tc>
          <w:tcPr>
            <w:tcW w:w="497" w:type="pct"/>
            <w:vAlign w:val="center"/>
          </w:tcPr>
          <w:p w:rsidR="007E52AC" w:rsidRDefault="007E52AC" w:rsidP="009974CA">
            <w:pPr>
              <w:spacing w:after="0" w:line="240" w:lineRule="auto"/>
              <w:jc w:val="center"/>
            </w:pPr>
            <w:r w:rsidRPr="00E940AB">
              <w:rPr>
                <w:rFonts w:ascii="Times New Roman" w:hAnsi="Times New Roman"/>
                <w:noProof/>
                <w:sz w:val="24"/>
                <w:szCs w:val="24"/>
              </w:rPr>
              <w:t>0,1000</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15.04</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СБУ</w:t>
            </w:r>
            <w:r w:rsidRPr="00994298">
              <w:rPr>
                <w:rFonts w:ascii="Times New Roman" w:hAnsi="Times New Roman"/>
                <w:noProof/>
                <w:sz w:val="24"/>
                <w:szCs w:val="24"/>
                <w:vertAlign w:val="superscript"/>
                <w:lang w:val="ru-RU"/>
              </w:rPr>
              <w:t>4</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504"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497"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15.05</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Держспецтрансслужби</w:t>
            </w:r>
            <w:r w:rsidRPr="00994298">
              <w:rPr>
                <w:rFonts w:ascii="Times New Roman" w:hAnsi="Times New Roman"/>
                <w:noProof/>
                <w:sz w:val="24"/>
                <w:szCs w:val="24"/>
                <w:vertAlign w:val="superscript"/>
                <w:lang w:val="ru-RU"/>
              </w:rPr>
              <w:t>4</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504"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497"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15.06</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розміщення та постійної діяльності Служби зовнішньої розвідки</w:t>
            </w:r>
            <w:r w:rsidRPr="00994298">
              <w:rPr>
                <w:rFonts w:ascii="Times New Roman" w:hAnsi="Times New Roman"/>
                <w:noProof/>
                <w:sz w:val="24"/>
                <w:szCs w:val="24"/>
                <w:vertAlign w:val="superscript"/>
                <w:lang w:val="en-US"/>
              </w:rPr>
              <w:t>4</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504"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497"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15.07</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94298">
              <w:rPr>
                <w:rFonts w:ascii="Times New Roman" w:hAnsi="Times New Roman"/>
                <w:noProof/>
                <w:sz w:val="24"/>
                <w:szCs w:val="24"/>
                <w:vertAlign w:val="superscript"/>
                <w:lang w:val="ru-RU"/>
              </w:rPr>
              <w:t>4</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504"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497"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r>
      <w:tr w:rsidR="007E52AC" w:rsidRPr="00994298" w:rsidTr="007A1D30">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15.08</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15.01-15.07</w:t>
            </w:r>
            <w:r w:rsidR="009974CA">
              <w:rPr>
                <w:rFonts w:ascii="Times New Roman" w:hAnsi="Times New Roman"/>
                <w:noProof/>
                <w:sz w:val="24"/>
                <w:szCs w:val="24"/>
                <w:lang w:val="ru-RU"/>
              </w:rPr>
              <w:t xml:space="preserve">, </w:t>
            </w:r>
            <w:r w:rsidR="009974CA" w:rsidRPr="009974CA">
              <w:rPr>
                <w:rFonts w:ascii="Times New Roman" w:hAnsi="Times New Roman"/>
                <w:sz w:val="24"/>
                <w:szCs w:val="24"/>
                <w:shd w:val="clear" w:color="auto" w:fill="FFFFFF"/>
              </w:rPr>
              <w:t>15.09-15.11</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w:t>
            </w:r>
          </w:p>
        </w:tc>
        <w:tc>
          <w:tcPr>
            <w:tcW w:w="602" w:type="pct"/>
            <w:vAlign w:val="center"/>
          </w:tcPr>
          <w:p w:rsidR="007E52AC" w:rsidRDefault="007E52AC" w:rsidP="007A1D30">
            <w:pPr>
              <w:jc w:val="center"/>
            </w:pPr>
            <w:r w:rsidRPr="00CD3735">
              <w:rPr>
                <w:rFonts w:ascii="Times New Roman" w:hAnsi="Times New Roman"/>
                <w:noProof/>
                <w:sz w:val="24"/>
                <w:szCs w:val="24"/>
              </w:rPr>
              <w:t>0,1000</w:t>
            </w:r>
          </w:p>
        </w:tc>
        <w:tc>
          <w:tcPr>
            <w:tcW w:w="504" w:type="pct"/>
            <w:vAlign w:val="center"/>
          </w:tcPr>
          <w:p w:rsidR="007E52AC" w:rsidRDefault="007E52AC" w:rsidP="007A1D30">
            <w:pPr>
              <w:jc w:val="center"/>
            </w:pPr>
            <w:r w:rsidRPr="00CD3735">
              <w:rPr>
                <w:rFonts w:ascii="Times New Roman" w:hAnsi="Times New Roman"/>
                <w:noProof/>
                <w:sz w:val="24"/>
                <w:szCs w:val="24"/>
              </w:rPr>
              <w:t>0,1000</w:t>
            </w:r>
          </w:p>
        </w:tc>
        <w:tc>
          <w:tcPr>
            <w:tcW w:w="602" w:type="pct"/>
            <w:vAlign w:val="center"/>
          </w:tcPr>
          <w:p w:rsidR="007E52AC" w:rsidRDefault="007E52AC" w:rsidP="007A1D30">
            <w:pPr>
              <w:jc w:val="center"/>
            </w:pPr>
            <w:r w:rsidRPr="00CD3735">
              <w:rPr>
                <w:rFonts w:ascii="Times New Roman" w:hAnsi="Times New Roman"/>
                <w:noProof/>
                <w:sz w:val="24"/>
                <w:szCs w:val="24"/>
              </w:rPr>
              <w:t>0,1000</w:t>
            </w:r>
          </w:p>
        </w:tc>
        <w:tc>
          <w:tcPr>
            <w:tcW w:w="497" w:type="pct"/>
            <w:vAlign w:val="center"/>
          </w:tcPr>
          <w:p w:rsidR="007E52AC" w:rsidRDefault="007E52AC" w:rsidP="007A1D30">
            <w:pPr>
              <w:jc w:val="center"/>
            </w:pPr>
            <w:r w:rsidRPr="00CD3735">
              <w:rPr>
                <w:rFonts w:ascii="Times New Roman" w:hAnsi="Times New Roman"/>
                <w:noProof/>
                <w:sz w:val="24"/>
                <w:szCs w:val="24"/>
              </w:rPr>
              <w:t>0,1000</w:t>
            </w:r>
          </w:p>
        </w:tc>
      </w:tr>
      <w:tr w:rsidR="009974CA" w:rsidRPr="00994298" w:rsidTr="007A1D30">
        <w:tc>
          <w:tcPr>
            <w:tcW w:w="537" w:type="pct"/>
          </w:tcPr>
          <w:p w:rsidR="009974CA" w:rsidRPr="009974CA" w:rsidRDefault="009974CA"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15.09</w:t>
            </w:r>
          </w:p>
        </w:tc>
        <w:tc>
          <w:tcPr>
            <w:tcW w:w="2258" w:type="pct"/>
          </w:tcPr>
          <w:p w:rsidR="009974CA" w:rsidRPr="009974CA" w:rsidRDefault="009974CA" w:rsidP="00F84254">
            <w:pPr>
              <w:pStyle w:val="a4"/>
              <w:spacing w:line="228" w:lineRule="auto"/>
              <w:ind w:left="57" w:right="-57" w:firstLine="0"/>
              <w:rPr>
                <w:rFonts w:ascii="Times New Roman" w:hAnsi="Times New Roman"/>
                <w:noProof/>
                <w:sz w:val="24"/>
                <w:szCs w:val="24"/>
                <w:lang w:val="ru-RU"/>
              </w:rPr>
            </w:pPr>
            <w:r w:rsidRPr="009974CA">
              <w:rPr>
                <w:rFonts w:ascii="Times New Roman" w:hAnsi="Times New Roman"/>
                <w:sz w:val="24"/>
                <w:szCs w:val="24"/>
                <w:shd w:val="clear" w:color="auto" w:fill="FFFFFF"/>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02" w:type="pct"/>
            <w:vAlign w:val="center"/>
          </w:tcPr>
          <w:p w:rsidR="009974CA" w:rsidRDefault="009974CA" w:rsidP="007A1D30">
            <w:pPr>
              <w:jc w:val="center"/>
            </w:pPr>
            <w:r w:rsidRPr="00CD3735">
              <w:rPr>
                <w:rFonts w:ascii="Times New Roman" w:hAnsi="Times New Roman"/>
                <w:noProof/>
                <w:sz w:val="24"/>
                <w:szCs w:val="24"/>
              </w:rPr>
              <w:t>0,1000</w:t>
            </w:r>
          </w:p>
        </w:tc>
        <w:tc>
          <w:tcPr>
            <w:tcW w:w="504" w:type="pct"/>
            <w:vAlign w:val="center"/>
          </w:tcPr>
          <w:p w:rsidR="009974CA" w:rsidRDefault="009974CA" w:rsidP="007A1D30">
            <w:pPr>
              <w:jc w:val="center"/>
            </w:pPr>
            <w:r w:rsidRPr="00CD3735">
              <w:rPr>
                <w:rFonts w:ascii="Times New Roman" w:hAnsi="Times New Roman"/>
                <w:noProof/>
                <w:sz w:val="24"/>
                <w:szCs w:val="24"/>
              </w:rPr>
              <w:t>0,1000</w:t>
            </w:r>
          </w:p>
        </w:tc>
        <w:tc>
          <w:tcPr>
            <w:tcW w:w="602" w:type="pct"/>
            <w:vAlign w:val="center"/>
          </w:tcPr>
          <w:p w:rsidR="009974CA" w:rsidRDefault="009974CA" w:rsidP="007A1D30">
            <w:pPr>
              <w:jc w:val="center"/>
            </w:pPr>
            <w:r w:rsidRPr="00CD3735">
              <w:rPr>
                <w:rFonts w:ascii="Times New Roman" w:hAnsi="Times New Roman"/>
                <w:noProof/>
                <w:sz w:val="24"/>
                <w:szCs w:val="24"/>
              </w:rPr>
              <w:t>0,1000</w:t>
            </w:r>
          </w:p>
        </w:tc>
        <w:tc>
          <w:tcPr>
            <w:tcW w:w="497" w:type="pct"/>
            <w:vAlign w:val="center"/>
          </w:tcPr>
          <w:p w:rsidR="009974CA" w:rsidRDefault="009974CA" w:rsidP="007A1D30">
            <w:pPr>
              <w:jc w:val="center"/>
            </w:pPr>
            <w:r w:rsidRPr="00CD3735">
              <w:rPr>
                <w:rFonts w:ascii="Times New Roman" w:hAnsi="Times New Roman"/>
                <w:noProof/>
                <w:sz w:val="24"/>
                <w:szCs w:val="24"/>
              </w:rPr>
              <w:t>0,1000</w:t>
            </w:r>
          </w:p>
        </w:tc>
      </w:tr>
      <w:tr w:rsidR="009974CA" w:rsidRPr="009974CA" w:rsidTr="007A1D30">
        <w:tc>
          <w:tcPr>
            <w:tcW w:w="537" w:type="pct"/>
          </w:tcPr>
          <w:p w:rsidR="009974CA" w:rsidRPr="009974CA" w:rsidRDefault="009974CA"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15.10</w:t>
            </w:r>
          </w:p>
        </w:tc>
        <w:tc>
          <w:tcPr>
            <w:tcW w:w="2258" w:type="pct"/>
          </w:tcPr>
          <w:p w:rsidR="009974CA" w:rsidRPr="009974CA" w:rsidRDefault="009974CA" w:rsidP="00F84254">
            <w:pPr>
              <w:pStyle w:val="a4"/>
              <w:spacing w:line="228" w:lineRule="auto"/>
              <w:ind w:left="57" w:right="-57" w:firstLine="0"/>
              <w:rPr>
                <w:rFonts w:ascii="Times New Roman" w:hAnsi="Times New Roman"/>
                <w:noProof/>
                <w:sz w:val="24"/>
                <w:szCs w:val="24"/>
              </w:rPr>
            </w:pPr>
            <w:r w:rsidRPr="009974CA">
              <w:rPr>
                <w:rFonts w:ascii="Times New Roman" w:hAnsi="Times New Roman"/>
                <w:sz w:val="24"/>
                <w:szCs w:val="24"/>
                <w:shd w:val="clear" w:color="auto" w:fill="FFFFFF"/>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602" w:type="pct"/>
            <w:vAlign w:val="center"/>
          </w:tcPr>
          <w:p w:rsidR="009974CA" w:rsidRDefault="009974CA" w:rsidP="007A1D30">
            <w:pPr>
              <w:jc w:val="center"/>
            </w:pPr>
            <w:r w:rsidRPr="00CD3735">
              <w:rPr>
                <w:rFonts w:ascii="Times New Roman" w:hAnsi="Times New Roman"/>
                <w:noProof/>
                <w:sz w:val="24"/>
                <w:szCs w:val="24"/>
              </w:rPr>
              <w:t>0,1000</w:t>
            </w:r>
          </w:p>
        </w:tc>
        <w:tc>
          <w:tcPr>
            <w:tcW w:w="504" w:type="pct"/>
            <w:vAlign w:val="center"/>
          </w:tcPr>
          <w:p w:rsidR="009974CA" w:rsidRDefault="009974CA" w:rsidP="007A1D30">
            <w:pPr>
              <w:jc w:val="center"/>
            </w:pPr>
            <w:r w:rsidRPr="00CD3735">
              <w:rPr>
                <w:rFonts w:ascii="Times New Roman" w:hAnsi="Times New Roman"/>
                <w:noProof/>
                <w:sz w:val="24"/>
                <w:szCs w:val="24"/>
              </w:rPr>
              <w:t>0,1000</w:t>
            </w:r>
          </w:p>
        </w:tc>
        <w:tc>
          <w:tcPr>
            <w:tcW w:w="602" w:type="pct"/>
            <w:vAlign w:val="center"/>
          </w:tcPr>
          <w:p w:rsidR="009974CA" w:rsidRDefault="009974CA" w:rsidP="007A1D30">
            <w:pPr>
              <w:jc w:val="center"/>
            </w:pPr>
            <w:r w:rsidRPr="00CD3735">
              <w:rPr>
                <w:rFonts w:ascii="Times New Roman" w:hAnsi="Times New Roman"/>
                <w:noProof/>
                <w:sz w:val="24"/>
                <w:szCs w:val="24"/>
              </w:rPr>
              <w:t>0,1000</w:t>
            </w:r>
          </w:p>
        </w:tc>
        <w:tc>
          <w:tcPr>
            <w:tcW w:w="497" w:type="pct"/>
            <w:vAlign w:val="center"/>
          </w:tcPr>
          <w:p w:rsidR="009974CA" w:rsidRDefault="009974CA" w:rsidP="007A1D30">
            <w:pPr>
              <w:jc w:val="center"/>
            </w:pPr>
            <w:r w:rsidRPr="00CD3735">
              <w:rPr>
                <w:rFonts w:ascii="Times New Roman" w:hAnsi="Times New Roman"/>
                <w:noProof/>
                <w:sz w:val="24"/>
                <w:szCs w:val="24"/>
              </w:rPr>
              <w:t>0,1000</w:t>
            </w:r>
          </w:p>
        </w:tc>
      </w:tr>
      <w:tr w:rsidR="009974CA" w:rsidRPr="00994298" w:rsidTr="007A1D30">
        <w:tc>
          <w:tcPr>
            <w:tcW w:w="537" w:type="pct"/>
          </w:tcPr>
          <w:p w:rsidR="009974CA" w:rsidRPr="009974CA" w:rsidRDefault="009974CA"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15.11</w:t>
            </w:r>
          </w:p>
        </w:tc>
        <w:tc>
          <w:tcPr>
            <w:tcW w:w="2258" w:type="pct"/>
          </w:tcPr>
          <w:p w:rsidR="009974CA" w:rsidRPr="009974CA" w:rsidRDefault="009974CA" w:rsidP="00F84254">
            <w:pPr>
              <w:pStyle w:val="a4"/>
              <w:spacing w:line="228" w:lineRule="auto"/>
              <w:ind w:left="57" w:right="-57" w:firstLine="0"/>
              <w:rPr>
                <w:rFonts w:ascii="Times New Roman" w:hAnsi="Times New Roman"/>
                <w:noProof/>
                <w:sz w:val="24"/>
                <w:szCs w:val="24"/>
                <w:lang w:val="ru-RU"/>
              </w:rPr>
            </w:pPr>
            <w:r w:rsidRPr="009974CA">
              <w:rPr>
                <w:rFonts w:ascii="Times New Roman" w:hAnsi="Times New Roman"/>
                <w:sz w:val="24"/>
                <w:szCs w:val="24"/>
                <w:shd w:val="clear" w:color="auto" w:fill="FFFFFF"/>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602" w:type="pct"/>
            <w:vAlign w:val="center"/>
          </w:tcPr>
          <w:p w:rsidR="009974CA" w:rsidRDefault="009974CA" w:rsidP="007A1D30">
            <w:pPr>
              <w:jc w:val="center"/>
            </w:pPr>
            <w:r w:rsidRPr="00CD3735">
              <w:rPr>
                <w:rFonts w:ascii="Times New Roman" w:hAnsi="Times New Roman"/>
                <w:noProof/>
                <w:sz w:val="24"/>
                <w:szCs w:val="24"/>
              </w:rPr>
              <w:t>0,1000</w:t>
            </w:r>
          </w:p>
        </w:tc>
        <w:tc>
          <w:tcPr>
            <w:tcW w:w="504" w:type="pct"/>
            <w:vAlign w:val="center"/>
          </w:tcPr>
          <w:p w:rsidR="009974CA" w:rsidRDefault="009974CA" w:rsidP="007A1D30">
            <w:pPr>
              <w:jc w:val="center"/>
            </w:pPr>
            <w:r w:rsidRPr="00CD3735">
              <w:rPr>
                <w:rFonts w:ascii="Times New Roman" w:hAnsi="Times New Roman"/>
                <w:noProof/>
                <w:sz w:val="24"/>
                <w:szCs w:val="24"/>
              </w:rPr>
              <w:t>0,1000</w:t>
            </w:r>
          </w:p>
        </w:tc>
        <w:tc>
          <w:tcPr>
            <w:tcW w:w="602" w:type="pct"/>
            <w:vAlign w:val="center"/>
          </w:tcPr>
          <w:p w:rsidR="009974CA" w:rsidRDefault="009974CA" w:rsidP="007A1D30">
            <w:pPr>
              <w:jc w:val="center"/>
            </w:pPr>
            <w:r w:rsidRPr="00CD3735">
              <w:rPr>
                <w:rFonts w:ascii="Times New Roman" w:hAnsi="Times New Roman"/>
                <w:noProof/>
                <w:sz w:val="24"/>
                <w:szCs w:val="24"/>
              </w:rPr>
              <w:t>0,1000</w:t>
            </w:r>
          </w:p>
        </w:tc>
        <w:tc>
          <w:tcPr>
            <w:tcW w:w="497" w:type="pct"/>
            <w:vAlign w:val="center"/>
          </w:tcPr>
          <w:p w:rsidR="009974CA" w:rsidRDefault="009974CA" w:rsidP="007A1D30">
            <w:pPr>
              <w:jc w:val="center"/>
            </w:pPr>
            <w:r w:rsidRPr="00CD3735">
              <w:rPr>
                <w:rFonts w:ascii="Times New Roman" w:hAnsi="Times New Roman"/>
                <w:noProof/>
                <w:sz w:val="24"/>
                <w:szCs w:val="24"/>
              </w:rPr>
              <w:t>0,1000</w:t>
            </w:r>
          </w:p>
        </w:tc>
      </w:tr>
    </w:tbl>
    <w:p w:rsidR="004C2214" w:rsidRPr="00994298" w:rsidRDefault="004C2214" w:rsidP="001132B6">
      <w:pPr>
        <w:pStyle w:val="a4"/>
        <w:ind w:firstLine="0"/>
        <w:jc w:val="center"/>
        <w:rPr>
          <w:rFonts w:ascii="Times New Roman" w:hAnsi="Times New Roman"/>
          <w:noProof/>
          <w:sz w:val="24"/>
          <w:szCs w:val="24"/>
          <w:lang w:val="ru-RU"/>
        </w:rPr>
      </w:pPr>
      <w:r w:rsidRPr="00994298">
        <w:rPr>
          <w:rFonts w:ascii="Times New Roman" w:hAnsi="Times New Roman"/>
          <w:noProof/>
          <w:sz w:val="24"/>
          <w:szCs w:val="24"/>
        </w:rPr>
        <w:t>_</w:t>
      </w:r>
      <w:r w:rsidRPr="00994298">
        <w:rPr>
          <w:rFonts w:ascii="Times New Roman" w:hAnsi="Times New Roman"/>
          <w:noProof/>
          <w:sz w:val="24"/>
          <w:szCs w:val="24"/>
          <w:lang w:val="ru-RU"/>
        </w:rPr>
        <w:t>_________</w:t>
      </w:r>
    </w:p>
    <w:p w:rsidR="004C2214" w:rsidRPr="00994298" w:rsidRDefault="004C2214" w:rsidP="00105A0F">
      <w:pPr>
        <w:pStyle w:val="a4"/>
        <w:spacing w:before="0"/>
        <w:jc w:val="both"/>
        <w:rPr>
          <w:rFonts w:ascii="Times New Roman" w:hAnsi="Times New Roman"/>
          <w:noProof/>
          <w:sz w:val="20"/>
          <w:lang w:val="ru-RU"/>
        </w:rPr>
      </w:pPr>
      <w:r w:rsidRPr="00994298">
        <w:rPr>
          <w:rFonts w:ascii="Times New Roman" w:hAnsi="Times New Roman"/>
          <w:noProof/>
          <w:sz w:val="20"/>
          <w:vertAlign w:val="superscript"/>
          <w:lang w:val="ru-RU"/>
        </w:rPr>
        <w:t>1</w:t>
      </w:r>
      <w:r w:rsidRPr="00994298">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4C2214" w:rsidRPr="00994298" w:rsidRDefault="004C2214" w:rsidP="00105A0F">
      <w:pPr>
        <w:pStyle w:val="a4"/>
        <w:jc w:val="both"/>
        <w:rPr>
          <w:rFonts w:ascii="Times New Roman" w:hAnsi="Times New Roman"/>
          <w:noProof/>
          <w:sz w:val="20"/>
          <w:lang w:val="ru-RU"/>
        </w:rPr>
      </w:pPr>
      <w:r w:rsidRPr="00994298">
        <w:rPr>
          <w:rFonts w:ascii="Times New Roman" w:hAnsi="Times New Roman"/>
          <w:noProof/>
          <w:sz w:val="20"/>
          <w:vertAlign w:val="superscript"/>
          <w:lang w:val="ru-RU"/>
        </w:rPr>
        <w:t>2</w:t>
      </w:r>
      <w:r w:rsidRPr="00994298">
        <w:rPr>
          <w:rFonts w:ascii="Times New Roman" w:hAnsi="Times New Roman"/>
          <w:noProof/>
          <w:sz w:val="20"/>
          <w:lang w:val="ru-RU"/>
        </w:rPr>
        <w:t xml:space="preserve"> Вид цільового призначення земель зазначається згідно з Класифікацією видів цільового призначення земель, затвердженою </w:t>
      </w:r>
      <w:r w:rsidR="009974CA">
        <w:rPr>
          <w:rFonts w:ascii="Times New Roman" w:hAnsi="Times New Roman"/>
          <w:noProof/>
          <w:sz w:val="20"/>
          <w:lang w:val="ru-RU"/>
        </w:rPr>
        <w:t>постановою Кабінету Міністрів України від 17 жовтня 2012 року №1051</w:t>
      </w:r>
    </w:p>
    <w:p w:rsidR="004C2214" w:rsidRPr="00994298" w:rsidRDefault="004C2214" w:rsidP="00105A0F">
      <w:pPr>
        <w:pStyle w:val="a4"/>
        <w:jc w:val="both"/>
        <w:rPr>
          <w:rFonts w:ascii="Times New Roman" w:hAnsi="Times New Roman"/>
          <w:noProof/>
          <w:sz w:val="20"/>
          <w:lang w:val="ru-RU"/>
        </w:rPr>
      </w:pPr>
      <w:r w:rsidRPr="00994298">
        <w:rPr>
          <w:rFonts w:ascii="Times New Roman" w:hAnsi="Times New Roman"/>
          <w:noProof/>
          <w:sz w:val="20"/>
          <w:vertAlign w:val="superscript"/>
          <w:lang w:val="ru-RU"/>
        </w:rPr>
        <w:t>3</w:t>
      </w:r>
      <w:r w:rsidRPr="00994298">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4C2214" w:rsidRPr="00994298" w:rsidRDefault="004C2214" w:rsidP="00105A0F">
      <w:pPr>
        <w:pStyle w:val="a4"/>
        <w:jc w:val="both"/>
        <w:rPr>
          <w:rFonts w:ascii="Times New Roman" w:hAnsi="Times New Roman"/>
          <w:noProof/>
          <w:sz w:val="20"/>
          <w:lang w:val="ru-RU"/>
        </w:rPr>
      </w:pPr>
      <w:r w:rsidRPr="00994298">
        <w:rPr>
          <w:rFonts w:ascii="Times New Roman" w:hAnsi="Times New Roman"/>
          <w:noProof/>
          <w:sz w:val="20"/>
          <w:vertAlign w:val="superscript"/>
          <w:lang w:val="ru-RU"/>
        </w:rPr>
        <w:t>4</w:t>
      </w:r>
      <w:r w:rsidRPr="00994298">
        <w:rPr>
          <w:rFonts w:ascii="Times New Roman" w:hAnsi="Times New Roman"/>
          <w:noProof/>
          <w:sz w:val="20"/>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4C2214" w:rsidRPr="00994298" w:rsidRDefault="004C2214" w:rsidP="00105A0F">
      <w:pPr>
        <w:rPr>
          <w:lang w:val="uk-UA"/>
        </w:rPr>
      </w:pPr>
    </w:p>
    <w:p w:rsidR="004C2214" w:rsidRDefault="004C2214" w:rsidP="00105A0F">
      <w:pPr>
        <w:tabs>
          <w:tab w:val="left" w:pos="5400"/>
        </w:tabs>
        <w:spacing w:after="0"/>
        <w:rPr>
          <w:lang w:val="uk-UA"/>
        </w:rPr>
      </w:pPr>
    </w:p>
    <w:p w:rsidR="00F957F7" w:rsidRDefault="00F957F7" w:rsidP="005160D4">
      <w:pPr>
        <w:pStyle w:val="11"/>
        <w:tabs>
          <w:tab w:val="left" w:pos="5670"/>
        </w:tabs>
        <w:ind w:left="5103"/>
        <w:rPr>
          <w:rFonts w:ascii="Times New Roman" w:hAnsi="Times New Roman"/>
          <w:sz w:val="28"/>
          <w:szCs w:val="28"/>
          <w:lang w:val="uk-UA"/>
        </w:rPr>
      </w:pPr>
    </w:p>
    <w:p w:rsidR="00F957F7" w:rsidRDefault="00F957F7" w:rsidP="005160D4">
      <w:pPr>
        <w:pStyle w:val="11"/>
        <w:tabs>
          <w:tab w:val="left" w:pos="5670"/>
        </w:tabs>
        <w:ind w:left="5103"/>
        <w:rPr>
          <w:rFonts w:ascii="Times New Roman" w:hAnsi="Times New Roman"/>
          <w:sz w:val="28"/>
          <w:szCs w:val="28"/>
          <w:lang w:val="uk-UA"/>
        </w:rPr>
      </w:pPr>
    </w:p>
    <w:p w:rsidR="00F957F7" w:rsidRDefault="00F957F7" w:rsidP="005160D4">
      <w:pPr>
        <w:pStyle w:val="11"/>
        <w:tabs>
          <w:tab w:val="left" w:pos="5670"/>
        </w:tabs>
        <w:ind w:left="5103"/>
        <w:rPr>
          <w:rFonts w:ascii="Times New Roman" w:hAnsi="Times New Roman"/>
          <w:sz w:val="28"/>
          <w:szCs w:val="28"/>
          <w:lang w:val="uk-UA"/>
        </w:rPr>
      </w:pPr>
    </w:p>
    <w:p w:rsidR="00F957F7" w:rsidRDefault="00F957F7" w:rsidP="005160D4">
      <w:pPr>
        <w:pStyle w:val="11"/>
        <w:tabs>
          <w:tab w:val="left" w:pos="5670"/>
        </w:tabs>
        <w:ind w:left="5103"/>
        <w:rPr>
          <w:rFonts w:ascii="Times New Roman" w:hAnsi="Times New Roman"/>
          <w:sz w:val="28"/>
          <w:szCs w:val="28"/>
          <w:lang w:val="uk-UA"/>
        </w:rPr>
      </w:pPr>
    </w:p>
    <w:p w:rsidR="009974CA" w:rsidRDefault="009974CA" w:rsidP="005160D4">
      <w:pPr>
        <w:pStyle w:val="11"/>
        <w:tabs>
          <w:tab w:val="left" w:pos="5670"/>
        </w:tabs>
        <w:ind w:left="5103"/>
        <w:rPr>
          <w:rFonts w:ascii="Times New Roman" w:hAnsi="Times New Roman"/>
          <w:sz w:val="28"/>
          <w:szCs w:val="28"/>
          <w:lang w:val="uk-UA"/>
        </w:rPr>
      </w:pPr>
    </w:p>
    <w:p w:rsidR="009974CA" w:rsidRDefault="009974CA" w:rsidP="005160D4">
      <w:pPr>
        <w:pStyle w:val="11"/>
        <w:tabs>
          <w:tab w:val="left" w:pos="5670"/>
        </w:tabs>
        <w:ind w:left="5103"/>
        <w:rPr>
          <w:rFonts w:ascii="Times New Roman" w:hAnsi="Times New Roman"/>
          <w:sz w:val="28"/>
          <w:szCs w:val="28"/>
          <w:lang w:val="uk-UA"/>
        </w:rPr>
      </w:pPr>
    </w:p>
    <w:p w:rsidR="005160D4" w:rsidRDefault="005160D4" w:rsidP="005160D4">
      <w:pPr>
        <w:pStyle w:val="11"/>
        <w:tabs>
          <w:tab w:val="left" w:pos="5670"/>
        </w:tabs>
        <w:ind w:left="5103"/>
        <w:rPr>
          <w:rFonts w:ascii="Times New Roman" w:hAnsi="Times New Roman"/>
          <w:sz w:val="28"/>
          <w:szCs w:val="28"/>
          <w:lang w:val="uk-UA"/>
        </w:rPr>
      </w:pPr>
      <w:r>
        <w:rPr>
          <w:rFonts w:ascii="Times New Roman" w:hAnsi="Times New Roman"/>
          <w:sz w:val="28"/>
          <w:szCs w:val="28"/>
          <w:lang w:val="uk-UA"/>
        </w:rPr>
        <w:lastRenderedPageBreak/>
        <w:t>Додаток 2</w:t>
      </w:r>
    </w:p>
    <w:p w:rsidR="005160D4" w:rsidRDefault="005160D4" w:rsidP="005160D4">
      <w:pPr>
        <w:pStyle w:val="11"/>
        <w:tabs>
          <w:tab w:val="left" w:pos="5670"/>
        </w:tabs>
        <w:ind w:left="5103"/>
        <w:rPr>
          <w:rFonts w:ascii="Times New Roman" w:hAnsi="Times New Roman"/>
          <w:sz w:val="28"/>
          <w:szCs w:val="28"/>
          <w:lang w:val="uk-UA"/>
        </w:rPr>
      </w:pPr>
      <w:r>
        <w:rPr>
          <w:rFonts w:ascii="Times New Roman" w:hAnsi="Times New Roman"/>
          <w:sz w:val="28"/>
          <w:szCs w:val="28"/>
          <w:lang w:val="uk-UA"/>
        </w:rPr>
        <w:t>ЗАТВЕРДЖЕНО</w:t>
      </w:r>
    </w:p>
    <w:p w:rsidR="00F52776" w:rsidRDefault="00F52776" w:rsidP="005160D4">
      <w:pPr>
        <w:pStyle w:val="11"/>
        <w:tabs>
          <w:tab w:val="left" w:pos="5670"/>
        </w:tabs>
        <w:ind w:left="5103"/>
        <w:rPr>
          <w:rFonts w:ascii="Times New Roman" w:hAnsi="Times New Roman"/>
          <w:sz w:val="28"/>
          <w:szCs w:val="28"/>
          <w:lang w:val="uk-UA"/>
        </w:rPr>
      </w:pPr>
      <w:r>
        <w:rPr>
          <w:rFonts w:ascii="Times New Roman" w:hAnsi="Times New Roman"/>
          <w:sz w:val="28"/>
          <w:szCs w:val="28"/>
          <w:lang w:val="uk-UA"/>
        </w:rPr>
        <w:t xml:space="preserve">рішення </w:t>
      </w:r>
      <w:r w:rsidR="005160D4">
        <w:rPr>
          <w:rFonts w:ascii="Times New Roman" w:hAnsi="Times New Roman"/>
          <w:sz w:val="28"/>
          <w:szCs w:val="28"/>
          <w:lang w:val="uk-UA"/>
        </w:rPr>
        <w:t>Олександрівської</w:t>
      </w:r>
    </w:p>
    <w:p w:rsidR="005160D4" w:rsidRDefault="005160D4" w:rsidP="005160D4">
      <w:pPr>
        <w:pStyle w:val="11"/>
        <w:tabs>
          <w:tab w:val="left" w:pos="5670"/>
        </w:tabs>
        <w:ind w:left="5103"/>
        <w:rPr>
          <w:rFonts w:ascii="Times New Roman" w:hAnsi="Times New Roman"/>
          <w:sz w:val="28"/>
          <w:szCs w:val="28"/>
          <w:lang w:val="uk-UA"/>
        </w:rPr>
      </w:pPr>
      <w:r>
        <w:rPr>
          <w:rFonts w:ascii="Times New Roman" w:hAnsi="Times New Roman"/>
          <w:sz w:val="28"/>
          <w:szCs w:val="28"/>
          <w:lang w:val="uk-UA"/>
        </w:rPr>
        <w:t xml:space="preserve">селищної ради </w:t>
      </w:r>
    </w:p>
    <w:p w:rsidR="004C2214" w:rsidRPr="00F53CD3" w:rsidRDefault="005160D4" w:rsidP="005160D4">
      <w:pPr>
        <w:pStyle w:val="a4"/>
        <w:ind w:left="5103" w:firstLine="0"/>
        <w:rPr>
          <w:rFonts w:ascii="Times New Roman" w:hAnsi="Times New Roman"/>
        </w:rPr>
      </w:pPr>
      <w:r>
        <w:rPr>
          <w:rFonts w:ascii="Times New Roman" w:hAnsi="Times New Roman"/>
          <w:sz w:val="28"/>
          <w:szCs w:val="28"/>
        </w:rPr>
        <w:t>від «___» _________ 202</w:t>
      </w:r>
      <w:r w:rsidR="007A1D30">
        <w:rPr>
          <w:rFonts w:ascii="Times New Roman" w:hAnsi="Times New Roman"/>
          <w:sz w:val="28"/>
          <w:szCs w:val="28"/>
        </w:rPr>
        <w:t>4</w:t>
      </w:r>
      <w:r>
        <w:rPr>
          <w:rFonts w:ascii="Times New Roman" w:hAnsi="Times New Roman"/>
          <w:sz w:val="28"/>
          <w:szCs w:val="28"/>
        </w:rPr>
        <w:t xml:space="preserve"> року №__</w:t>
      </w:r>
    </w:p>
    <w:p w:rsidR="005160D4" w:rsidRDefault="005160D4" w:rsidP="00105A0F">
      <w:pPr>
        <w:pStyle w:val="a5"/>
        <w:spacing w:before="0" w:after="0"/>
        <w:rPr>
          <w:rFonts w:ascii="Times New Roman" w:hAnsi="Times New Roman"/>
          <w:sz w:val="28"/>
          <w:szCs w:val="28"/>
        </w:rPr>
      </w:pPr>
    </w:p>
    <w:p w:rsidR="004C2214" w:rsidRPr="00CB6912" w:rsidRDefault="004C2214" w:rsidP="00105A0F">
      <w:pPr>
        <w:pStyle w:val="a5"/>
        <w:spacing w:before="0" w:after="0"/>
        <w:rPr>
          <w:rFonts w:ascii="Times New Roman" w:hAnsi="Times New Roman"/>
          <w:sz w:val="28"/>
          <w:szCs w:val="28"/>
        </w:rPr>
      </w:pPr>
      <w:r w:rsidRPr="00994298">
        <w:rPr>
          <w:rFonts w:ascii="Times New Roman" w:hAnsi="Times New Roman"/>
          <w:sz w:val="28"/>
          <w:szCs w:val="28"/>
        </w:rPr>
        <w:t>ПЕРЕЛІК</w:t>
      </w:r>
      <w:r w:rsidRPr="00994298">
        <w:rPr>
          <w:rFonts w:ascii="Times New Roman" w:hAnsi="Times New Roman"/>
          <w:sz w:val="28"/>
          <w:szCs w:val="28"/>
        </w:rPr>
        <w:br/>
        <w:t xml:space="preserve">пільг для фізичних та юридичних осіб, наданих </w:t>
      </w:r>
      <w:r w:rsidRPr="00994298">
        <w:rPr>
          <w:rFonts w:ascii="Times New Roman" w:hAnsi="Times New Roman"/>
          <w:sz w:val="28"/>
          <w:szCs w:val="28"/>
        </w:rPr>
        <w:br/>
        <w:t xml:space="preserve">відповідно до пункту 284.1 статті 284 </w:t>
      </w:r>
      <w:r>
        <w:rPr>
          <w:rFonts w:ascii="Times New Roman" w:hAnsi="Times New Roman"/>
          <w:sz w:val="28"/>
          <w:szCs w:val="28"/>
        </w:rPr>
        <w:t xml:space="preserve">Податкового </w:t>
      </w:r>
      <w:r>
        <w:rPr>
          <w:rFonts w:ascii="Times New Roman" w:hAnsi="Times New Roman"/>
          <w:sz w:val="28"/>
          <w:szCs w:val="28"/>
        </w:rPr>
        <w:br/>
        <w:t>кодексу України, зі</w:t>
      </w:r>
      <w:r w:rsidRPr="00994298">
        <w:rPr>
          <w:rFonts w:ascii="Times New Roman" w:hAnsi="Times New Roman"/>
          <w:sz w:val="28"/>
          <w:szCs w:val="28"/>
        </w:rPr>
        <w:t xml:space="preserve"> сплати земельного податку</w:t>
      </w:r>
      <w:r w:rsidRPr="00994298">
        <w:rPr>
          <w:rFonts w:ascii="Times New Roman" w:hAnsi="Times New Roman"/>
          <w:sz w:val="28"/>
          <w:szCs w:val="28"/>
          <w:vertAlign w:val="superscript"/>
        </w:rPr>
        <w:t>1</w:t>
      </w:r>
      <w:r w:rsidRPr="00994298">
        <w:rPr>
          <w:rFonts w:ascii="Times New Roman" w:hAnsi="Times New Roman"/>
          <w:sz w:val="28"/>
          <w:szCs w:val="28"/>
        </w:rPr>
        <w:br/>
      </w:r>
    </w:p>
    <w:p w:rsidR="004C2214" w:rsidRPr="005160D4" w:rsidRDefault="009040E3" w:rsidP="00105A0F">
      <w:pPr>
        <w:pStyle w:val="a4"/>
        <w:spacing w:before="0"/>
        <w:jc w:val="both"/>
        <w:rPr>
          <w:rFonts w:ascii="Times New Roman" w:hAnsi="Times New Roman"/>
          <w:sz w:val="28"/>
          <w:szCs w:val="28"/>
        </w:rPr>
      </w:pPr>
      <w:r>
        <w:rPr>
          <w:rFonts w:ascii="Times New Roman" w:hAnsi="Times New Roman"/>
          <w:sz w:val="28"/>
          <w:szCs w:val="28"/>
        </w:rPr>
        <w:t>Пільги встановлюються на 202</w:t>
      </w:r>
      <w:r w:rsidR="007A1D30">
        <w:rPr>
          <w:rFonts w:ascii="Times New Roman" w:hAnsi="Times New Roman"/>
          <w:sz w:val="28"/>
          <w:szCs w:val="28"/>
        </w:rPr>
        <w:t>5</w:t>
      </w:r>
      <w:r w:rsidR="004C2214" w:rsidRPr="005160D4">
        <w:rPr>
          <w:rFonts w:ascii="Times New Roman" w:hAnsi="Times New Roman"/>
          <w:sz w:val="28"/>
          <w:szCs w:val="28"/>
        </w:rPr>
        <w:t xml:space="preserve"> рік</w:t>
      </w:r>
      <w:r w:rsidR="007A1D30">
        <w:rPr>
          <w:rFonts w:ascii="Times New Roman" w:hAnsi="Times New Roman"/>
          <w:sz w:val="28"/>
          <w:szCs w:val="28"/>
        </w:rPr>
        <w:t xml:space="preserve"> та вводяться в дію з 01.01.2025</w:t>
      </w:r>
      <w:r w:rsidR="004C2214" w:rsidRPr="005160D4">
        <w:rPr>
          <w:rFonts w:ascii="Times New Roman" w:hAnsi="Times New Roman"/>
          <w:sz w:val="28"/>
          <w:szCs w:val="28"/>
        </w:rPr>
        <w:t xml:space="preserve"> року.</w:t>
      </w:r>
    </w:p>
    <w:p w:rsidR="004C2214" w:rsidRDefault="004C2214" w:rsidP="00105A0F">
      <w:pPr>
        <w:pStyle w:val="a4"/>
        <w:spacing w:before="0"/>
        <w:jc w:val="both"/>
        <w:rPr>
          <w:rFonts w:ascii="Times New Roman" w:hAnsi="Times New Roman"/>
          <w:sz w:val="28"/>
          <w:szCs w:val="28"/>
        </w:rPr>
      </w:pPr>
      <w:r w:rsidRPr="005160D4">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5160D4" w:rsidRPr="005160D4" w:rsidRDefault="005160D4" w:rsidP="00105A0F">
      <w:pPr>
        <w:pStyle w:val="a4"/>
        <w:spacing w:before="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6"/>
        <w:gridCol w:w="1916"/>
        <w:gridCol w:w="4097"/>
      </w:tblGrid>
      <w:tr w:rsidR="004C2214" w:rsidRPr="00994298" w:rsidTr="005160D4">
        <w:tc>
          <w:tcPr>
            <w:tcW w:w="836" w:type="pct"/>
            <w:vAlign w:val="center"/>
          </w:tcPr>
          <w:p w:rsidR="004C2214" w:rsidRPr="00994298" w:rsidRDefault="004C2214" w:rsidP="00F84254">
            <w:pPr>
              <w:pStyle w:val="a4"/>
              <w:ind w:firstLine="28"/>
              <w:jc w:val="center"/>
              <w:rPr>
                <w:rFonts w:ascii="Times New Roman" w:hAnsi="Times New Roman"/>
                <w:b/>
                <w:sz w:val="24"/>
                <w:szCs w:val="24"/>
              </w:rPr>
            </w:pPr>
            <w:r w:rsidRPr="00994298">
              <w:rPr>
                <w:rFonts w:ascii="Times New Roman" w:hAnsi="Times New Roman"/>
                <w:b/>
                <w:sz w:val="24"/>
                <w:szCs w:val="24"/>
              </w:rPr>
              <w:t>Код області</w:t>
            </w:r>
          </w:p>
        </w:tc>
        <w:tc>
          <w:tcPr>
            <w:tcW w:w="782" w:type="pct"/>
            <w:vAlign w:val="center"/>
          </w:tcPr>
          <w:p w:rsidR="004C2214" w:rsidRPr="00994298" w:rsidRDefault="004C2214" w:rsidP="00F84254">
            <w:pPr>
              <w:pStyle w:val="a4"/>
              <w:ind w:firstLine="28"/>
              <w:jc w:val="center"/>
              <w:rPr>
                <w:rFonts w:ascii="Times New Roman" w:hAnsi="Times New Roman"/>
                <w:b/>
                <w:sz w:val="24"/>
                <w:szCs w:val="24"/>
              </w:rPr>
            </w:pPr>
            <w:r w:rsidRPr="00994298">
              <w:rPr>
                <w:rFonts w:ascii="Times New Roman" w:hAnsi="Times New Roman"/>
                <w:b/>
                <w:sz w:val="24"/>
                <w:szCs w:val="24"/>
              </w:rPr>
              <w:t>Код району</w:t>
            </w:r>
          </w:p>
        </w:tc>
        <w:tc>
          <w:tcPr>
            <w:tcW w:w="950" w:type="pct"/>
            <w:vAlign w:val="center"/>
          </w:tcPr>
          <w:p w:rsidR="004C2214" w:rsidRPr="00994298" w:rsidRDefault="004C2214" w:rsidP="00F84254">
            <w:pPr>
              <w:pStyle w:val="a4"/>
              <w:ind w:firstLine="28"/>
              <w:jc w:val="center"/>
              <w:rPr>
                <w:rFonts w:ascii="Times New Roman" w:hAnsi="Times New Roman"/>
                <w:b/>
                <w:sz w:val="24"/>
                <w:szCs w:val="24"/>
              </w:rPr>
            </w:pPr>
            <w:r w:rsidRPr="00994298">
              <w:rPr>
                <w:rFonts w:ascii="Times New Roman" w:hAnsi="Times New Roman"/>
                <w:b/>
                <w:sz w:val="24"/>
                <w:szCs w:val="24"/>
              </w:rPr>
              <w:t>Код згідно з КОАТУУ</w:t>
            </w:r>
          </w:p>
        </w:tc>
        <w:tc>
          <w:tcPr>
            <w:tcW w:w="2431" w:type="pct"/>
            <w:vAlign w:val="center"/>
          </w:tcPr>
          <w:p w:rsidR="004C2214" w:rsidRPr="00994298" w:rsidRDefault="004C2214" w:rsidP="00F84254">
            <w:pPr>
              <w:pStyle w:val="a4"/>
              <w:ind w:firstLine="28"/>
              <w:jc w:val="center"/>
              <w:rPr>
                <w:rFonts w:ascii="Times New Roman" w:hAnsi="Times New Roman"/>
                <w:b/>
                <w:sz w:val="24"/>
                <w:szCs w:val="24"/>
              </w:rPr>
            </w:pPr>
            <w:r w:rsidRPr="00994298">
              <w:rPr>
                <w:rFonts w:ascii="Times New Roman" w:hAnsi="Times New Roman"/>
                <w:b/>
                <w:sz w:val="24"/>
                <w:szCs w:val="24"/>
              </w:rPr>
              <w:t>Найменування адміністративно-територіальної одиниці</w:t>
            </w:r>
            <w:r w:rsidRPr="00994298">
              <w:rPr>
                <w:rFonts w:ascii="Times New Roman" w:hAnsi="Times New Roman"/>
                <w:b/>
                <w:sz w:val="24"/>
                <w:szCs w:val="24"/>
              </w:rPr>
              <w:br/>
              <w:t>або населеного пункту, або території об’єднаної територіальної громади</w:t>
            </w:r>
          </w:p>
        </w:tc>
      </w:tr>
      <w:tr w:rsidR="005160D4" w:rsidRPr="00994298" w:rsidTr="005160D4">
        <w:tc>
          <w:tcPr>
            <w:tcW w:w="836" w:type="pct"/>
            <w:vAlign w:val="center"/>
          </w:tcPr>
          <w:p w:rsidR="005160D4" w:rsidRPr="007E4BC6" w:rsidRDefault="005160D4" w:rsidP="005160D4">
            <w:pPr>
              <w:pStyle w:val="a4"/>
              <w:ind w:firstLine="0"/>
              <w:jc w:val="center"/>
              <w:rPr>
                <w:rFonts w:ascii="Times New Roman" w:hAnsi="Times New Roman"/>
                <w:noProof/>
                <w:sz w:val="20"/>
              </w:rPr>
            </w:pPr>
            <w:r w:rsidRPr="007E4BC6">
              <w:rPr>
                <w:rFonts w:ascii="Times New Roman" w:hAnsi="Times New Roman"/>
                <w:noProof/>
                <w:sz w:val="20"/>
              </w:rPr>
              <w:t>35000000000016081</w:t>
            </w:r>
          </w:p>
        </w:tc>
        <w:tc>
          <w:tcPr>
            <w:tcW w:w="782" w:type="pct"/>
            <w:vAlign w:val="center"/>
          </w:tcPr>
          <w:p w:rsidR="005160D4" w:rsidRPr="007E4BC6" w:rsidRDefault="005160D4" w:rsidP="005160D4">
            <w:pPr>
              <w:pStyle w:val="a4"/>
              <w:ind w:firstLine="0"/>
              <w:jc w:val="center"/>
              <w:rPr>
                <w:rFonts w:ascii="Times New Roman" w:hAnsi="Times New Roman"/>
                <w:noProof/>
                <w:sz w:val="20"/>
              </w:rPr>
            </w:pPr>
            <w:r w:rsidRPr="007E4BC6">
              <w:rPr>
                <w:rFonts w:ascii="Times New Roman" w:hAnsi="Times New Roman"/>
                <w:noProof/>
                <w:sz w:val="20"/>
              </w:rPr>
              <w:t>35040000000034705</w:t>
            </w:r>
          </w:p>
        </w:tc>
        <w:tc>
          <w:tcPr>
            <w:tcW w:w="950" w:type="pct"/>
            <w:vAlign w:val="center"/>
          </w:tcPr>
          <w:p w:rsidR="005160D4" w:rsidRPr="007E4BC6" w:rsidRDefault="005160D4" w:rsidP="005160D4">
            <w:pPr>
              <w:pStyle w:val="a4"/>
              <w:ind w:firstLine="0"/>
              <w:jc w:val="center"/>
              <w:rPr>
                <w:rFonts w:ascii="Times New Roman" w:hAnsi="Times New Roman"/>
                <w:noProof/>
                <w:sz w:val="20"/>
              </w:rPr>
            </w:pPr>
            <w:r w:rsidRPr="007E4BC6">
              <w:rPr>
                <w:rFonts w:ascii="Times New Roman" w:hAnsi="Times New Roman"/>
                <w:noProof/>
                <w:sz w:val="20"/>
              </w:rPr>
              <w:t>35040250000048915</w:t>
            </w:r>
          </w:p>
        </w:tc>
        <w:tc>
          <w:tcPr>
            <w:tcW w:w="2431" w:type="pct"/>
            <w:vAlign w:val="center"/>
          </w:tcPr>
          <w:p w:rsidR="005160D4" w:rsidRPr="00E429DC" w:rsidRDefault="005160D4" w:rsidP="005160D4">
            <w:pPr>
              <w:widowControl w:val="0"/>
              <w:spacing w:after="0" w:line="240" w:lineRule="auto"/>
              <w:rPr>
                <w:rFonts w:ascii="Times New Roman" w:hAnsi="Times New Roman"/>
                <w:noProof/>
                <w:sz w:val="28"/>
                <w:szCs w:val="28"/>
                <w:lang w:val="uk-UA"/>
              </w:rPr>
            </w:pPr>
            <w:r w:rsidRPr="00994298">
              <w:rPr>
                <w:rFonts w:ascii="Times New Roman" w:hAnsi="Times New Roman"/>
                <w:noProof/>
                <w:sz w:val="28"/>
                <w:szCs w:val="28"/>
              </w:rPr>
              <w:t>Олександрів</w:t>
            </w:r>
            <w:r w:rsidRPr="00994298">
              <w:rPr>
                <w:rFonts w:ascii="Times New Roman" w:hAnsi="Times New Roman"/>
                <w:noProof/>
                <w:sz w:val="28"/>
                <w:szCs w:val="28"/>
                <w:lang w:val="uk-UA"/>
              </w:rPr>
              <w:t>сь</w:t>
            </w:r>
            <w:r w:rsidRPr="00994298">
              <w:rPr>
                <w:rFonts w:ascii="Times New Roman" w:hAnsi="Times New Roman"/>
                <w:noProof/>
                <w:sz w:val="28"/>
                <w:szCs w:val="28"/>
              </w:rPr>
              <w:t>ка</w:t>
            </w:r>
            <w:r w:rsidRPr="00994298">
              <w:rPr>
                <w:rFonts w:ascii="Times New Roman" w:hAnsi="Times New Roman"/>
                <w:noProof/>
                <w:sz w:val="28"/>
                <w:szCs w:val="28"/>
                <w:lang w:val="uk-UA"/>
              </w:rPr>
              <w:t xml:space="preserve"> селищна рада</w:t>
            </w:r>
            <w:r>
              <w:rPr>
                <w:rFonts w:ascii="Times New Roman" w:hAnsi="Times New Roman"/>
                <w:noProof/>
                <w:sz w:val="28"/>
                <w:szCs w:val="28"/>
                <w:lang w:val="uk-UA"/>
              </w:rPr>
              <w:t xml:space="preserve">                                                   Кропивницького району                                                                Кіровоградської області</w:t>
            </w:r>
          </w:p>
        </w:tc>
      </w:tr>
    </w:tbl>
    <w:p w:rsidR="004C2214" w:rsidRDefault="004C2214" w:rsidP="00105A0F">
      <w:pPr>
        <w:pStyle w:val="a4"/>
        <w:spacing w:before="0"/>
        <w:ind w:firstLine="0"/>
        <w:jc w:val="both"/>
        <w:rPr>
          <w:rFonts w:ascii="Times New Roman" w:hAnsi="Times New Roman"/>
          <w:sz w:val="28"/>
          <w:szCs w:val="28"/>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8"/>
        <w:gridCol w:w="2967"/>
      </w:tblGrid>
      <w:tr w:rsidR="004C2214" w:rsidRPr="00B56F36" w:rsidTr="00A77A81">
        <w:tc>
          <w:tcPr>
            <w:tcW w:w="3493" w:type="pct"/>
            <w:vAlign w:val="center"/>
          </w:tcPr>
          <w:p w:rsidR="004C2214" w:rsidRPr="00B56F36" w:rsidRDefault="004C2214" w:rsidP="00A77A81">
            <w:pPr>
              <w:pStyle w:val="a4"/>
              <w:spacing w:after="120"/>
              <w:ind w:firstLine="0"/>
              <w:jc w:val="center"/>
              <w:rPr>
                <w:rFonts w:ascii="Times New Roman" w:hAnsi="Times New Roman"/>
                <w:sz w:val="24"/>
                <w:szCs w:val="24"/>
              </w:rPr>
            </w:pPr>
            <w:r w:rsidRPr="00B56F36">
              <w:rPr>
                <w:rFonts w:ascii="Times New Roman" w:hAnsi="Times New Roman"/>
                <w:sz w:val="24"/>
                <w:szCs w:val="24"/>
              </w:rPr>
              <w:t>Група</w:t>
            </w:r>
            <w:r w:rsidR="00F52776">
              <w:rPr>
                <w:rFonts w:ascii="Times New Roman" w:hAnsi="Times New Roman"/>
                <w:sz w:val="24"/>
                <w:szCs w:val="24"/>
              </w:rPr>
              <w:t xml:space="preserve"> </w:t>
            </w:r>
            <w:r w:rsidRPr="00B56F36">
              <w:rPr>
                <w:rFonts w:ascii="Times New Roman" w:hAnsi="Times New Roman"/>
                <w:sz w:val="24"/>
                <w:szCs w:val="24"/>
              </w:rPr>
              <w:t>платників,категорія/цільове</w:t>
            </w:r>
            <w:r w:rsidR="00F52776">
              <w:rPr>
                <w:rFonts w:ascii="Times New Roman" w:hAnsi="Times New Roman"/>
                <w:sz w:val="24"/>
                <w:szCs w:val="24"/>
              </w:rPr>
              <w:t xml:space="preserve"> </w:t>
            </w:r>
            <w:r w:rsidRPr="00B56F36">
              <w:rPr>
                <w:rFonts w:ascii="Times New Roman" w:hAnsi="Times New Roman"/>
                <w:sz w:val="24"/>
                <w:szCs w:val="24"/>
              </w:rPr>
              <w:t>призначення</w:t>
            </w:r>
            <w:r w:rsidRPr="00B56F36">
              <w:rPr>
                <w:rFonts w:ascii="Times New Roman" w:hAnsi="Times New Roman"/>
                <w:sz w:val="24"/>
                <w:szCs w:val="24"/>
              </w:rPr>
              <w:br/>
              <w:t>земельних</w:t>
            </w:r>
            <w:r w:rsidR="00F52776">
              <w:rPr>
                <w:rFonts w:ascii="Times New Roman" w:hAnsi="Times New Roman"/>
                <w:sz w:val="24"/>
                <w:szCs w:val="24"/>
              </w:rPr>
              <w:t xml:space="preserve"> </w:t>
            </w:r>
            <w:r w:rsidRPr="00B56F36">
              <w:rPr>
                <w:rFonts w:ascii="Times New Roman" w:hAnsi="Times New Roman"/>
                <w:sz w:val="24"/>
                <w:szCs w:val="24"/>
              </w:rPr>
              <w:t>ділянок</w:t>
            </w:r>
          </w:p>
        </w:tc>
        <w:tc>
          <w:tcPr>
            <w:tcW w:w="1507" w:type="pct"/>
            <w:vAlign w:val="center"/>
          </w:tcPr>
          <w:p w:rsidR="004C2214" w:rsidRPr="00B56F36" w:rsidRDefault="004C2214" w:rsidP="00A77A81">
            <w:pPr>
              <w:pStyle w:val="a4"/>
              <w:spacing w:after="120"/>
              <w:ind w:firstLine="0"/>
              <w:jc w:val="center"/>
              <w:rPr>
                <w:rFonts w:ascii="Times New Roman" w:hAnsi="Times New Roman"/>
                <w:sz w:val="24"/>
                <w:szCs w:val="24"/>
              </w:rPr>
            </w:pPr>
            <w:r w:rsidRPr="00B56F36">
              <w:rPr>
                <w:rFonts w:ascii="Times New Roman" w:hAnsi="Times New Roman"/>
                <w:sz w:val="24"/>
                <w:szCs w:val="24"/>
              </w:rPr>
              <w:t>Розмір</w:t>
            </w:r>
            <w:r w:rsidR="00F52776">
              <w:rPr>
                <w:rFonts w:ascii="Times New Roman" w:hAnsi="Times New Roman"/>
                <w:sz w:val="24"/>
                <w:szCs w:val="24"/>
              </w:rPr>
              <w:t xml:space="preserve"> </w:t>
            </w:r>
            <w:r w:rsidRPr="00B56F36">
              <w:rPr>
                <w:rFonts w:ascii="Times New Roman" w:hAnsi="Times New Roman"/>
                <w:sz w:val="24"/>
                <w:szCs w:val="24"/>
              </w:rPr>
              <w:t>пільги</w:t>
            </w:r>
            <w:r w:rsidRPr="00B56F36">
              <w:rPr>
                <w:rFonts w:ascii="Times New Roman" w:hAnsi="Times New Roman"/>
                <w:sz w:val="24"/>
                <w:szCs w:val="24"/>
              </w:rPr>
              <w:br/>
              <w:t>(відсотків</w:t>
            </w:r>
            <w:r w:rsidR="00F52776">
              <w:rPr>
                <w:rFonts w:ascii="Times New Roman" w:hAnsi="Times New Roman"/>
                <w:sz w:val="24"/>
                <w:szCs w:val="24"/>
              </w:rPr>
              <w:t xml:space="preserve"> </w:t>
            </w:r>
            <w:r w:rsidRPr="00B56F36">
              <w:rPr>
                <w:rFonts w:ascii="Times New Roman" w:hAnsi="Times New Roman"/>
                <w:sz w:val="24"/>
                <w:szCs w:val="24"/>
              </w:rPr>
              <w:t>суми</w:t>
            </w:r>
            <w:r w:rsidR="00F52776">
              <w:rPr>
                <w:rFonts w:ascii="Times New Roman" w:hAnsi="Times New Roman"/>
                <w:sz w:val="24"/>
                <w:szCs w:val="24"/>
              </w:rPr>
              <w:t xml:space="preserve"> </w:t>
            </w:r>
            <w:r w:rsidRPr="00B56F36">
              <w:rPr>
                <w:rFonts w:ascii="Times New Roman" w:hAnsi="Times New Roman"/>
                <w:sz w:val="24"/>
                <w:szCs w:val="24"/>
              </w:rPr>
              <w:t>податкового</w:t>
            </w:r>
            <w:r w:rsidR="00F52776">
              <w:rPr>
                <w:rFonts w:ascii="Times New Roman" w:hAnsi="Times New Roman"/>
                <w:sz w:val="24"/>
                <w:szCs w:val="24"/>
              </w:rPr>
              <w:t xml:space="preserve"> </w:t>
            </w:r>
            <w:r w:rsidRPr="00B56F36">
              <w:rPr>
                <w:rFonts w:ascii="Times New Roman" w:hAnsi="Times New Roman"/>
                <w:sz w:val="24"/>
                <w:szCs w:val="24"/>
              </w:rPr>
              <w:t>зобов’язання</w:t>
            </w:r>
            <w:r w:rsidR="00F52776">
              <w:rPr>
                <w:rFonts w:ascii="Times New Roman" w:hAnsi="Times New Roman"/>
                <w:sz w:val="24"/>
                <w:szCs w:val="24"/>
              </w:rPr>
              <w:t xml:space="preserve"> </w:t>
            </w:r>
            <w:r w:rsidRPr="00B56F36">
              <w:rPr>
                <w:rFonts w:ascii="Times New Roman" w:hAnsi="Times New Roman"/>
                <w:sz w:val="24"/>
                <w:szCs w:val="24"/>
              </w:rPr>
              <w:t>за</w:t>
            </w:r>
            <w:r w:rsidR="00F52776">
              <w:rPr>
                <w:rFonts w:ascii="Times New Roman" w:hAnsi="Times New Roman"/>
                <w:sz w:val="24"/>
                <w:szCs w:val="24"/>
              </w:rPr>
              <w:t xml:space="preserve"> </w:t>
            </w:r>
            <w:r w:rsidRPr="00B56F36">
              <w:rPr>
                <w:rFonts w:ascii="Times New Roman" w:hAnsi="Times New Roman"/>
                <w:sz w:val="24"/>
                <w:szCs w:val="24"/>
              </w:rPr>
              <w:t>рік)</w:t>
            </w:r>
          </w:p>
        </w:tc>
      </w:tr>
      <w:tr w:rsidR="004C2214" w:rsidRPr="00B56F36" w:rsidTr="00A77A81">
        <w:tc>
          <w:tcPr>
            <w:tcW w:w="3493" w:type="pct"/>
            <w:vAlign w:val="center"/>
          </w:tcPr>
          <w:p w:rsidR="004C2214" w:rsidRPr="009D41B0" w:rsidRDefault="009D41B0" w:rsidP="00892629">
            <w:pPr>
              <w:pStyle w:val="a4"/>
              <w:spacing w:after="120"/>
              <w:ind w:firstLine="0"/>
              <w:rPr>
                <w:rFonts w:ascii="Times New Roman" w:hAnsi="Times New Roman"/>
                <w:sz w:val="24"/>
                <w:szCs w:val="24"/>
              </w:rPr>
            </w:pPr>
            <w:r w:rsidRPr="009D41B0">
              <w:rPr>
                <w:rFonts w:ascii="Times New Roman" w:hAnsi="Times New Roman"/>
                <w:color w:val="000000"/>
                <w:sz w:val="24"/>
                <w:szCs w:val="24"/>
                <w:shd w:val="clear" w:color="auto" w:fill="FFFFFF"/>
                <w:lang w:val="ru-RU"/>
              </w:rPr>
              <w:t>О</w:t>
            </w:r>
            <w:proofErr w:type="spellStart"/>
            <w:r w:rsidRPr="009D41B0">
              <w:rPr>
                <w:rFonts w:ascii="Times New Roman" w:hAnsi="Times New Roman"/>
                <w:color w:val="000000"/>
                <w:sz w:val="24"/>
                <w:szCs w:val="24"/>
                <w:shd w:val="clear" w:color="auto" w:fill="FFFFFF"/>
              </w:rPr>
              <w:t>ргани</w:t>
            </w:r>
            <w:proofErr w:type="spellEnd"/>
            <w:r w:rsidRPr="009D41B0">
              <w:rPr>
                <w:rFonts w:ascii="Times New Roman" w:hAnsi="Times New Roman"/>
                <w:color w:val="000000"/>
                <w:sz w:val="24"/>
                <w:szCs w:val="24"/>
                <w:shd w:val="clear" w:color="auto" w:fill="FFFFFF"/>
              </w:rPr>
              <w:t xml:space="preserve"> державної влади, органи місцевого самоврядування, а також організації, створених ними в установленому порядку, що повністю утримуються за рахунок відповідного державно</w:t>
            </w:r>
            <w:r w:rsidR="00892629">
              <w:rPr>
                <w:rFonts w:ascii="Times New Roman" w:hAnsi="Times New Roman"/>
                <w:color w:val="000000"/>
                <w:sz w:val="24"/>
                <w:szCs w:val="24"/>
                <w:shd w:val="clear" w:color="auto" w:fill="FFFFFF"/>
              </w:rPr>
              <w:t>го бюджету чи місцевого бюджету, незалежно від цільового призначення земельних ділянок</w:t>
            </w:r>
            <w:bookmarkStart w:id="0" w:name="_GoBack"/>
            <w:bookmarkEnd w:id="0"/>
          </w:p>
        </w:tc>
        <w:tc>
          <w:tcPr>
            <w:tcW w:w="1507" w:type="pct"/>
            <w:vAlign w:val="center"/>
          </w:tcPr>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Pr="00B56F36"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tc>
      </w:tr>
      <w:tr w:rsidR="004C2214" w:rsidRPr="00B56F36" w:rsidTr="00A77A81">
        <w:tc>
          <w:tcPr>
            <w:tcW w:w="3493" w:type="pct"/>
            <w:vAlign w:val="center"/>
          </w:tcPr>
          <w:p w:rsidR="004C2214" w:rsidRPr="0089664E" w:rsidRDefault="004C2214" w:rsidP="00A77A81">
            <w:pPr>
              <w:pStyle w:val="a4"/>
              <w:spacing w:after="120"/>
              <w:ind w:firstLine="0"/>
              <w:rPr>
                <w:rFonts w:ascii="Times New Roman" w:hAnsi="Times New Roman"/>
                <w:b/>
                <w:sz w:val="24"/>
                <w:szCs w:val="24"/>
              </w:rPr>
            </w:pPr>
            <w:r w:rsidRPr="0089664E">
              <w:rPr>
                <w:rFonts w:ascii="Times New Roman" w:hAnsi="Times New Roman"/>
                <w:sz w:val="24"/>
                <w:szCs w:val="24"/>
              </w:rPr>
              <w:t>Група платників</w:t>
            </w:r>
            <w:r w:rsidRPr="0089664E">
              <w:rPr>
                <w:rFonts w:ascii="Times New Roman" w:hAnsi="Times New Roman"/>
                <w:b/>
                <w:sz w:val="24"/>
                <w:szCs w:val="24"/>
              </w:rPr>
              <w:t>:</w:t>
            </w:r>
            <w:r w:rsidRPr="0089664E">
              <w:rPr>
                <w:rFonts w:ascii="Times New Roman" w:hAnsi="Times New Roman"/>
                <w:b/>
                <w:noProof/>
                <w:sz w:val="24"/>
                <w:szCs w:val="24"/>
              </w:rPr>
              <w:t>земельні ділянки, надані для розміщення та постійної діяльності органів ДСНС</w:t>
            </w:r>
            <w:r w:rsidRPr="0089664E">
              <w:rPr>
                <w:rFonts w:ascii="Times New Roman" w:hAnsi="Times New Roman"/>
                <w:b/>
                <w:noProof/>
                <w:sz w:val="24"/>
                <w:szCs w:val="24"/>
                <w:vertAlign w:val="superscript"/>
              </w:rPr>
              <w:t>4</w:t>
            </w:r>
          </w:p>
          <w:p w:rsidR="004C2214" w:rsidRPr="0089664E" w:rsidRDefault="004C2214" w:rsidP="00A77A81">
            <w:pPr>
              <w:pStyle w:val="a4"/>
              <w:spacing w:after="120"/>
              <w:ind w:firstLine="0"/>
              <w:rPr>
                <w:rFonts w:ascii="Times New Roman" w:hAnsi="Times New Roman"/>
                <w:b/>
                <w:sz w:val="24"/>
                <w:szCs w:val="24"/>
              </w:rPr>
            </w:pPr>
            <w:r w:rsidRPr="0089664E">
              <w:rPr>
                <w:rFonts w:ascii="Times New Roman" w:hAnsi="Times New Roman"/>
                <w:sz w:val="24"/>
                <w:szCs w:val="24"/>
              </w:rPr>
              <w:t>Категорія</w:t>
            </w:r>
            <w:r w:rsidRPr="0089664E">
              <w:rPr>
                <w:rFonts w:ascii="Times New Roman" w:hAnsi="Times New Roman"/>
                <w:b/>
                <w:sz w:val="24"/>
                <w:szCs w:val="24"/>
              </w:rPr>
              <w:t>: землі громадської забудови</w:t>
            </w:r>
          </w:p>
          <w:p w:rsidR="004C2214" w:rsidRPr="0089664E" w:rsidRDefault="004C2214" w:rsidP="00A77A81">
            <w:pPr>
              <w:pStyle w:val="a4"/>
              <w:spacing w:after="120"/>
              <w:ind w:firstLine="0"/>
              <w:rPr>
                <w:rFonts w:ascii="Times New Roman" w:hAnsi="Times New Roman"/>
                <w:sz w:val="24"/>
                <w:szCs w:val="24"/>
              </w:rPr>
            </w:pPr>
            <w:r w:rsidRPr="0089664E">
              <w:rPr>
                <w:rFonts w:ascii="Times New Roman" w:hAnsi="Times New Roman"/>
                <w:sz w:val="24"/>
                <w:szCs w:val="24"/>
              </w:rPr>
              <w:t>Цільове призначення:</w:t>
            </w:r>
          </w:p>
          <w:p w:rsidR="004C2214" w:rsidRPr="0089664E" w:rsidRDefault="004C2214" w:rsidP="00A77A81">
            <w:pPr>
              <w:pStyle w:val="a4"/>
              <w:spacing w:after="120"/>
              <w:ind w:firstLine="0"/>
              <w:rPr>
                <w:rFonts w:ascii="Times New Roman" w:hAnsi="Times New Roman"/>
                <w:sz w:val="24"/>
                <w:szCs w:val="24"/>
              </w:rPr>
            </w:pPr>
            <w:r w:rsidRPr="0089664E">
              <w:rPr>
                <w:rFonts w:ascii="Times New Roman" w:hAnsi="Times New Roman"/>
                <w:b/>
                <w:sz w:val="24"/>
                <w:szCs w:val="24"/>
              </w:rPr>
              <w:t xml:space="preserve">03.14 - </w:t>
            </w:r>
            <w:r w:rsidRPr="0089664E">
              <w:rPr>
                <w:rFonts w:ascii="Times New Roman" w:hAnsi="Times New Roman"/>
                <w:noProof/>
                <w:sz w:val="24"/>
                <w:szCs w:val="24"/>
                <w:lang w:val="ru-RU"/>
              </w:rPr>
              <w:t>для розміщення та постійної діяльності органів ДСНС</w:t>
            </w:r>
            <w:r w:rsidRPr="0089664E">
              <w:rPr>
                <w:rFonts w:ascii="Times New Roman" w:hAnsi="Times New Roman"/>
                <w:noProof/>
                <w:sz w:val="24"/>
                <w:szCs w:val="24"/>
                <w:vertAlign w:val="superscript"/>
                <w:lang w:val="ru-RU"/>
              </w:rPr>
              <w:t>4</w:t>
            </w:r>
          </w:p>
        </w:tc>
        <w:tc>
          <w:tcPr>
            <w:tcW w:w="1507" w:type="pct"/>
            <w:vAlign w:val="center"/>
          </w:tcPr>
          <w:p w:rsidR="004C2214" w:rsidRPr="0089664E" w:rsidRDefault="004C2214" w:rsidP="00A77A81">
            <w:pPr>
              <w:pStyle w:val="a4"/>
              <w:spacing w:after="120"/>
              <w:ind w:firstLine="0"/>
              <w:jc w:val="center"/>
              <w:rPr>
                <w:rFonts w:ascii="Times New Roman" w:hAnsi="Times New Roman"/>
                <w:sz w:val="24"/>
                <w:szCs w:val="24"/>
              </w:rPr>
            </w:pPr>
          </w:p>
          <w:p w:rsidR="004C2214" w:rsidRPr="0089664E" w:rsidRDefault="004C2214" w:rsidP="00A77A81">
            <w:pPr>
              <w:pStyle w:val="a4"/>
              <w:spacing w:after="120"/>
              <w:ind w:firstLine="0"/>
              <w:jc w:val="center"/>
              <w:rPr>
                <w:rFonts w:ascii="Times New Roman" w:hAnsi="Times New Roman"/>
                <w:sz w:val="24"/>
                <w:szCs w:val="24"/>
              </w:rPr>
            </w:pPr>
          </w:p>
          <w:p w:rsidR="004C2214" w:rsidRPr="0089664E" w:rsidRDefault="004C2214" w:rsidP="00A77A81">
            <w:pPr>
              <w:pStyle w:val="a4"/>
              <w:spacing w:after="120"/>
              <w:ind w:firstLine="0"/>
              <w:jc w:val="center"/>
              <w:rPr>
                <w:rFonts w:ascii="Times New Roman" w:hAnsi="Times New Roman"/>
                <w:sz w:val="24"/>
                <w:szCs w:val="24"/>
              </w:rPr>
            </w:pPr>
          </w:p>
          <w:p w:rsidR="004C2214" w:rsidRPr="0089664E" w:rsidRDefault="004C2214" w:rsidP="00A77A81">
            <w:pPr>
              <w:pStyle w:val="a4"/>
              <w:spacing w:after="120"/>
              <w:ind w:firstLine="0"/>
              <w:jc w:val="center"/>
              <w:rPr>
                <w:rFonts w:ascii="Times New Roman" w:hAnsi="Times New Roman"/>
                <w:sz w:val="24"/>
                <w:szCs w:val="24"/>
              </w:rPr>
            </w:pPr>
          </w:p>
          <w:p w:rsidR="004C2214" w:rsidRPr="0089664E" w:rsidRDefault="004C2214" w:rsidP="00A77A81">
            <w:pPr>
              <w:pStyle w:val="a4"/>
              <w:spacing w:after="120"/>
              <w:ind w:firstLine="0"/>
              <w:jc w:val="center"/>
              <w:rPr>
                <w:rFonts w:ascii="Times New Roman" w:hAnsi="Times New Roman"/>
                <w:sz w:val="24"/>
                <w:szCs w:val="24"/>
              </w:rPr>
            </w:pPr>
            <w:r w:rsidRPr="0089664E">
              <w:rPr>
                <w:rFonts w:ascii="Times New Roman" w:hAnsi="Times New Roman"/>
                <w:sz w:val="24"/>
                <w:szCs w:val="24"/>
              </w:rPr>
              <w:t>100</w:t>
            </w:r>
          </w:p>
        </w:tc>
      </w:tr>
      <w:tr w:rsidR="004C2214" w:rsidRPr="00B56F36" w:rsidTr="00A77A81">
        <w:tc>
          <w:tcPr>
            <w:tcW w:w="3493" w:type="pct"/>
            <w:vAlign w:val="center"/>
          </w:tcPr>
          <w:p w:rsidR="004C2214" w:rsidRDefault="004C2214" w:rsidP="00A77A81">
            <w:pPr>
              <w:pStyle w:val="a4"/>
              <w:spacing w:after="120"/>
              <w:ind w:firstLine="0"/>
              <w:rPr>
                <w:rFonts w:ascii="Times New Roman" w:hAnsi="Times New Roman"/>
                <w:b/>
                <w:sz w:val="24"/>
                <w:szCs w:val="24"/>
              </w:rPr>
            </w:pPr>
            <w:r w:rsidRPr="00E70B81">
              <w:rPr>
                <w:rFonts w:ascii="Times New Roman" w:hAnsi="Times New Roman"/>
                <w:sz w:val="24"/>
                <w:szCs w:val="24"/>
              </w:rPr>
              <w:t>Група платників</w:t>
            </w:r>
            <w:r>
              <w:rPr>
                <w:rFonts w:ascii="Times New Roman" w:hAnsi="Times New Roman"/>
                <w:b/>
                <w:sz w:val="24"/>
                <w:szCs w:val="24"/>
              </w:rPr>
              <w:t xml:space="preserve">: земельні ділянки, надані для Збройних Сил України та інших військових формувань, створених відповідно до законодавства України та які утримуються за </w:t>
            </w:r>
            <w:r>
              <w:rPr>
                <w:rFonts w:ascii="Times New Roman" w:hAnsi="Times New Roman"/>
                <w:b/>
                <w:sz w:val="24"/>
                <w:szCs w:val="24"/>
              </w:rPr>
              <w:lastRenderedPageBreak/>
              <w:t>рахунок коштів державного бюджету</w:t>
            </w:r>
          </w:p>
          <w:p w:rsidR="004C2214" w:rsidRPr="00E70B81" w:rsidRDefault="004C2214" w:rsidP="00A77A81">
            <w:pPr>
              <w:pStyle w:val="a4"/>
              <w:spacing w:after="120"/>
              <w:ind w:firstLine="0"/>
              <w:rPr>
                <w:rFonts w:ascii="Times New Roman" w:hAnsi="Times New Roman"/>
                <w:b/>
                <w:sz w:val="24"/>
                <w:szCs w:val="24"/>
              </w:rPr>
            </w:pPr>
            <w:r w:rsidRPr="00E70B81">
              <w:rPr>
                <w:rFonts w:ascii="Times New Roman" w:hAnsi="Times New Roman"/>
                <w:sz w:val="24"/>
                <w:szCs w:val="24"/>
              </w:rPr>
              <w:t>Категорія</w:t>
            </w:r>
            <w:r>
              <w:rPr>
                <w:rFonts w:ascii="Times New Roman" w:hAnsi="Times New Roman"/>
                <w:sz w:val="24"/>
                <w:szCs w:val="24"/>
              </w:rPr>
              <w:t>:</w:t>
            </w:r>
            <w:r w:rsidRPr="00E70B81">
              <w:rPr>
                <w:rFonts w:ascii="Times New Roman" w:hAnsi="Times New Roman"/>
                <w:b/>
                <w:sz w:val="24"/>
                <w:szCs w:val="24"/>
              </w:rPr>
              <w:t xml:space="preserve">землі </w:t>
            </w:r>
            <w:r>
              <w:rPr>
                <w:rFonts w:ascii="Times New Roman" w:hAnsi="Times New Roman"/>
                <w:b/>
                <w:sz w:val="24"/>
                <w:szCs w:val="24"/>
              </w:rPr>
              <w:t>оборони</w:t>
            </w:r>
          </w:p>
          <w:p w:rsidR="004C2214" w:rsidRDefault="004C2214" w:rsidP="00A77A81">
            <w:pPr>
              <w:pStyle w:val="a4"/>
              <w:spacing w:after="120"/>
              <w:ind w:firstLine="0"/>
              <w:rPr>
                <w:rFonts w:ascii="Times New Roman" w:hAnsi="Times New Roman"/>
                <w:sz w:val="24"/>
                <w:szCs w:val="24"/>
              </w:rPr>
            </w:pPr>
            <w:r w:rsidRPr="00E70B81">
              <w:rPr>
                <w:rFonts w:ascii="Times New Roman" w:hAnsi="Times New Roman"/>
                <w:sz w:val="24"/>
                <w:szCs w:val="24"/>
              </w:rPr>
              <w:t>Цільове призначення</w:t>
            </w:r>
            <w:r>
              <w:rPr>
                <w:rFonts w:ascii="Times New Roman" w:hAnsi="Times New Roman"/>
                <w:sz w:val="24"/>
                <w:szCs w:val="24"/>
              </w:rPr>
              <w:t>:</w:t>
            </w:r>
          </w:p>
          <w:p w:rsidR="004C2214" w:rsidRDefault="004C2214" w:rsidP="00A77A81">
            <w:pPr>
              <w:pStyle w:val="a4"/>
              <w:spacing w:after="120"/>
              <w:ind w:firstLine="0"/>
              <w:rPr>
                <w:rFonts w:ascii="Times New Roman" w:hAnsi="Times New Roman"/>
                <w:noProof/>
                <w:sz w:val="24"/>
                <w:szCs w:val="24"/>
              </w:rPr>
            </w:pPr>
            <w:r>
              <w:rPr>
                <w:rFonts w:ascii="Times New Roman" w:hAnsi="Times New Roman"/>
                <w:b/>
                <w:sz w:val="24"/>
                <w:szCs w:val="24"/>
              </w:rPr>
              <w:t xml:space="preserve">15.01 - </w:t>
            </w:r>
            <w:r>
              <w:rPr>
                <w:rFonts w:ascii="Times New Roman" w:hAnsi="Times New Roman"/>
                <w:noProof/>
                <w:sz w:val="24"/>
                <w:szCs w:val="24"/>
              </w:rPr>
              <w:t>д</w:t>
            </w:r>
            <w:r w:rsidRPr="002D4AFA">
              <w:rPr>
                <w:rFonts w:ascii="Times New Roman" w:hAnsi="Times New Roman"/>
                <w:noProof/>
                <w:sz w:val="24"/>
                <w:szCs w:val="24"/>
              </w:rPr>
              <w:t>ля розміщення та постійної діяльності Збройних Сил</w:t>
            </w:r>
            <w:r w:rsidRPr="002D4AFA">
              <w:rPr>
                <w:rFonts w:ascii="Times New Roman" w:hAnsi="Times New Roman"/>
                <w:noProof/>
                <w:sz w:val="24"/>
                <w:szCs w:val="24"/>
                <w:vertAlign w:val="superscript"/>
              </w:rPr>
              <w:t>4</w:t>
            </w:r>
            <w:r w:rsidRPr="002D4AFA">
              <w:rPr>
                <w:rFonts w:ascii="Times New Roman" w:hAnsi="Times New Roman"/>
                <w:noProof/>
                <w:sz w:val="24"/>
                <w:szCs w:val="24"/>
              </w:rPr>
              <w:t xml:space="preserve">; </w:t>
            </w:r>
          </w:p>
          <w:p w:rsidR="004C2214" w:rsidRDefault="004C2214" w:rsidP="00A77A81">
            <w:pPr>
              <w:pStyle w:val="a4"/>
              <w:spacing w:after="120"/>
              <w:ind w:firstLine="0"/>
              <w:rPr>
                <w:rFonts w:ascii="Times New Roman" w:hAnsi="Times New Roman"/>
                <w:noProof/>
                <w:sz w:val="24"/>
                <w:szCs w:val="24"/>
              </w:rPr>
            </w:pPr>
            <w:r w:rsidRPr="002D4AFA">
              <w:rPr>
                <w:rFonts w:ascii="Times New Roman" w:hAnsi="Times New Roman"/>
                <w:b/>
                <w:noProof/>
                <w:sz w:val="24"/>
                <w:szCs w:val="24"/>
              </w:rPr>
              <w:t>15.02</w:t>
            </w:r>
            <w:r w:rsidRPr="002D4AFA">
              <w:rPr>
                <w:rFonts w:ascii="Times New Roman" w:hAnsi="Times New Roman"/>
                <w:noProof/>
                <w:sz w:val="24"/>
                <w:szCs w:val="24"/>
              </w:rPr>
              <w:t xml:space="preserve">- </w:t>
            </w:r>
            <w:r>
              <w:rPr>
                <w:rFonts w:ascii="Times New Roman" w:hAnsi="Times New Roman"/>
                <w:noProof/>
                <w:sz w:val="24"/>
                <w:szCs w:val="24"/>
              </w:rPr>
              <w:t>д</w:t>
            </w:r>
            <w:r w:rsidRPr="002D4AFA">
              <w:rPr>
                <w:rFonts w:ascii="Times New Roman" w:hAnsi="Times New Roman"/>
                <w:noProof/>
                <w:sz w:val="24"/>
                <w:szCs w:val="24"/>
              </w:rPr>
              <w:t>ля розміщення та постійної діяльності військових частин (підрозділів) Національної гвардії</w:t>
            </w:r>
            <w:r w:rsidRPr="002D4AFA">
              <w:rPr>
                <w:rFonts w:ascii="Times New Roman" w:hAnsi="Times New Roman"/>
                <w:noProof/>
                <w:sz w:val="24"/>
                <w:szCs w:val="24"/>
                <w:vertAlign w:val="superscript"/>
              </w:rPr>
              <w:t>4</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402039">
              <w:rPr>
                <w:rFonts w:ascii="Times New Roman" w:hAnsi="Times New Roman"/>
                <w:b/>
                <w:noProof/>
                <w:sz w:val="24"/>
                <w:szCs w:val="24"/>
              </w:rPr>
              <w:t>15.03</w:t>
            </w:r>
            <w:r>
              <w:rPr>
                <w:rFonts w:ascii="Times New Roman" w:hAnsi="Times New Roman"/>
                <w:noProof/>
                <w:sz w:val="24"/>
                <w:szCs w:val="24"/>
              </w:rPr>
              <w:t>-д</w:t>
            </w:r>
            <w:r w:rsidRPr="002D4AFA">
              <w:rPr>
                <w:rFonts w:ascii="Times New Roman" w:hAnsi="Times New Roman"/>
                <w:noProof/>
                <w:sz w:val="24"/>
                <w:szCs w:val="24"/>
              </w:rPr>
              <w:t>ля розміщення та постійної діяльності Держприкордонслужби</w:t>
            </w:r>
            <w:r w:rsidRPr="002D4AFA">
              <w:rPr>
                <w:rFonts w:ascii="Times New Roman" w:hAnsi="Times New Roman"/>
                <w:noProof/>
                <w:sz w:val="24"/>
                <w:szCs w:val="24"/>
                <w:vertAlign w:val="superscript"/>
              </w:rPr>
              <w:t>4</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402039">
              <w:rPr>
                <w:rFonts w:ascii="Times New Roman" w:hAnsi="Times New Roman"/>
                <w:b/>
                <w:noProof/>
                <w:sz w:val="24"/>
                <w:szCs w:val="24"/>
              </w:rPr>
              <w:t>15.04</w:t>
            </w:r>
            <w:r>
              <w:rPr>
                <w:rFonts w:ascii="Times New Roman" w:hAnsi="Times New Roman"/>
                <w:noProof/>
                <w:sz w:val="24"/>
                <w:szCs w:val="24"/>
              </w:rPr>
              <w:t>-д</w:t>
            </w:r>
            <w:r w:rsidRPr="00402039">
              <w:rPr>
                <w:rFonts w:ascii="Times New Roman" w:hAnsi="Times New Roman"/>
                <w:noProof/>
                <w:sz w:val="24"/>
                <w:szCs w:val="24"/>
              </w:rPr>
              <w:t>ля розміщення та постійної діяльності СБУ</w:t>
            </w:r>
            <w:r w:rsidRPr="00402039">
              <w:rPr>
                <w:rFonts w:ascii="Times New Roman" w:hAnsi="Times New Roman"/>
                <w:noProof/>
                <w:sz w:val="24"/>
                <w:szCs w:val="24"/>
                <w:vertAlign w:val="superscript"/>
              </w:rPr>
              <w:t>4</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68026D">
              <w:rPr>
                <w:rFonts w:ascii="Times New Roman" w:hAnsi="Times New Roman"/>
                <w:b/>
                <w:noProof/>
                <w:sz w:val="24"/>
                <w:szCs w:val="24"/>
              </w:rPr>
              <w:t>15.05-</w:t>
            </w:r>
            <w:r w:rsidRPr="0068026D">
              <w:rPr>
                <w:rFonts w:ascii="Times New Roman" w:hAnsi="Times New Roman"/>
                <w:noProof/>
                <w:sz w:val="24"/>
                <w:szCs w:val="24"/>
              </w:rPr>
              <w:t xml:space="preserve"> для розміщення та постійної діяльності Держспецтрансслужби</w:t>
            </w:r>
            <w:r w:rsidRPr="0068026D">
              <w:rPr>
                <w:rFonts w:ascii="Times New Roman" w:hAnsi="Times New Roman"/>
                <w:noProof/>
                <w:sz w:val="24"/>
                <w:szCs w:val="24"/>
                <w:vertAlign w:val="superscript"/>
              </w:rPr>
              <w:t>4</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68026D">
              <w:rPr>
                <w:rFonts w:ascii="Times New Roman" w:hAnsi="Times New Roman"/>
                <w:b/>
                <w:noProof/>
                <w:sz w:val="24"/>
                <w:szCs w:val="24"/>
              </w:rPr>
              <w:t>15.06-</w:t>
            </w:r>
            <w:r w:rsidRPr="0068026D">
              <w:rPr>
                <w:rFonts w:ascii="Times New Roman" w:hAnsi="Times New Roman"/>
                <w:noProof/>
                <w:sz w:val="24"/>
                <w:szCs w:val="24"/>
              </w:rPr>
              <w:t xml:space="preserve"> Для розміщення та постійної діяльності Служби зовнішньої розвідки</w:t>
            </w:r>
            <w:r w:rsidRPr="0068026D">
              <w:rPr>
                <w:rFonts w:ascii="Times New Roman" w:hAnsi="Times New Roman"/>
                <w:noProof/>
                <w:sz w:val="24"/>
                <w:szCs w:val="24"/>
                <w:vertAlign w:val="superscript"/>
              </w:rPr>
              <w:t>4</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68026D">
              <w:rPr>
                <w:rFonts w:ascii="Times New Roman" w:hAnsi="Times New Roman"/>
                <w:b/>
                <w:noProof/>
                <w:sz w:val="24"/>
                <w:szCs w:val="24"/>
              </w:rPr>
              <w:t>15.07-</w:t>
            </w:r>
            <w:r w:rsidRPr="00DD4EF1">
              <w:rPr>
                <w:rFonts w:ascii="Times New Roman" w:hAnsi="Times New Roman"/>
                <w:noProof/>
                <w:sz w:val="24"/>
                <w:szCs w:val="24"/>
              </w:rPr>
              <w:t xml:space="preserve"> Для розміщення та постійної діяльності інших, утворених відповідно до законів, військових формувань</w:t>
            </w:r>
            <w:r w:rsidRPr="00DD4EF1">
              <w:rPr>
                <w:rFonts w:ascii="Times New Roman" w:hAnsi="Times New Roman"/>
                <w:noProof/>
                <w:sz w:val="24"/>
                <w:szCs w:val="24"/>
                <w:vertAlign w:val="superscript"/>
              </w:rPr>
              <w:t>4</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68026D">
              <w:rPr>
                <w:rFonts w:ascii="Times New Roman" w:hAnsi="Times New Roman"/>
                <w:b/>
                <w:noProof/>
                <w:sz w:val="24"/>
                <w:szCs w:val="24"/>
              </w:rPr>
              <w:t>15.08-</w:t>
            </w:r>
            <w:r w:rsidRPr="00DD4EF1">
              <w:rPr>
                <w:rFonts w:ascii="Times New Roman" w:hAnsi="Times New Roman"/>
                <w:noProof/>
                <w:sz w:val="24"/>
                <w:szCs w:val="24"/>
              </w:rPr>
              <w:t xml:space="preserve"> Для цілей підрозділів 15.01-15.07</w:t>
            </w:r>
            <w:r w:rsidR="009974CA">
              <w:rPr>
                <w:rFonts w:ascii="Times New Roman" w:hAnsi="Times New Roman"/>
                <w:noProof/>
                <w:sz w:val="24"/>
                <w:szCs w:val="24"/>
              </w:rPr>
              <w:t>,</w:t>
            </w:r>
            <w:r w:rsidR="009974CA" w:rsidRPr="009974CA">
              <w:rPr>
                <w:rFonts w:ascii="Times New Roman" w:hAnsi="Times New Roman"/>
                <w:sz w:val="24"/>
                <w:szCs w:val="24"/>
                <w:shd w:val="clear" w:color="auto" w:fill="FFFFFF"/>
              </w:rPr>
              <w:t xml:space="preserve"> 15.09-15.11</w:t>
            </w:r>
            <w:r w:rsidRPr="00DD4EF1">
              <w:rPr>
                <w:rFonts w:ascii="Times New Roman" w:hAnsi="Times New Roman"/>
                <w:noProof/>
                <w:sz w:val="24"/>
                <w:szCs w:val="24"/>
              </w:rPr>
              <w:t xml:space="preserve"> та для збереження та використання земель природно-заповідного фонду</w:t>
            </w:r>
            <w:r w:rsidR="009974CA">
              <w:rPr>
                <w:rFonts w:ascii="Times New Roman" w:hAnsi="Times New Roman"/>
                <w:noProof/>
                <w:sz w:val="24"/>
                <w:szCs w:val="24"/>
              </w:rPr>
              <w:t>;</w:t>
            </w:r>
          </w:p>
          <w:p w:rsidR="009974CA" w:rsidRDefault="009974CA" w:rsidP="00A77A81">
            <w:pPr>
              <w:pStyle w:val="a4"/>
              <w:spacing w:after="120"/>
              <w:ind w:firstLine="0"/>
              <w:rPr>
                <w:rFonts w:ascii="Times New Roman" w:hAnsi="Times New Roman"/>
                <w:sz w:val="24"/>
                <w:szCs w:val="24"/>
                <w:shd w:val="clear" w:color="auto" w:fill="FFFFFF"/>
              </w:rPr>
            </w:pPr>
            <w:r w:rsidRPr="009974CA">
              <w:rPr>
                <w:rFonts w:ascii="Times New Roman" w:hAnsi="Times New Roman"/>
                <w:b/>
                <w:noProof/>
                <w:sz w:val="24"/>
                <w:szCs w:val="24"/>
              </w:rPr>
              <w:t>15.09</w:t>
            </w:r>
            <w:r>
              <w:rPr>
                <w:rFonts w:ascii="Times New Roman" w:hAnsi="Times New Roman"/>
                <w:noProof/>
                <w:sz w:val="24"/>
                <w:szCs w:val="24"/>
              </w:rPr>
              <w:t xml:space="preserve"> - </w:t>
            </w:r>
            <w:r w:rsidRPr="009974CA">
              <w:rPr>
                <w:rFonts w:ascii="Times New Roman" w:hAnsi="Times New Roman"/>
                <w:sz w:val="24"/>
                <w:szCs w:val="24"/>
                <w:shd w:val="clear" w:color="auto" w:fill="FFFFFF"/>
              </w:rPr>
              <w:t>Для розміщення структурних підрозділів апарату МВС, територіальних органів, закладів, установ і підприємств, що належать до сфери управління МВС</w:t>
            </w:r>
            <w:r>
              <w:rPr>
                <w:rFonts w:ascii="Times New Roman" w:hAnsi="Times New Roman"/>
                <w:sz w:val="24"/>
                <w:szCs w:val="24"/>
                <w:shd w:val="clear" w:color="auto" w:fill="FFFFFF"/>
              </w:rPr>
              <w:t>;</w:t>
            </w:r>
          </w:p>
          <w:p w:rsidR="009974CA" w:rsidRDefault="009974CA" w:rsidP="00A77A81">
            <w:pPr>
              <w:pStyle w:val="a4"/>
              <w:spacing w:after="120"/>
              <w:ind w:firstLine="0"/>
              <w:rPr>
                <w:rFonts w:ascii="Times New Roman" w:hAnsi="Times New Roman"/>
                <w:sz w:val="24"/>
                <w:szCs w:val="24"/>
                <w:shd w:val="clear" w:color="auto" w:fill="FFFFFF"/>
              </w:rPr>
            </w:pPr>
            <w:r w:rsidRPr="009974CA">
              <w:rPr>
                <w:rFonts w:ascii="Times New Roman" w:hAnsi="Times New Roman"/>
                <w:b/>
                <w:sz w:val="24"/>
                <w:szCs w:val="24"/>
                <w:shd w:val="clear" w:color="auto" w:fill="FFFFFF"/>
              </w:rPr>
              <w:t>15.10</w:t>
            </w:r>
            <w:r>
              <w:rPr>
                <w:rFonts w:ascii="Times New Roman" w:hAnsi="Times New Roman"/>
                <w:sz w:val="24"/>
                <w:szCs w:val="24"/>
                <w:shd w:val="clear" w:color="auto" w:fill="FFFFFF"/>
              </w:rPr>
              <w:t xml:space="preserve"> - </w:t>
            </w:r>
            <w:r w:rsidRPr="009974CA">
              <w:rPr>
                <w:rFonts w:ascii="Times New Roman" w:hAnsi="Times New Roman"/>
                <w:sz w:val="24"/>
                <w:szCs w:val="24"/>
                <w:shd w:val="clear" w:color="auto" w:fill="FFFFFF"/>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r>
              <w:rPr>
                <w:rFonts w:ascii="Times New Roman" w:hAnsi="Times New Roman"/>
                <w:sz w:val="24"/>
                <w:szCs w:val="24"/>
                <w:shd w:val="clear" w:color="auto" w:fill="FFFFFF"/>
              </w:rPr>
              <w:t>;</w:t>
            </w:r>
          </w:p>
          <w:p w:rsidR="009974CA" w:rsidRDefault="009974CA" w:rsidP="00A77A81">
            <w:pPr>
              <w:pStyle w:val="a4"/>
              <w:spacing w:after="120"/>
              <w:ind w:firstLine="0"/>
              <w:rPr>
                <w:rFonts w:ascii="Times New Roman" w:hAnsi="Times New Roman"/>
                <w:sz w:val="24"/>
                <w:szCs w:val="24"/>
                <w:shd w:val="clear" w:color="auto" w:fill="FFFFFF"/>
              </w:rPr>
            </w:pPr>
            <w:r w:rsidRPr="004601D7">
              <w:rPr>
                <w:rFonts w:ascii="Times New Roman" w:hAnsi="Times New Roman"/>
                <w:b/>
                <w:sz w:val="24"/>
                <w:szCs w:val="24"/>
                <w:shd w:val="clear" w:color="auto" w:fill="FFFFFF"/>
              </w:rPr>
              <w:t>15.11</w:t>
            </w:r>
            <w:r>
              <w:rPr>
                <w:rFonts w:ascii="Times New Roman" w:hAnsi="Times New Roman"/>
                <w:sz w:val="24"/>
                <w:szCs w:val="24"/>
                <w:shd w:val="clear" w:color="auto" w:fill="FFFFFF"/>
              </w:rPr>
              <w:t xml:space="preserve"> - </w:t>
            </w:r>
            <w:r w:rsidR="004601D7" w:rsidRPr="009974CA">
              <w:rPr>
                <w:rFonts w:ascii="Times New Roman" w:hAnsi="Times New Roman"/>
                <w:sz w:val="24"/>
                <w:szCs w:val="24"/>
                <w:shd w:val="clear" w:color="auto" w:fill="FFFFFF"/>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p w:rsidR="009974CA" w:rsidRDefault="009974CA" w:rsidP="00A77A81">
            <w:pPr>
              <w:pStyle w:val="a4"/>
              <w:spacing w:after="120"/>
              <w:ind w:firstLine="0"/>
              <w:rPr>
                <w:rFonts w:ascii="Times New Roman" w:hAnsi="Times New Roman"/>
                <w:noProof/>
                <w:sz w:val="24"/>
                <w:szCs w:val="24"/>
              </w:rPr>
            </w:pPr>
          </w:p>
          <w:p w:rsidR="00652DA9" w:rsidRDefault="00652DA9" w:rsidP="00A77A81">
            <w:pPr>
              <w:pStyle w:val="a4"/>
              <w:spacing w:after="120"/>
              <w:ind w:firstLine="0"/>
              <w:rPr>
                <w:rFonts w:ascii="Times New Roman" w:hAnsi="Times New Roman"/>
                <w:sz w:val="24"/>
                <w:szCs w:val="24"/>
                <w:shd w:val="clear" w:color="auto" w:fill="FFFFFF"/>
              </w:rPr>
            </w:pPr>
            <w:r w:rsidRPr="002E7C6D">
              <w:rPr>
                <w:rFonts w:ascii="Times New Roman" w:hAnsi="Times New Roman"/>
                <w:noProof/>
                <w:sz w:val="24"/>
                <w:szCs w:val="24"/>
              </w:rPr>
              <w:t xml:space="preserve">Відповідно до статті 282 </w:t>
            </w:r>
            <w:r w:rsidRPr="002E7C6D">
              <w:rPr>
                <w:rFonts w:ascii="Times New Roman" w:hAnsi="Times New Roman"/>
                <w:sz w:val="24"/>
                <w:szCs w:val="24"/>
              </w:rPr>
              <w:t xml:space="preserve">Податкового кодексу України - </w:t>
            </w:r>
            <w:r w:rsidRPr="002E7C6D">
              <w:rPr>
                <w:rFonts w:ascii="Times New Roman" w:hAnsi="Times New Roman"/>
                <w:sz w:val="24"/>
                <w:szCs w:val="24"/>
                <w:shd w:val="clear" w:color="auto" w:fill="FFFFFF"/>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F73DEF" w:rsidRPr="002E7C6D" w:rsidRDefault="00E53693" w:rsidP="00A77A81">
            <w:pPr>
              <w:pStyle w:val="a4"/>
              <w:spacing w:after="120"/>
              <w:ind w:firstLine="0"/>
              <w:rPr>
                <w:rFonts w:ascii="Times New Roman" w:hAnsi="Times New Roman"/>
                <w:sz w:val="24"/>
                <w:szCs w:val="24"/>
              </w:rPr>
            </w:pPr>
            <w:r>
              <w:rPr>
                <w:rFonts w:ascii="Times New Roman" w:hAnsi="Times New Roman"/>
                <w:sz w:val="24"/>
                <w:szCs w:val="24"/>
                <w:shd w:val="clear" w:color="auto" w:fill="FFFFFF"/>
              </w:rPr>
              <w:t>Комунальні підприємства, установи та організації засновником яких є Олександрівська селищна рада</w:t>
            </w:r>
          </w:p>
        </w:tc>
        <w:tc>
          <w:tcPr>
            <w:tcW w:w="1507" w:type="pct"/>
            <w:vAlign w:val="center"/>
          </w:tcPr>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rPr>
                <w:rFonts w:ascii="Times New Roman" w:hAnsi="Times New Roman"/>
                <w:sz w:val="24"/>
                <w:szCs w:val="24"/>
              </w:rPr>
            </w:pPr>
            <w:r>
              <w:rPr>
                <w:rFonts w:ascii="Times New Roman" w:hAnsi="Times New Roman"/>
                <w:sz w:val="24"/>
                <w:szCs w:val="24"/>
              </w:rPr>
              <w:t xml:space="preserve">                   </w:t>
            </w:r>
            <w:r w:rsidR="00F52776">
              <w:rPr>
                <w:rFonts w:ascii="Times New Roman" w:hAnsi="Times New Roman"/>
                <w:sz w:val="24"/>
                <w:szCs w:val="24"/>
              </w:rPr>
              <w:t xml:space="preserve"> </w:t>
            </w:r>
            <w:r>
              <w:rPr>
                <w:rFonts w:ascii="Times New Roman" w:hAnsi="Times New Roman"/>
                <w:sz w:val="24"/>
                <w:szCs w:val="24"/>
              </w:rPr>
              <w:t>100</w:t>
            </w:r>
          </w:p>
          <w:p w:rsidR="004C2214" w:rsidRDefault="004C2214" w:rsidP="00A77A81">
            <w:pPr>
              <w:pStyle w:val="a4"/>
              <w:spacing w:after="120"/>
              <w:ind w:firstLine="0"/>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9974CA">
            <w:pPr>
              <w:pStyle w:val="a4"/>
              <w:spacing w:after="120"/>
              <w:ind w:firstLine="0"/>
              <w:jc w:val="center"/>
              <w:rPr>
                <w:rFonts w:ascii="Times New Roman" w:hAnsi="Times New Roman"/>
                <w:sz w:val="24"/>
                <w:szCs w:val="24"/>
              </w:rPr>
            </w:pPr>
            <w:r>
              <w:rPr>
                <w:rFonts w:ascii="Times New Roman" w:hAnsi="Times New Roman"/>
                <w:sz w:val="24"/>
                <w:szCs w:val="24"/>
              </w:rPr>
              <w:t>100</w:t>
            </w:r>
          </w:p>
          <w:p w:rsidR="00652DA9" w:rsidRPr="009974CA" w:rsidRDefault="00652DA9" w:rsidP="00A77A81">
            <w:pPr>
              <w:pStyle w:val="a4"/>
              <w:spacing w:after="120"/>
              <w:ind w:firstLine="0"/>
              <w:jc w:val="center"/>
              <w:rPr>
                <w:rFonts w:ascii="Times New Roman" w:hAnsi="Times New Roman"/>
                <w:sz w:val="48"/>
                <w:szCs w:val="48"/>
              </w:rPr>
            </w:pPr>
          </w:p>
          <w:p w:rsidR="00652DA9" w:rsidRDefault="009974CA"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652DA9" w:rsidRDefault="00652DA9" w:rsidP="00A77A81">
            <w:pPr>
              <w:pStyle w:val="a4"/>
              <w:spacing w:after="120"/>
              <w:ind w:firstLine="0"/>
              <w:jc w:val="center"/>
              <w:rPr>
                <w:rFonts w:ascii="Times New Roman" w:hAnsi="Times New Roman"/>
                <w:sz w:val="24"/>
                <w:szCs w:val="24"/>
              </w:rPr>
            </w:pPr>
          </w:p>
          <w:p w:rsidR="009974CA" w:rsidRDefault="009974CA" w:rsidP="00A77A81">
            <w:pPr>
              <w:pStyle w:val="a4"/>
              <w:spacing w:after="120"/>
              <w:ind w:firstLine="0"/>
              <w:jc w:val="center"/>
              <w:rPr>
                <w:rFonts w:ascii="Times New Roman" w:hAnsi="Times New Roman"/>
                <w:sz w:val="24"/>
                <w:szCs w:val="24"/>
              </w:rPr>
            </w:pPr>
          </w:p>
          <w:p w:rsidR="00652DA9" w:rsidRDefault="00652DA9"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601D7" w:rsidRDefault="004601D7" w:rsidP="00A77A81">
            <w:pPr>
              <w:pStyle w:val="a4"/>
              <w:spacing w:after="120"/>
              <w:ind w:firstLine="0"/>
              <w:jc w:val="center"/>
              <w:rPr>
                <w:rFonts w:ascii="Times New Roman" w:hAnsi="Times New Roman"/>
                <w:sz w:val="24"/>
                <w:szCs w:val="24"/>
              </w:rPr>
            </w:pPr>
          </w:p>
          <w:p w:rsidR="004601D7" w:rsidRDefault="004601D7" w:rsidP="00A77A81">
            <w:pPr>
              <w:pStyle w:val="a4"/>
              <w:spacing w:after="120"/>
              <w:ind w:firstLine="0"/>
              <w:jc w:val="center"/>
              <w:rPr>
                <w:rFonts w:ascii="Times New Roman" w:hAnsi="Times New Roman"/>
                <w:sz w:val="24"/>
                <w:szCs w:val="24"/>
              </w:rPr>
            </w:pPr>
          </w:p>
          <w:p w:rsidR="004601D7" w:rsidRDefault="004601D7" w:rsidP="004601D7">
            <w:pPr>
              <w:pStyle w:val="a4"/>
              <w:spacing w:after="120"/>
              <w:ind w:firstLine="0"/>
              <w:jc w:val="center"/>
              <w:rPr>
                <w:rFonts w:ascii="Times New Roman" w:hAnsi="Times New Roman"/>
                <w:sz w:val="24"/>
                <w:szCs w:val="24"/>
              </w:rPr>
            </w:pPr>
            <w:r>
              <w:rPr>
                <w:rFonts w:ascii="Times New Roman" w:hAnsi="Times New Roman"/>
                <w:sz w:val="24"/>
                <w:szCs w:val="24"/>
              </w:rPr>
              <w:t>100</w:t>
            </w:r>
          </w:p>
          <w:p w:rsidR="004601D7" w:rsidRDefault="004601D7" w:rsidP="004601D7">
            <w:pPr>
              <w:pStyle w:val="a4"/>
              <w:spacing w:after="120"/>
              <w:ind w:firstLine="0"/>
              <w:jc w:val="center"/>
              <w:rPr>
                <w:rFonts w:ascii="Times New Roman" w:hAnsi="Times New Roman"/>
                <w:sz w:val="24"/>
                <w:szCs w:val="24"/>
              </w:rPr>
            </w:pPr>
          </w:p>
          <w:p w:rsidR="004601D7" w:rsidRDefault="004601D7" w:rsidP="004601D7">
            <w:pPr>
              <w:pStyle w:val="a4"/>
              <w:spacing w:after="120"/>
              <w:ind w:firstLine="0"/>
              <w:jc w:val="center"/>
              <w:rPr>
                <w:rFonts w:ascii="Times New Roman" w:hAnsi="Times New Roman"/>
                <w:sz w:val="24"/>
                <w:szCs w:val="24"/>
              </w:rPr>
            </w:pPr>
          </w:p>
          <w:p w:rsidR="004601D7" w:rsidRDefault="004601D7" w:rsidP="004601D7">
            <w:pPr>
              <w:pStyle w:val="a4"/>
              <w:spacing w:after="120"/>
              <w:ind w:firstLine="0"/>
              <w:jc w:val="center"/>
              <w:rPr>
                <w:rFonts w:ascii="Times New Roman" w:hAnsi="Times New Roman"/>
                <w:sz w:val="24"/>
                <w:szCs w:val="24"/>
              </w:rPr>
            </w:pPr>
          </w:p>
          <w:p w:rsidR="004601D7" w:rsidRDefault="004601D7" w:rsidP="004601D7">
            <w:pPr>
              <w:pStyle w:val="a4"/>
              <w:spacing w:after="120"/>
              <w:ind w:firstLine="0"/>
              <w:jc w:val="center"/>
              <w:rPr>
                <w:rFonts w:ascii="Times New Roman" w:hAnsi="Times New Roman"/>
                <w:sz w:val="24"/>
                <w:szCs w:val="24"/>
              </w:rPr>
            </w:pPr>
            <w:r>
              <w:rPr>
                <w:rFonts w:ascii="Times New Roman" w:hAnsi="Times New Roman"/>
                <w:sz w:val="24"/>
                <w:szCs w:val="24"/>
              </w:rPr>
              <w:t>100</w:t>
            </w:r>
          </w:p>
          <w:p w:rsidR="00E53693" w:rsidRDefault="00E53693" w:rsidP="004601D7">
            <w:pPr>
              <w:pStyle w:val="a4"/>
              <w:spacing w:after="120"/>
              <w:ind w:firstLine="0"/>
              <w:jc w:val="center"/>
              <w:rPr>
                <w:rFonts w:ascii="Times New Roman" w:hAnsi="Times New Roman"/>
                <w:sz w:val="24"/>
                <w:szCs w:val="24"/>
              </w:rPr>
            </w:pPr>
          </w:p>
          <w:p w:rsidR="00E53693" w:rsidRDefault="00E53693" w:rsidP="004601D7">
            <w:pPr>
              <w:pStyle w:val="a4"/>
              <w:spacing w:after="120"/>
              <w:ind w:firstLine="0"/>
              <w:jc w:val="center"/>
              <w:rPr>
                <w:rFonts w:ascii="Times New Roman" w:hAnsi="Times New Roman"/>
                <w:sz w:val="24"/>
                <w:szCs w:val="24"/>
              </w:rPr>
            </w:pPr>
          </w:p>
          <w:p w:rsidR="00E53693" w:rsidRDefault="00E53693" w:rsidP="004601D7">
            <w:pPr>
              <w:pStyle w:val="a4"/>
              <w:spacing w:after="120"/>
              <w:ind w:firstLine="0"/>
              <w:jc w:val="center"/>
              <w:rPr>
                <w:rFonts w:ascii="Times New Roman" w:hAnsi="Times New Roman"/>
                <w:sz w:val="24"/>
                <w:szCs w:val="24"/>
              </w:rPr>
            </w:pPr>
          </w:p>
          <w:p w:rsidR="00E53693" w:rsidRDefault="00E53693" w:rsidP="004601D7">
            <w:pPr>
              <w:pStyle w:val="a4"/>
              <w:spacing w:after="120"/>
              <w:ind w:firstLine="0"/>
              <w:jc w:val="center"/>
              <w:rPr>
                <w:rFonts w:ascii="Times New Roman" w:hAnsi="Times New Roman"/>
                <w:sz w:val="24"/>
                <w:szCs w:val="24"/>
              </w:rPr>
            </w:pPr>
            <w:r>
              <w:rPr>
                <w:rFonts w:ascii="Times New Roman" w:hAnsi="Times New Roman"/>
                <w:sz w:val="24"/>
                <w:szCs w:val="24"/>
              </w:rPr>
              <w:t>100</w:t>
            </w:r>
          </w:p>
        </w:tc>
      </w:tr>
    </w:tbl>
    <w:p w:rsidR="004C2214" w:rsidRPr="00BC6929" w:rsidRDefault="004C2214" w:rsidP="00AB3CDB">
      <w:pPr>
        <w:pStyle w:val="a4"/>
        <w:ind w:firstLine="0"/>
        <w:jc w:val="both"/>
        <w:rPr>
          <w:rFonts w:ascii="Times New Roman" w:hAnsi="Times New Roman"/>
          <w:sz w:val="20"/>
        </w:rPr>
      </w:pPr>
      <w:r w:rsidRPr="00BC6929">
        <w:rPr>
          <w:rFonts w:ascii="Times New Roman" w:hAnsi="Times New Roman"/>
          <w:sz w:val="20"/>
          <w:vertAlign w:val="superscript"/>
        </w:rPr>
        <w:lastRenderedPageBreak/>
        <w:t>1</w:t>
      </w:r>
      <w:r w:rsidRPr="00BC6929">
        <w:rPr>
          <w:rFonts w:ascii="Times New Roman" w:hAnsi="Times New Roman"/>
          <w:sz w:val="20"/>
        </w:rPr>
        <w:t>Пільги</w:t>
      </w:r>
      <w:r>
        <w:rPr>
          <w:rFonts w:ascii="Times New Roman" w:hAnsi="Times New Roman"/>
          <w:sz w:val="20"/>
        </w:rPr>
        <w:t xml:space="preserve"> визначені </w:t>
      </w:r>
      <w:r w:rsidRPr="00BC6929">
        <w:rPr>
          <w:rFonts w:ascii="Times New Roman" w:hAnsi="Times New Roman"/>
          <w:sz w:val="20"/>
        </w:rPr>
        <w:t>з</w:t>
      </w:r>
      <w:r w:rsidR="00F52776">
        <w:rPr>
          <w:rFonts w:ascii="Times New Roman" w:hAnsi="Times New Roman"/>
          <w:sz w:val="20"/>
        </w:rPr>
        <w:t xml:space="preserve"> </w:t>
      </w:r>
      <w:r w:rsidRPr="00BC6929">
        <w:rPr>
          <w:rFonts w:ascii="Times New Roman" w:hAnsi="Times New Roman"/>
          <w:sz w:val="20"/>
        </w:rPr>
        <w:t>урахуванням</w:t>
      </w:r>
      <w:r w:rsidR="00F52776">
        <w:rPr>
          <w:rFonts w:ascii="Times New Roman" w:hAnsi="Times New Roman"/>
          <w:sz w:val="20"/>
        </w:rPr>
        <w:t xml:space="preserve"> </w:t>
      </w:r>
      <w:r w:rsidRPr="00BC6929">
        <w:rPr>
          <w:rFonts w:ascii="Times New Roman" w:hAnsi="Times New Roman"/>
          <w:sz w:val="20"/>
        </w:rPr>
        <w:t>норм</w:t>
      </w:r>
      <w:r w:rsidR="00F52776">
        <w:rPr>
          <w:rFonts w:ascii="Times New Roman" w:hAnsi="Times New Roman"/>
          <w:sz w:val="20"/>
        </w:rPr>
        <w:t xml:space="preserve"> </w:t>
      </w:r>
      <w:r w:rsidRPr="00BC6929">
        <w:rPr>
          <w:rFonts w:ascii="Times New Roman" w:hAnsi="Times New Roman"/>
          <w:sz w:val="20"/>
        </w:rPr>
        <w:t>підпункту</w:t>
      </w:r>
      <w:r w:rsidR="00F52776">
        <w:rPr>
          <w:rFonts w:ascii="Times New Roman" w:hAnsi="Times New Roman"/>
          <w:sz w:val="20"/>
        </w:rPr>
        <w:t xml:space="preserve"> </w:t>
      </w:r>
      <w:r w:rsidRPr="00BC6929">
        <w:rPr>
          <w:rFonts w:ascii="Times New Roman" w:hAnsi="Times New Roman"/>
          <w:sz w:val="20"/>
        </w:rPr>
        <w:t>12.3.7</w:t>
      </w:r>
      <w:r w:rsidR="00F52776">
        <w:rPr>
          <w:rFonts w:ascii="Times New Roman" w:hAnsi="Times New Roman"/>
          <w:sz w:val="20"/>
        </w:rPr>
        <w:t xml:space="preserve"> </w:t>
      </w:r>
      <w:r w:rsidRPr="00BC6929">
        <w:rPr>
          <w:rFonts w:ascii="Times New Roman" w:hAnsi="Times New Roman"/>
          <w:sz w:val="20"/>
        </w:rPr>
        <w:t>пункту</w:t>
      </w:r>
      <w:r w:rsidR="00F52776">
        <w:rPr>
          <w:rFonts w:ascii="Times New Roman" w:hAnsi="Times New Roman"/>
          <w:sz w:val="20"/>
        </w:rPr>
        <w:t xml:space="preserve"> </w:t>
      </w:r>
      <w:r w:rsidRPr="00BC6929">
        <w:rPr>
          <w:rFonts w:ascii="Times New Roman" w:hAnsi="Times New Roman"/>
          <w:sz w:val="20"/>
        </w:rPr>
        <w:t>12.3</w:t>
      </w:r>
      <w:r w:rsidR="00F52776">
        <w:rPr>
          <w:rFonts w:ascii="Times New Roman" w:hAnsi="Times New Roman"/>
          <w:sz w:val="20"/>
        </w:rPr>
        <w:t xml:space="preserve"> </w:t>
      </w:r>
      <w:r w:rsidRPr="00BC6929">
        <w:rPr>
          <w:rFonts w:ascii="Times New Roman" w:hAnsi="Times New Roman"/>
          <w:sz w:val="20"/>
        </w:rPr>
        <w:t>статті</w:t>
      </w:r>
      <w:r w:rsidR="00F52776">
        <w:rPr>
          <w:rFonts w:ascii="Times New Roman" w:hAnsi="Times New Roman"/>
          <w:sz w:val="20"/>
        </w:rPr>
        <w:t xml:space="preserve"> </w:t>
      </w:r>
      <w:r w:rsidRPr="00BC6929">
        <w:rPr>
          <w:rFonts w:ascii="Times New Roman" w:hAnsi="Times New Roman"/>
          <w:sz w:val="20"/>
        </w:rPr>
        <w:t>12,</w:t>
      </w:r>
      <w:r w:rsidR="00F52776">
        <w:rPr>
          <w:rFonts w:ascii="Times New Roman" w:hAnsi="Times New Roman"/>
          <w:sz w:val="20"/>
        </w:rPr>
        <w:t xml:space="preserve"> </w:t>
      </w:r>
      <w:r w:rsidRPr="00BC6929">
        <w:rPr>
          <w:rFonts w:ascii="Times New Roman" w:hAnsi="Times New Roman"/>
          <w:sz w:val="20"/>
        </w:rPr>
        <w:t>пункту</w:t>
      </w:r>
      <w:r w:rsidR="00F52776">
        <w:rPr>
          <w:rFonts w:ascii="Times New Roman" w:hAnsi="Times New Roman"/>
          <w:sz w:val="20"/>
        </w:rPr>
        <w:t xml:space="preserve"> </w:t>
      </w:r>
      <w:r w:rsidRPr="00BC6929">
        <w:rPr>
          <w:rFonts w:ascii="Times New Roman" w:hAnsi="Times New Roman"/>
          <w:sz w:val="20"/>
        </w:rPr>
        <w:t>30.2</w:t>
      </w:r>
      <w:r w:rsidR="00F52776">
        <w:rPr>
          <w:rFonts w:ascii="Times New Roman" w:hAnsi="Times New Roman"/>
          <w:sz w:val="20"/>
        </w:rPr>
        <w:t xml:space="preserve"> </w:t>
      </w:r>
      <w:r w:rsidRPr="00BC6929">
        <w:rPr>
          <w:rFonts w:ascii="Times New Roman" w:hAnsi="Times New Roman"/>
          <w:sz w:val="20"/>
        </w:rPr>
        <w:t>статті</w:t>
      </w:r>
      <w:r w:rsidR="00F52776">
        <w:rPr>
          <w:rFonts w:ascii="Times New Roman" w:hAnsi="Times New Roman"/>
          <w:sz w:val="20"/>
        </w:rPr>
        <w:t xml:space="preserve"> </w:t>
      </w:r>
      <w:r w:rsidRPr="00BC6929">
        <w:rPr>
          <w:rFonts w:ascii="Times New Roman" w:hAnsi="Times New Roman"/>
          <w:sz w:val="20"/>
        </w:rPr>
        <w:t>30,</w:t>
      </w:r>
      <w:r w:rsidR="00F52776">
        <w:rPr>
          <w:rFonts w:ascii="Times New Roman" w:hAnsi="Times New Roman"/>
          <w:sz w:val="20"/>
        </w:rPr>
        <w:t xml:space="preserve"> </w:t>
      </w:r>
      <w:r w:rsidRPr="00BC6929">
        <w:rPr>
          <w:rFonts w:ascii="Times New Roman" w:hAnsi="Times New Roman"/>
          <w:sz w:val="20"/>
        </w:rPr>
        <w:t>статей</w:t>
      </w:r>
      <w:r w:rsidR="00F52776">
        <w:rPr>
          <w:rFonts w:ascii="Times New Roman" w:hAnsi="Times New Roman"/>
          <w:sz w:val="20"/>
        </w:rPr>
        <w:t xml:space="preserve"> </w:t>
      </w:r>
      <w:r w:rsidRPr="00BC6929">
        <w:rPr>
          <w:rFonts w:ascii="Times New Roman" w:hAnsi="Times New Roman"/>
          <w:sz w:val="20"/>
        </w:rPr>
        <w:t>281</w:t>
      </w:r>
      <w:r w:rsidR="00F52776">
        <w:rPr>
          <w:rFonts w:ascii="Times New Roman" w:hAnsi="Times New Roman"/>
          <w:sz w:val="20"/>
        </w:rPr>
        <w:t xml:space="preserve"> </w:t>
      </w:r>
      <w:r w:rsidRPr="00BC6929">
        <w:rPr>
          <w:rFonts w:ascii="Times New Roman" w:hAnsi="Times New Roman"/>
          <w:sz w:val="20"/>
        </w:rPr>
        <w:t>і</w:t>
      </w:r>
      <w:r w:rsidR="00F52776">
        <w:rPr>
          <w:rFonts w:ascii="Times New Roman" w:hAnsi="Times New Roman"/>
          <w:sz w:val="20"/>
        </w:rPr>
        <w:t xml:space="preserve"> </w:t>
      </w:r>
      <w:r w:rsidRPr="00BC6929">
        <w:rPr>
          <w:rFonts w:ascii="Times New Roman" w:hAnsi="Times New Roman"/>
          <w:sz w:val="20"/>
        </w:rPr>
        <w:t>282</w:t>
      </w:r>
      <w:r w:rsidR="00F52776">
        <w:rPr>
          <w:rFonts w:ascii="Times New Roman" w:hAnsi="Times New Roman"/>
          <w:sz w:val="20"/>
        </w:rPr>
        <w:t xml:space="preserve"> </w:t>
      </w:r>
      <w:r w:rsidRPr="00BC6929">
        <w:rPr>
          <w:rFonts w:ascii="Times New Roman" w:hAnsi="Times New Roman"/>
          <w:sz w:val="20"/>
        </w:rPr>
        <w:t>Податкового</w:t>
      </w:r>
      <w:r w:rsidR="00F52776">
        <w:rPr>
          <w:rFonts w:ascii="Times New Roman" w:hAnsi="Times New Roman"/>
          <w:sz w:val="20"/>
        </w:rPr>
        <w:t xml:space="preserve"> </w:t>
      </w:r>
      <w:r w:rsidRPr="00BC6929">
        <w:rPr>
          <w:rFonts w:ascii="Times New Roman" w:hAnsi="Times New Roman"/>
          <w:sz w:val="20"/>
        </w:rPr>
        <w:t>кодексу</w:t>
      </w:r>
      <w:r w:rsidR="00F52776">
        <w:rPr>
          <w:rFonts w:ascii="Times New Roman" w:hAnsi="Times New Roman"/>
          <w:sz w:val="20"/>
        </w:rPr>
        <w:t xml:space="preserve"> </w:t>
      </w:r>
      <w:r w:rsidRPr="00BC6929">
        <w:rPr>
          <w:rFonts w:ascii="Times New Roman" w:hAnsi="Times New Roman"/>
          <w:sz w:val="20"/>
        </w:rPr>
        <w:t>України.</w:t>
      </w:r>
    </w:p>
    <w:p w:rsidR="004C2214" w:rsidRDefault="004C2214" w:rsidP="00105A0F">
      <w:pPr>
        <w:pStyle w:val="a4"/>
        <w:spacing w:before="0"/>
        <w:ind w:firstLine="0"/>
        <w:jc w:val="both"/>
        <w:rPr>
          <w:rFonts w:ascii="Times New Roman" w:hAnsi="Times New Roman"/>
          <w:sz w:val="28"/>
          <w:szCs w:val="28"/>
          <w:vertAlign w:val="superscript"/>
        </w:rPr>
      </w:pPr>
    </w:p>
    <w:p w:rsidR="004C2214" w:rsidRDefault="004C2214" w:rsidP="00105A0F">
      <w:pPr>
        <w:pStyle w:val="a4"/>
        <w:spacing w:before="0"/>
        <w:jc w:val="both"/>
        <w:rPr>
          <w:rFonts w:ascii="Times New Roman" w:hAnsi="Times New Roman"/>
          <w:sz w:val="28"/>
          <w:szCs w:val="28"/>
        </w:rPr>
      </w:pPr>
    </w:p>
    <w:p w:rsidR="002448B4" w:rsidRDefault="002448B4" w:rsidP="00105A0F">
      <w:pPr>
        <w:pStyle w:val="a4"/>
        <w:spacing w:before="0"/>
        <w:jc w:val="both"/>
        <w:rPr>
          <w:rFonts w:ascii="Times New Roman" w:hAnsi="Times New Roman"/>
          <w:sz w:val="28"/>
          <w:szCs w:val="28"/>
        </w:rPr>
      </w:pPr>
    </w:p>
    <w:p w:rsidR="009D41B0" w:rsidRDefault="009D41B0" w:rsidP="00105A0F">
      <w:pPr>
        <w:pStyle w:val="a4"/>
        <w:spacing w:before="0"/>
        <w:jc w:val="both"/>
        <w:rPr>
          <w:rFonts w:ascii="Times New Roman" w:hAnsi="Times New Roman"/>
          <w:sz w:val="28"/>
          <w:szCs w:val="28"/>
        </w:rPr>
      </w:pPr>
    </w:p>
    <w:p w:rsidR="0062223A" w:rsidRDefault="0062223A" w:rsidP="00270B3E">
      <w:pPr>
        <w:shd w:val="clear" w:color="auto" w:fill="FFFFFF"/>
        <w:spacing w:after="0" w:line="240" w:lineRule="auto"/>
        <w:jc w:val="center"/>
        <w:rPr>
          <w:rFonts w:ascii="Times New Roman" w:hAnsi="Times New Roman"/>
          <w:b/>
          <w:bCs/>
          <w:sz w:val="28"/>
          <w:szCs w:val="28"/>
          <w:lang w:val="uk-UA"/>
        </w:rPr>
      </w:pPr>
      <w:r w:rsidRPr="0012062E">
        <w:rPr>
          <w:rFonts w:ascii="Times New Roman" w:hAnsi="Times New Roman"/>
          <w:sz w:val="28"/>
          <w:szCs w:val="28"/>
        </w:rPr>
        <w:lastRenderedPageBreak/>
        <w:t> </w:t>
      </w:r>
      <w:r w:rsidRPr="0012062E">
        <w:rPr>
          <w:rFonts w:ascii="Times New Roman" w:hAnsi="Times New Roman"/>
          <w:b/>
          <w:bCs/>
          <w:sz w:val="28"/>
          <w:szCs w:val="28"/>
          <w:lang w:val="uk-UA"/>
        </w:rPr>
        <w:t>Аналіз регуляторного впливу</w:t>
      </w:r>
    </w:p>
    <w:p w:rsidR="0062223A" w:rsidRDefault="0062223A" w:rsidP="00270B3E">
      <w:pPr>
        <w:tabs>
          <w:tab w:val="left" w:pos="4950"/>
        </w:tabs>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 xml:space="preserve">проєкту рішення Олександрівської селищної ради </w:t>
      </w:r>
    </w:p>
    <w:p w:rsidR="0062223A" w:rsidRDefault="0062223A" w:rsidP="00270B3E">
      <w:pPr>
        <w:tabs>
          <w:tab w:val="left" w:pos="4950"/>
        </w:tabs>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w:t>
      </w:r>
      <w:r w:rsidRPr="00994298">
        <w:rPr>
          <w:rFonts w:ascii="Times New Roman" w:hAnsi="Times New Roman"/>
          <w:sz w:val="28"/>
          <w:szCs w:val="28"/>
          <w:lang w:val="uk-UA" w:eastAsia="en-US"/>
        </w:rPr>
        <w:t xml:space="preserve">Про встановлення </w:t>
      </w:r>
      <w:r>
        <w:rPr>
          <w:rFonts w:ascii="Times New Roman" w:hAnsi="Times New Roman"/>
          <w:sz w:val="28"/>
          <w:szCs w:val="28"/>
          <w:lang w:val="uk-UA" w:eastAsia="en-US"/>
        </w:rPr>
        <w:t>ставок та пільг зі сплати земельного податку на території Олександрівської селищної ради Кропивницького району</w:t>
      </w:r>
      <w:r w:rsidR="009D41B0">
        <w:rPr>
          <w:rFonts w:ascii="Times New Roman" w:hAnsi="Times New Roman"/>
          <w:sz w:val="28"/>
          <w:szCs w:val="28"/>
          <w:lang w:val="uk-UA" w:eastAsia="en-US"/>
        </w:rPr>
        <w:t xml:space="preserve"> Кіровоградської області на 2025</w:t>
      </w:r>
      <w:r>
        <w:rPr>
          <w:rFonts w:ascii="Times New Roman" w:hAnsi="Times New Roman"/>
          <w:sz w:val="28"/>
          <w:szCs w:val="28"/>
          <w:lang w:val="uk-UA" w:eastAsia="en-US"/>
        </w:rPr>
        <w:t xml:space="preserve"> рік»</w:t>
      </w:r>
    </w:p>
    <w:p w:rsidR="0062223A" w:rsidRDefault="0062223A" w:rsidP="00270B3E">
      <w:pPr>
        <w:shd w:val="clear" w:color="auto" w:fill="FFFFFF"/>
        <w:spacing w:after="0" w:line="240" w:lineRule="auto"/>
        <w:jc w:val="center"/>
        <w:rPr>
          <w:rFonts w:ascii="Times New Roman" w:hAnsi="Times New Roman"/>
          <w:b/>
          <w:bCs/>
          <w:sz w:val="28"/>
          <w:szCs w:val="28"/>
          <w:lang w:val="uk-UA"/>
        </w:rPr>
      </w:pPr>
    </w:p>
    <w:p w:rsidR="0062223A" w:rsidRDefault="0062223A" w:rsidP="00270B3E">
      <w:pPr>
        <w:shd w:val="clear" w:color="auto" w:fill="FFFFFF"/>
        <w:spacing w:after="0" w:line="240" w:lineRule="auto"/>
        <w:jc w:val="both"/>
        <w:rPr>
          <w:rFonts w:ascii="Times New Roman" w:hAnsi="Times New Roman"/>
          <w:sz w:val="28"/>
          <w:szCs w:val="28"/>
          <w:lang w:val="uk-UA"/>
        </w:rPr>
      </w:pPr>
      <w:r w:rsidRPr="0012062E">
        <w:rPr>
          <w:rFonts w:ascii="Times New Roman" w:hAnsi="Times New Roman"/>
          <w:sz w:val="28"/>
          <w:szCs w:val="28"/>
        </w:rPr>
        <w:t>            </w:t>
      </w:r>
      <w:r w:rsidRPr="0012062E">
        <w:rPr>
          <w:rFonts w:ascii="Times New Roman" w:hAnsi="Times New Roman"/>
          <w:sz w:val="28"/>
          <w:szCs w:val="28"/>
          <w:lang w:val="uk-UA"/>
        </w:rPr>
        <w:t>Аналіз регуляторного впливу розроблено відповідно до Закону України «Про засади державної регуляторної політики у сфері господарської діяльності</w:t>
      </w:r>
      <w:r>
        <w:rPr>
          <w:rFonts w:ascii="Times New Roman" w:hAnsi="Times New Roman"/>
          <w:sz w:val="28"/>
          <w:szCs w:val="28"/>
          <w:lang w:val="uk-UA"/>
        </w:rPr>
        <w:t>»</w:t>
      </w:r>
    </w:p>
    <w:p w:rsidR="00270B3E" w:rsidRPr="0012062E" w:rsidRDefault="00270B3E" w:rsidP="00270B3E">
      <w:pPr>
        <w:shd w:val="clear" w:color="auto" w:fill="FFFFFF"/>
        <w:spacing w:after="0" w:line="240" w:lineRule="auto"/>
        <w:jc w:val="both"/>
        <w:rPr>
          <w:rFonts w:ascii="Times New Roman" w:hAnsi="Times New Roman"/>
          <w:sz w:val="28"/>
          <w:szCs w:val="28"/>
          <w:lang w:val="uk-UA"/>
        </w:rPr>
      </w:pPr>
    </w:p>
    <w:p w:rsidR="0062223A" w:rsidRPr="00FF1CC3" w:rsidRDefault="0062223A" w:rsidP="00270B3E">
      <w:pPr>
        <w:spacing w:after="0" w:line="240" w:lineRule="auto"/>
        <w:ind w:firstLine="567"/>
        <w:jc w:val="both"/>
        <w:rPr>
          <w:rFonts w:ascii="Times New Roman" w:hAnsi="Times New Roman"/>
          <w:sz w:val="28"/>
          <w:szCs w:val="28"/>
          <w:lang w:val="uk-UA"/>
        </w:rPr>
      </w:pPr>
      <w:r w:rsidRPr="005B1356">
        <w:rPr>
          <w:rFonts w:ascii="Times New Roman" w:hAnsi="Times New Roman"/>
          <w:b/>
          <w:iCs/>
          <w:sz w:val="28"/>
          <w:szCs w:val="28"/>
          <w:lang w:val="uk-UA"/>
        </w:rPr>
        <w:t>Назва регуляторного акта:</w:t>
      </w:r>
      <w:r w:rsidRPr="0012062E">
        <w:rPr>
          <w:rFonts w:ascii="Times New Roman" w:hAnsi="Times New Roman"/>
          <w:sz w:val="28"/>
          <w:szCs w:val="28"/>
        </w:rPr>
        <w:t> </w:t>
      </w:r>
      <w:proofErr w:type="spellStart"/>
      <w:r w:rsidRPr="00FF1CC3">
        <w:rPr>
          <w:rFonts w:ascii="Times New Roman" w:hAnsi="Times New Roman"/>
          <w:sz w:val="28"/>
          <w:szCs w:val="28"/>
        </w:rPr>
        <w:t>рішення</w:t>
      </w:r>
      <w:proofErr w:type="spellEnd"/>
      <w:r w:rsidR="00F52776">
        <w:rPr>
          <w:rFonts w:ascii="Times New Roman" w:hAnsi="Times New Roman"/>
          <w:sz w:val="28"/>
          <w:szCs w:val="28"/>
          <w:lang w:val="uk-UA"/>
        </w:rPr>
        <w:t xml:space="preserve"> </w:t>
      </w:r>
      <w:r w:rsidRPr="00FF1CC3">
        <w:rPr>
          <w:rFonts w:ascii="Times New Roman" w:hAnsi="Times New Roman"/>
          <w:sz w:val="28"/>
          <w:szCs w:val="28"/>
        </w:rPr>
        <w:t>Олександрівської</w:t>
      </w:r>
      <w:r w:rsidR="00F52776">
        <w:rPr>
          <w:rFonts w:ascii="Times New Roman" w:hAnsi="Times New Roman"/>
          <w:sz w:val="28"/>
          <w:szCs w:val="28"/>
          <w:lang w:val="uk-UA"/>
        </w:rPr>
        <w:t xml:space="preserve"> </w:t>
      </w:r>
      <w:proofErr w:type="spellStart"/>
      <w:r w:rsidRPr="00FF1CC3">
        <w:rPr>
          <w:rFonts w:ascii="Times New Roman" w:hAnsi="Times New Roman"/>
          <w:sz w:val="28"/>
          <w:szCs w:val="28"/>
        </w:rPr>
        <w:t>селищної</w:t>
      </w:r>
      <w:proofErr w:type="spellEnd"/>
      <w:r w:rsidRPr="00FF1CC3">
        <w:rPr>
          <w:rFonts w:ascii="Times New Roman" w:hAnsi="Times New Roman"/>
          <w:sz w:val="28"/>
          <w:szCs w:val="28"/>
        </w:rPr>
        <w:t xml:space="preserve"> ради </w:t>
      </w:r>
      <w:r>
        <w:rPr>
          <w:rFonts w:ascii="Times New Roman" w:hAnsi="Times New Roman"/>
          <w:sz w:val="28"/>
          <w:szCs w:val="28"/>
          <w:lang w:val="uk-UA"/>
        </w:rPr>
        <w:t>«</w:t>
      </w:r>
      <w:r w:rsidRPr="00994298">
        <w:rPr>
          <w:rFonts w:ascii="Times New Roman" w:hAnsi="Times New Roman"/>
          <w:sz w:val="28"/>
          <w:szCs w:val="28"/>
          <w:lang w:val="uk-UA"/>
        </w:rPr>
        <w:t xml:space="preserve">Про встановлення </w:t>
      </w:r>
      <w:r>
        <w:rPr>
          <w:rFonts w:ascii="Times New Roman" w:hAnsi="Times New Roman"/>
          <w:sz w:val="28"/>
          <w:szCs w:val="28"/>
          <w:lang w:val="uk-UA"/>
        </w:rPr>
        <w:t>ставок та пільг зі сплати земельного податку на території Олександрівської селищної ради Кропивницького району</w:t>
      </w:r>
      <w:r w:rsidR="009D41B0">
        <w:rPr>
          <w:rFonts w:ascii="Times New Roman" w:hAnsi="Times New Roman"/>
          <w:sz w:val="28"/>
          <w:szCs w:val="28"/>
          <w:lang w:val="uk-UA"/>
        </w:rPr>
        <w:t xml:space="preserve"> Кіровоградської області на 2025</w:t>
      </w:r>
      <w:r>
        <w:rPr>
          <w:rFonts w:ascii="Times New Roman" w:hAnsi="Times New Roman"/>
          <w:sz w:val="28"/>
          <w:szCs w:val="28"/>
          <w:lang w:val="uk-UA"/>
        </w:rPr>
        <w:t xml:space="preserve"> рік».</w:t>
      </w:r>
    </w:p>
    <w:p w:rsidR="0062223A" w:rsidRPr="0012062E" w:rsidRDefault="0062223A" w:rsidP="00270B3E">
      <w:pPr>
        <w:spacing w:after="0" w:line="240" w:lineRule="auto"/>
        <w:jc w:val="both"/>
        <w:rPr>
          <w:rFonts w:ascii="Times New Roman" w:hAnsi="Times New Roman"/>
          <w:sz w:val="28"/>
          <w:szCs w:val="28"/>
          <w:lang w:val="uk-UA"/>
        </w:rPr>
      </w:pPr>
    </w:p>
    <w:p w:rsidR="0062223A" w:rsidRPr="005B1356" w:rsidRDefault="0062223A" w:rsidP="00270B3E">
      <w:pPr>
        <w:shd w:val="clear" w:color="auto" w:fill="FFFFFF"/>
        <w:spacing w:after="0" w:line="240" w:lineRule="auto"/>
        <w:jc w:val="both"/>
        <w:rPr>
          <w:rFonts w:ascii="Times New Roman" w:hAnsi="Times New Roman"/>
          <w:sz w:val="28"/>
          <w:szCs w:val="28"/>
        </w:rPr>
      </w:pPr>
      <w:proofErr w:type="spellStart"/>
      <w:r w:rsidRPr="0012062E">
        <w:rPr>
          <w:rFonts w:ascii="Times New Roman" w:hAnsi="Times New Roman"/>
          <w:b/>
          <w:bCs/>
          <w:sz w:val="28"/>
          <w:szCs w:val="28"/>
        </w:rPr>
        <w:t>Регуляторний</w:t>
      </w:r>
      <w:proofErr w:type="spellEnd"/>
      <w:r w:rsidRPr="0012062E">
        <w:rPr>
          <w:rFonts w:ascii="Times New Roman" w:hAnsi="Times New Roman"/>
          <w:b/>
          <w:bCs/>
          <w:sz w:val="28"/>
          <w:szCs w:val="28"/>
        </w:rPr>
        <w:t xml:space="preserve"> орган: </w:t>
      </w:r>
      <w:r w:rsidRPr="005B1356">
        <w:rPr>
          <w:rFonts w:ascii="Times New Roman" w:hAnsi="Times New Roman"/>
          <w:bCs/>
          <w:sz w:val="28"/>
          <w:szCs w:val="28"/>
          <w:lang w:val="uk-UA"/>
        </w:rPr>
        <w:t>Олександрівська селищна рада</w:t>
      </w:r>
    </w:p>
    <w:p w:rsidR="0062223A" w:rsidRPr="0012062E" w:rsidRDefault="0062223A" w:rsidP="00270B3E">
      <w:pPr>
        <w:shd w:val="clear" w:color="auto" w:fill="FFFFFF"/>
        <w:spacing w:after="0" w:line="240" w:lineRule="auto"/>
        <w:jc w:val="both"/>
        <w:rPr>
          <w:rFonts w:ascii="Times New Roman" w:hAnsi="Times New Roman"/>
          <w:sz w:val="28"/>
          <w:szCs w:val="28"/>
        </w:rPr>
      </w:pPr>
      <w:r w:rsidRPr="0012062E">
        <w:rPr>
          <w:rFonts w:ascii="Times New Roman" w:hAnsi="Times New Roman"/>
          <w:sz w:val="28"/>
          <w:szCs w:val="28"/>
        </w:rPr>
        <w:t> </w:t>
      </w:r>
    </w:p>
    <w:p w:rsidR="0062223A" w:rsidRPr="0012062E" w:rsidRDefault="0062223A" w:rsidP="00270B3E">
      <w:pPr>
        <w:shd w:val="clear" w:color="auto" w:fill="FFFFFF"/>
        <w:spacing w:after="0" w:line="240" w:lineRule="auto"/>
        <w:jc w:val="both"/>
        <w:rPr>
          <w:rFonts w:ascii="Times New Roman" w:hAnsi="Times New Roman"/>
          <w:sz w:val="28"/>
          <w:szCs w:val="28"/>
          <w:lang w:val="uk-UA"/>
        </w:rPr>
      </w:pPr>
      <w:proofErr w:type="spellStart"/>
      <w:r w:rsidRPr="0012062E">
        <w:rPr>
          <w:rFonts w:ascii="Times New Roman" w:hAnsi="Times New Roman"/>
          <w:b/>
          <w:bCs/>
          <w:sz w:val="28"/>
          <w:szCs w:val="28"/>
        </w:rPr>
        <w:t>Розробники</w:t>
      </w:r>
      <w:proofErr w:type="spellEnd"/>
      <w:r w:rsidRPr="0012062E">
        <w:rPr>
          <w:rFonts w:ascii="Times New Roman" w:hAnsi="Times New Roman"/>
          <w:b/>
          <w:bCs/>
          <w:sz w:val="28"/>
          <w:szCs w:val="28"/>
        </w:rPr>
        <w:t xml:space="preserve"> документа: </w:t>
      </w:r>
      <w:r w:rsidRPr="005B1356">
        <w:rPr>
          <w:rFonts w:ascii="Times New Roman" w:hAnsi="Times New Roman"/>
          <w:sz w:val="28"/>
          <w:szCs w:val="28"/>
          <w:lang w:val="uk-UA"/>
        </w:rPr>
        <w:t xml:space="preserve">відділ економічного розвитку, інвестицій та комунальної власності Олександрівської селищної </w:t>
      </w:r>
      <w:proofErr w:type="gramStart"/>
      <w:r w:rsidRPr="005B1356">
        <w:rPr>
          <w:rFonts w:ascii="Times New Roman" w:hAnsi="Times New Roman"/>
          <w:sz w:val="28"/>
          <w:szCs w:val="28"/>
          <w:lang w:val="uk-UA"/>
        </w:rPr>
        <w:t>ради</w:t>
      </w:r>
      <w:proofErr w:type="gramEnd"/>
      <w:r w:rsidRPr="005B1356">
        <w:rPr>
          <w:rFonts w:ascii="Times New Roman" w:hAnsi="Times New Roman"/>
          <w:sz w:val="28"/>
          <w:szCs w:val="28"/>
          <w:lang w:val="uk-UA"/>
        </w:rPr>
        <w:t>.</w:t>
      </w:r>
      <w:r w:rsidRPr="005B1356">
        <w:rPr>
          <w:sz w:val="28"/>
          <w:szCs w:val="28"/>
          <w:lang w:val="uk-UA"/>
        </w:rPr>
        <w:br/>
      </w:r>
      <w:r w:rsidRPr="0012062E">
        <w:rPr>
          <w:rFonts w:ascii="Times New Roman" w:hAnsi="Times New Roman"/>
          <w:sz w:val="28"/>
          <w:szCs w:val="28"/>
        </w:rPr>
        <w:t> </w:t>
      </w:r>
    </w:p>
    <w:p w:rsidR="0062223A" w:rsidRPr="0012062E" w:rsidRDefault="0062223A" w:rsidP="00270B3E">
      <w:pPr>
        <w:shd w:val="clear" w:color="auto" w:fill="FFFFFF"/>
        <w:spacing w:after="0" w:line="240" w:lineRule="auto"/>
        <w:jc w:val="center"/>
        <w:rPr>
          <w:rFonts w:ascii="Times New Roman" w:hAnsi="Times New Roman"/>
          <w:sz w:val="28"/>
          <w:szCs w:val="28"/>
          <w:lang w:val="uk-UA"/>
        </w:rPr>
      </w:pPr>
      <w:r w:rsidRPr="0012062E">
        <w:rPr>
          <w:rFonts w:ascii="Times New Roman" w:hAnsi="Times New Roman"/>
          <w:b/>
          <w:bCs/>
          <w:sz w:val="28"/>
          <w:szCs w:val="28"/>
          <w:lang w:val="uk-UA"/>
        </w:rPr>
        <w:t>1.Визначення проблеми</w:t>
      </w:r>
    </w:p>
    <w:p w:rsidR="0062223A" w:rsidRDefault="0062223A" w:rsidP="00270B3E">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12 </w:t>
      </w:r>
      <w:r w:rsidR="00270B3E">
        <w:rPr>
          <w:rFonts w:ascii="Times New Roman" w:hAnsi="Times New Roman"/>
          <w:sz w:val="28"/>
          <w:szCs w:val="28"/>
          <w:lang w:val="uk-UA"/>
        </w:rPr>
        <w:t>П</w:t>
      </w:r>
      <w:r>
        <w:rPr>
          <w:rFonts w:ascii="Times New Roman" w:hAnsi="Times New Roman"/>
          <w:sz w:val="28"/>
          <w:szCs w:val="28"/>
          <w:lang w:val="uk-UA"/>
        </w:rPr>
        <w:t>одаткового кодексу</w:t>
      </w:r>
      <w:r w:rsidR="00270B3E">
        <w:rPr>
          <w:rFonts w:ascii="Times New Roman" w:hAnsi="Times New Roman"/>
          <w:sz w:val="28"/>
          <w:szCs w:val="28"/>
          <w:lang w:val="uk-UA"/>
        </w:rPr>
        <w:t xml:space="preserve"> України</w:t>
      </w:r>
      <w:r>
        <w:rPr>
          <w:rFonts w:ascii="Times New Roman" w:hAnsi="Times New Roman"/>
          <w:sz w:val="28"/>
          <w:szCs w:val="28"/>
          <w:lang w:val="uk-UA"/>
        </w:rPr>
        <w:t xml:space="preserve">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встановлених місцевих податків та зборів (плановий період).</w:t>
      </w:r>
    </w:p>
    <w:p w:rsidR="0062223A" w:rsidRDefault="0062223A" w:rsidP="00270B3E">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Зміни, які часто вносяться до податкового законодавства, вимагають щорічного прийняття органами місцевого самоврядування регуляторних актів із встановлення місцевих податків.</w:t>
      </w:r>
    </w:p>
    <w:p w:rsidR="0062223A" w:rsidRPr="00911877" w:rsidRDefault="0062223A" w:rsidP="00270B3E">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Тобто для встановлення місцевого податк</w:t>
      </w:r>
      <w:r w:rsidR="00270B3E">
        <w:rPr>
          <w:rFonts w:ascii="Times New Roman" w:hAnsi="Times New Roman"/>
          <w:sz w:val="28"/>
          <w:szCs w:val="28"/>
          <w:lang w:val="uk-UA"/>
        </w:rPr>
        <w:t>у</w:t>
      </w:r>
      <w:r>
        <w:rPr>
          <w:rFonts w:ascii="Times New Roman" w:hAnsi="Times New Roman"/>
          <w:sz w:val="28"/>
          <w:szCs w:val="28"/>
          <w:lang w:val="uk-UA"/>
        </w:rPr>
        <w:t xml:space="preserve"> на майно </w:t>
      </w:r>
      <w:r w:rsidR="009D41B0">
        <w:rPr>
          <w:rFonts w:ascii="Times New Roman" w:hAnsi="Times New Roman"/>
          <w:sz w:val="28"/>
          <w:szCs w:val="28"/>
          <w:lang w:val="uk-UA"/>
        </w:rPr>
        <w:t>в частині плати за землю на 2025</w:t>
      </w:r>
      <w:r>
        <w:rPr>
          <w:rFonts w:ascii="Times New Roman" w:hAnsi="Times New Roman"/>
          <w:sz w:val="28"/>
          <w:szCs w:val="28"/>
          <w:lang w:val="uk-UA"/>
        </w:rPr>
        <w:t xml:space="preserve"> рік необхідно проведення регуляторної процедури.</w:t>
      </w:r>
      <w:r w:rsidRPr="0012062E">
        <w:rPr>
          <w:rFonts w:ascii="Times New Roman" w:hAnsi="Times New Roman"/>
          <w:sz w:val="28"/>
          <w:szCs w:val="28"/>
        </w:rPr>
        <w:t>  </w:t>
      </w:r>
    </w:p>
    <w:p w:rsidR="00270B3E" w:rsidRDefault="00270B3E" w:rsidP="00270B3E">
      <w:pPr>
        <w:shd w:val="clear" w:color="auto" w:fill="FFFFFF"/>
        <w:autoSpaceDN w:val="0"/>
        <w:spacing w:after="0" w:line="240" w:lineRule="auto"/>
        <w:jc w:val="center"/>
        <w:rPr>
          <w:rFonts w:ascii="Times New Roman" w:hAnsi="Times New Roman"/>
          <w:b/>
          <w:bCs/>
          <w:sz w:val="28"/>
          <w:szCs w:val="28"/>
          <w:lang w:val="uk-UA"/>
        </w:rPr>
      </w:pPr>
    </w:p>
    <w:p w:rsidR="0062223A" w:rsidRPr="0062223A" w:rsidRDefault="0062223A" w:rsidP="00270B3E">
      <w:pPr>
        <w:shd w:val="clear" w:color="auto" w:fill="FFFFFF"/>
        <w:autoSpaceDN w:val="0"/>
        <w:spacing w:after="0" w:line="240" w:lineRule="auto"/>
        <w:jc w:val="center"/>
        <w:rPr>
          <w:rFonts w:ascii="Times New Roman" w:hAnsi="Times New Roman"/>
          <w:sz w:val="28"/>
          <w:szCs w:val="28"/>
          <w:lang w:val="uk-UA"/>
        </w:rPr>
      </w:pPr>
      <w:r>
        <w:rPr>
          <w:rFonts w:ascii="Times New Roman" w:hAnsi="Times New Roman"/>
          <w:b/>
          <w:bCs/>
          <w:sz w:val="28"/>
          <w:szCs w:val="28"/>
          <w:lang w:val="uk-UA"/>
        </w:rPr>
        <w:t>2.</w:t>
      </w:r>
      <w:r w:rsidRPr="0062223A">
        <w:rPr>
          <w:rFonts w:ascii="Times New Roman" w:hAnsi="Times New Roman"/>
          <w:b/>
          <w:bCs/>
          <w:sz w:val="28"/>
          <w:szCs w:val="28"/>
          <w:lang w:val="uk-UA"/>
        </w:rPr>
        <w:t>Цілі державного регулювання</w:t>
      </w:r>
    </w:p>
    <w:p w:rsidR="0062223A" w:rsidRPr="000159C2"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Впровадження регуляторного акта дозволить забезпечити реалізацію державної політики в податковій сфері, зокрема вимог Податкового кодексу України, спрямовану на поповнення дохідної частини селищного бюджету для забезпечення реалізації програм соціально-економічного розвитку на території Олександрівської селищної ради.</w:t>
      </w:r>
    </w:p>
    <w:p w:rsidR="0062223A" w:rsidRPr="000159C2" w:rsidRDefault="0062223A" w:rsidP="00270B3E">
      <w:pPr>
        <w:shd w:val="clear" w:color="auto" w:fill="FFFFFF"/>
        <w:spacing w:after="0" w:line="240" w:lineRule="auto"/>
        <w:ind w:firstLine="567"/>
        <w:jc w:val="both"/>
        <w:rPr>
          <w:rFonts w:ascii="Times New Roman" w:hAnsi="Times New Roman"/>
          <w:sz w:val="28"/>
          <w:szCs w:val="28"/>
          <w:lang w:val="uk-UA"/>
        </w:rPr>
      </w:pPr>
      <w:proofErr w:type="spellStart"/>
      <w:r>
        <w:rPr>
          <w:rFonts w:ascii="Times New Roman" w:hAnsi="Times New Roman"/>
          <w:sz w:val="28"/>
          <w:szCs w:val="28"/>
          <w:lang w:val="uk-UA"/>
        </w:rPr>
        <w:t>Проє</w:t>
      </w:r>
      <w:r w:rsidRPr="000159C2">
        <w:rPr>
          <w:rFonts w:ascii="Times New Roman" w:hAnsi="Times New Roman"/>
          <w:sz w:val="28"/>
          <w:szCs w:val="28"/>
          <w:lang w:val="uk-UA"/>
        </w:rPr>
        <w:t>кт</w:t>
      </w:r>
      <w:proofErr w:type="spellEnd"/>
      <w:r w:rsidRPr="000159C2">
        <w:rPr>
          <w:rFonts w:ascii="Times New Roman" w:hAnsi="Times New Roman"/>
          <w:sz w:val="28"/>
          <w:szCs w:val="28"/>
          <w:lang w:val="uk-UA"/>
        </w:rPr>
        <w:t xml:space="preserve"> рішення є нормативно - правовим актом, який спрямовано на визначення місцевого податку, що встановлюється на території Олександрівської селищної ради</w:t>
      </w:r>
      <w:r w:rsidR="00270B3E">
        <w:rPr>
          <w:rFonts w:ascii="Times New Roman" w:hAnsi="Times New Roman"/>
          <w:sz w:val="28"/>
          <w:szCs w:val="28"/>
          <w:lang w:val="uk-UA"/>
        </w:rPr>
        <w:t>.</w:t>
      </w:r>
    </w:p>
    <w:p w:rsidR="0062223A" w:rsidRPr="000159C2" w:rsidRDefault="0062223A" w:rsidP="00270B3E">
      <w:pPr>
        <w:shd w:val="clear" w:color="auto" w:fill="FFFFFF"/>
        <w:spacing w:after="0" w:line="240" w:lineRule="auto"/>
        <w:rPr>
          <w:rFonts w:ascii="Times New Roman" w:hAnsi="Times New Roman"/>
          <w:sz w:val="28"/>
          <w:szCs w:val="28"/>
          <w:lang w:val="uk-UA"/>
        </w:rPr>
      </w:pPr>
      <w:r w:rsidRPr="0012062E">
        <w:rPr>
          <w:rFonts w:ascii="Times New Roman" w:hAnsi="Times New Roman"/>
          <w:sz w:val="28"/>
          <w:szCs w:val="28"/>
        </w:rPr>
        <w:t> </w:t>
      </w:r>
    </w:p>
    <w:p w:rsidR="00270B3E" w:rsidRDefault="00270B3E" w:rsidP="00270B3E">
      <w:pPr>
        <w:shd w:val="clear" w:color="auto" w:fill="FFFFFF"/>
        <w:spacing w:after="0" w:line="240" w:lineRule="auto"/>
        <w:jc w:val="center"/>
        <w:rPr>
          <w:rFonts w:ascii="Times New Roman" w:hAnsi="Times New Roman"/>
          <w:b/>
          <w:bCs/>
          <w:sz w:val="28"/>
          <w:szCs w:val="28"/>
          <w:lang w:val="uk-UA"/>
        </w:rPr>
      </w:pPr>
    </w:p>
    <w:p w:rsidR="00270B3E" w:rsidRDefault="00270B3E" w:rsidP="00270B3E">
      <w:pPr>
        <w:shd w:val="clear" w:color="auto" w:fill="FFFFFF"/>
        <w:spacing w:after="0" w:line="240" w:lineRule="auto"/>
        <w:jc w:val="center"/>
        <w:rPr>
          <w:rFonts w:ascii="Times New Roman" w:hAnsi="Times New Roman"/>
          <w:b/>
          <w:bCs/>
          <w:sz w:val="28"/>
          <w:szCs w:val="28"/>
          <w:lang w:val="uk-UA"/>
        </w:rPr>
      </w:pPr>
    </w:p>
    <w:p w:rsidR="0062223A" w:rsidRPr="0012062E" w:rsidRDefault="0062223A" w:rsidP="00270B3E">
      <w:pPr>
        <w:shd w:val="clear" w:color="auto" w:fill="FFFFFF"/>
        <w:spacing w:after="0" w:line="240" w:lineRule="auto"/>
        <w:jc w:val="center"/>
        <w:rPr>
          <w:rFonts w:ascii="Times New Roman" w:hAnsi="Times New Roman"/>
          <w:sz w:val="28"/>
          <w:szCs w:val="28"/>
        </w:rPr>
      </w:pPr>
      <w:r w:rsidRPr="0012062E">
        <w:rPr>
          <w:rFonts w:ascii="Times New Roman" w:hAnsi="Times New Roman"/>
          <w:b/>
          <w:bCs/>
          <w:sz w:val="28"/>
          <w:szCs w:val="28"/>
        </w:rPr>
        <w:lastRenderedPageBreak/>
        <w:t xml:space="preserve">3. </w:t>
      </w:r>
      <w:proofErr w:type="spellStart"/>
      <w:r w:rsidRPr="0012062E">
        <w:rPr>
          <w:rFonts w:ascii="Times New Roman" w:hAnsi="Times New Roman"/>
          <w:b/>
          <w:bCs/>
          <w:sz w:val="28"/>
          <w:szCs w:val="28"/>
        </w:rPr>
        <w:t>Альтернативні</w:t>
      </w:r>
      <w:proofErr w:type="spellEnd"/>
      <w:r w:rsidR="00F52776">
        <w:rPr>
          <w:rFonts w:ascii="Times New Roman" w:hAnsi="Times New Roman"/>
          <w:b/>
          <w:bCs/>
          <w:sz w:val="28"/>
          <w:szCs w:val="28"/>
          <w:lang w:val="uk-UA"/>
        </w:rPr>
        <w:t xml:space="preserve"> </w:t>
      </w:r>
      <w:proofErr w:type="spellStart"/>
      <w:r w:rsidRPr="0012062E">
        <w:rPr>
          <w:rFonts w:ascii="Times New Roman" w:hAnsi="Times New Roman"/>
          <w:b/>
          <w:bCs/>
          <w:sz w:val="28"/>
          <w:szCs w:val="28"/>
        </w:rPr>
        <w:t>способи</w:t>
      </w:r>
      <w:proofErr w:type="spellEnd"/>
      <w:r w:rsidR="00F52776">
        <w:rPr>
          <w:rFonts w:ascii="Times New Roman" w:hAnsi="Times New Roman"/>
          <w:b/>
          <w:bCs/>
          <w:sz w:val="28"/>
          <w:szCs w:val="28"/>
          <w:lang w:val="uk-UA"/>
        </w:rPr>
        <w:t xml:space="preserve"> </w:t>
      </w:r>
      <w:proofErr w:type="spellStart"/>
      <w:r w:rsidRPr="0012062E">
        <w:rPr>
          <w:rFonts w:ascii="Times New Roman" w:hAnsi="Times New Roman"/>
          <w:b/>
          <w:bCs/>
          <w:sz w:val="28"/>
          <w:szCs w:val="28"/>
        </w:rPr>
        <w:t>досягнення</w:t>
      </w:r>
      <w:proofErr w:type="spellEnd"/>
      <w:r w:rsidR="00F52776">
        <w:rPr>
          <w:rFonts w:ascii="Times New Roman" w:hAnsi="Times New Roman"/>
          <w:b/>
          <w:bCs/>
          <w:sz w:val="28"/>
          <w:szCs w:val="28"/>
          <w:lang w:val="uk-UA"/>
        </w:rPr>
        <w:t xml:space="preserve"> </w:t>
      </w:r>
      <w:proofErr w:type="spellStart"/>
      <w:r w:rsidRPr="0012062E">
        <w:rPr>
          <w:rFonts w:ascii="Times New Roman" w:hAnsi="Times New Roman"/>
          <w:b/>
          <w:bCs/>
          <w:sz w:val="28"/>
          <w:szCs w:val="28"/>
        </w:rPr>
        <w:t>зазначених</w:t>
      </w:r>
      <w:proofErr w:type="spellEnd"/>
      <w:r w:rsidR="00F52776">
        <w:rPr>
          <w:rFonts w:ascii="Times New Roman" w:hAnsi="Times New Roman"/>
          <w:b/>
          <w:bCs/>
          <w:sz w:val="28"/>
          <w:szCs w:val="28"/>
          <w:lang w:val="uk-UA"/>
        </w:rPr>
        <w:t xml:space="preserve"> </w:t>
      </w:r>
      <w:proofErr w:type="spellStart"/>
      <w:r w:rsidRPr="0012062E">
        <w:rPr>
          <w:rFonts w:ascii="Times New Roman" w:hAnsi="Times New Roman"/>
          <w:b/>
          <w:bCs/>
          <w:sz w:val="28"/>
          <w:szCs w:val="28"/>
        </w:rPr>
        <w:t>цілей</w:t>
      </w:r>
      <w:proofErr w:type="spellEnd"/>
    </w:p>
    <w:p w:rsidR="0062223A" w:rsidRPr="000159C2" w:rsidRDefault="0062223A" w:rsidP="00270B3E">
      <w:pPr>
        <w:shd w:val="clear" w:color="auto" w:fill="FFFFFF"/>
        <w:spacing w:after="0" w:line="240" w:lineRule="auto"/>
        <w:ind w:firstLine="708"/>
        <w:jc w:val="both"/>
        <w:rPr>
          <w:rFonts w:ascii="Times New Roman" w:hAnsi="Times New Roman"/>
          <w:sz w:val="28"/>
          <w:szCs w:val="28"/>
          <w:lang w:val="uk-UA"/>
        </w:rPr>
      </w:pPr>
      <w:r w:rsidRPr="000159C2">
        <w:rPr>
          <w:rFonts w:ascii="Times New Roman" w:hAnsi="Times New Roman"/>
          <w:sz w:val="28"/>
          <w:szCs w:val="28"/>
          <w:lang w:val="uk-UA"/>
        </w:rPr>
        <w:t>Перша альтернатива — залишити ситуацію без змін та відмовитись від регулювання. Ця альтернатива не може бути прийнятою для органів місцевого самоврядування, оскільки буде не дотримана вимога до п.12.4.4 ст.12 Податкового кодексу України.</w:t>
      </w:r>
    </w:p>
    <w:p w:rsidR="0062223A" w:rsidRPr="000159C2" w:rsidRDefault="0062223A" w:rsidP="00270B3E">
      <w:pPr>
        <w:shd w:val="clear" w:color="auto" w:fill="FFFFFF"/>
        <w:spacing w:after="0" w:line="240" w:lineRule="auto"/>
        <w:ind w:firstLine="708"/>
        <w:jc w:val="both"/>
        <w:rPr>
          <w:rFonts w:ascii="Times New Roman" w:hAnsi="Times New Roman"/>
          <w:sz w:val="28"/>
          <w:szCs w:val="28"/>
          <w:lang w:val="uk-UA"/>
        </w:rPr>
      </w:pPr>
      <w:r w:rsidRPr="000159C2">
        <w:rPr>
          <w:rFonts w:ascii="Times New Roman" w:hAnsi="Times New Roman"/>
          <w:sz w:val="28"/>
          <w:szCs w:val="28"/>
          <w:lang w:val="uk-UA"/>
        </w:rPr>
        <w:t>Друга альтернатива — прийняття рішення про встановлення податку. Перевагою даної альтернативи є виконання вимог чинного законодавства у сфері оподаткування.</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Обраний спосіб:</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відповідає вимогам чинного законодавства;</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забезпечує досягнення цілей державного регулювання;</w:t>
      </w:r>
    </w:p>
    <w:p w:rsidR="0062223A" w:rsidRPr="000159C2"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забезпечує реалізацію принципів державної регуляторної політики.</w:t>
      </w:r>
    </w:p>
    <w:p w:rsidR="0062223A" w:rsidRPr="0012062E" w:rsidRDefault="0062223A" w:rsidP="00270B3E">
      <w:pPr>
        <w:shd w:val="clear" w:color="auto" w:fill="FFFFFF"/>
        <w:spacing w:after="0" w:line="240" w:lineRule="auto"/>
        <w:rPr>
          <w:rFonts w:ascii="Times New Roman" w:hAnsi="Times New Roman"/>
          <w:b/>
          <w:bCs/>
          <w:sz w:val="28"/>
          <w:szCs w:val="28"/>
          <w:lang w:val="uk-UA"/>
        </w:rPr>
      </w:pPr>
    </w:p>
    <w:p w:rsidR="0062223A" w:rsidRPr="0012062E" w:rsidRDefault="0062223A" w:rsidP="00270B3E">
      <w:pPr>
        <w:shd w:val="clear" w:color="auto" w:fill="FFFFFF"/>
        <w:spacing w:after="0" w:line="240" w:lineRule="auto"/>
        <w:jc w:val="center"/>
        <w:rPr>
          <w:rFonts w:ascii="Times New Roman" w:hAnsi="Times New Roman"/>
          <w:sz w:val="28"/>
          <w:szCs w:val="28"/>
          <w:lang w:val="uk-UA"/>
        </w:rPr>
      </w:pPr>
      <w:r w:rsidRPr="0012062E">
        <w:rPr>
          <w:rFonts w:ascii="Times New Roman" w:hAnsi="Times New Roman"/>
          <w:b/>
          <w:bCs/>
          <w:sz w:val="28"/>
          <w:szCs w:val="28"/>
          <w:lang w:val="uk-UA"/>
        </w:rPr>
        <w:t>4. Механізм розв’язання проблеми</w:t>
      </w:r>
    </w:p>
    <w:p w:rsidR="0062223A" w:rsidRPr="0012062E" w:rsidRDefault="0062223A" w:rsidP="00270B3E">
      <w:pPr>
        <w:shd w:val="clear" w:color="auto" w:fill="FFFFFF"/>
        <w:spacing w:after="0" w:line="240" w:lineRule="auto"/>
        <w:jc w:val="both"/>
        <w:rPr>
          <w:rFonts w:ascii="Times New Roman" w:hAnsi="Times New Roman"/>
          <w:sz w:val="28"/>
          <w:szCs w:val="28"/>
          <w:lang w:val="uk-UA"/>
        </w:rPr>
      </w:pPr>
      <w:r w:rsidRPr="0012062E">
        <w:rPr>
          <w:rFonts w:ascii="Times New Roman" w:hAnsi="Times New Roman"/>
          <w:sz w:val="28"/>
          <w:szCs w:val="28"/>
        </w:rPr>
        <w:t>              </w:t>
      </w:r>
      <w:r w:rsidRPr="0012062E">
        <w:rPr>
          <w:rFonts w:ascii="Times New Roman" w:hAnsi="Times New Roman"/>
          <w:sz w:val="28"/>
          <w:szCs w:val="28"/>
          <w:lang w:val="uk-UA"/>
        </w:rPr>
        <w:t xml:space="preserve"> Вирішення проблеми щодо врегулювання питань справляння с</w:t>
      </w:r>
      <w:r w:rsidR="00B75854">
        <w:rPr>
          <w:rFonts w:ascii="Times New Roman" w:hAnsi="Times New Roman"/>
          <w:sz w:val="28"/>
          <w:szCs w:val="28"/>
          <w:lang w:val="uk-UA"/>
        </w:rPr>
        <w:t>плати земельного податку на 202</w:t>
      </w:r>
      <w:r w:rsidR="009D41B0">
        <w:rPr>
          <w:rFonts w:ascii="Times New Roman" w:hAnsi="Times New Roman"/>
          <w:sz w:val="28"/>
          <w:szCs w:val="28"/>
          <w:lang w:val="uk-UA"/>
        </w:rPr>
        <w:t>5</w:t>
      </w:r>
      <w:r w:rsidRPr="0012062E">
        <w:rPr>
          <w:rFonts w:ascii="Times New Roman" w:hAnsi="Times New Roman"/>
          <w:sz w:val="28"/>
          <w:szCs w:val="28"/>
          <w:lang w:val="uk-UA"/>
        </w:rPr>
        <w:t xml:space="preserve"> рік на території Олександрівської селищної ради пропонується шляхом прийняття відповідного рішення сесією Олександрівської селищної ради. Запропонований спосіб досягнення цілей є єдиним і безумовним шляхом вирішення проблеми і </w:t>
      </w:r>
      <w:r w:rsidR="00270B3E" w:rsidRPr="0012062E">
        <w:rPr>
          <w:rFonts w:ascii="Times New Roman" w:hAnsi="Times New Roman"/>
          <w:sz w:val="28"/>
          <w:szCs w:val="28"/>
          <w:lang w:val="uk-UA"/>
        </w:rPr>
        <w:t>ґрунтується</w:t>
      </w:r>
      <w:r w:rsidRPr="0012062E">
        <w:rPr>
          <w:rFonts w:ascii="Times New Roman" w:hAnsi="Times New Roman"/>
          <w:sz w:val="28"/>
          <w:szCs w:val="28"/>
          <w:lang w:val="uk-UA"/>
        </w:rPr>
        <w:t xml:space="preserve"> на загальнообов'язковості виконання всіма учасниками правовідносин у системі оподаткування норм зазначеного рішення.</w:t>
      </w:r>
    </w:p>
    <w:p w:rsidR="0062223A" w:rsidRPr="0012062E" w:rsidRDefault="0062223A" w:rsidP="00270B3E">
      <w:pPr>
        <w:shd w:val="clear" w:color="auto" w:fill="FFFFFF"/>
        <w:spacing w:after="0" w:line="240" w:lineRule="auto"/>
        <w:rPr>
          <w:rFonts w:ascii="Times New Roman" w:hAnsi="Times New Roman"/>
          <w:sz w:val="28"/>
          <w:szCs w:val="28"/>
          <w:lang w:val="uk-UA"/>
        </w:rPr>
      </w:pPr>
      <w:r w:rsidRPr="0012062E">
        <w:rPr>
          <w:rFonts w:ascii="Times New Roman" w:hAnsi="Times New Roman"/>
          <w:sz w:val="28"/>
          <w:szCs w:val="28"/>
        </w:rPr>
        <w:t> </w:t>
      </w:r>
    </w:p>
    <w:p w:rsidR="0062223A" w:rsidRPr="00445DEF" w:rsidRDefault="0062223A" w:rsidP="00270B3E">
      <w:pPr>
        <w:shd w:val="clear" w:color="auto" w:fill="FFFFFF"/>
        <w:spacing w:after="0" w:line="240" w:lineRule="auto"/>
        <w:jc w:val="center"/>
        <w:rPr>
          <w:rFonts w:ascii="Times New Roman" w:hAnsi="Times New Roman"/>
          <w:sz w:val="28"/>
          <w:szCs w:val="28"/>
          <w:lang w:val="uk-UA"/>
        </w:rPr>
      </w:pPr>
      <w:r w:rsidRPr="00445DEF">
        <w:rPr>
          <w:rFonts w:ascii="Times New Roman" w:hAnsi="Times New Roman"/>
          <w:b/>
          <w:bCs/>
          <w:sz w:val="28"/>
          <w:szCs w:val="28"/>
          <w:lang w:val="uk-UA"/>
        </w:rPr>
        <w:t xml:space="preserve">5. </w:t>
      </w:r>
      <w:r w:rsidR="00F52776" w:rsidRPr="00445DEF">
        <w:rPr>
          <w:rFonts w:ascii="Times New Roman" w:hAnsi="Times New Roman"/>
          <w:b/>
          <w:bCs/>
          <w:sz w:val="28"/>
          <w:szCs w:val="28"/>
          <w:lang w:val="uk-UA"/>
        </w:rPr>
        <w:t>Обґрунтування</w:t>
      </w:r>
      <w:r w:rsidR="00F52776">
        <w:rPr>
          <w:rFonts w:ascii="Times New Roman" w:hAnsi="Times New Roman"/>
          <w:b/>
          <w:bCs/>
          <w:sz w:val="28"/>
          <w:szCs w:val="28"/>
          <w:lang w:val="uk-UA"/>
        </w:rPr>
        <w:t xml:space="preserve"> </w:t>
      </w:r>
      <w:r w:rsidRPr="00445DEF">
        <w:rPr>
          <w:rFonts w:ascii="Times New Roman" w:hAnsi="Times New Roman"/>
          <w:b/>
          <w:bCs/>
          <w:sz w:val="28"/>
          <w:szCs w:val="28"/>
          <w:lang w:val="uk-UA"/>
        </w:rPr>
        <w:t>можливості</w:t>
      </w:r>
      <w:r w:rsidR="00F52776">
        <w:rPr>
          <w:rFonts w:ascii="Times New Roman" w:hAnsi="Times New Roman"/>
          <w:b/>
          <w:bCs/>
          <w:sz w:val="28"/>
          <w:szCs w:val="28"/>
          <w:lang w:val="uk-UA"/>
        </w:rPr>
        <w:t xml:space="preserve"> </w:t>
      </w:r>
      <w:r w:rsidRPr="00445DEF">
        <w:rPr>
          <w:rFonts w:ascii="Times New Roman" w:hAnsi="Times New Roman"/>
          <w:b/>
          <w:bCs/>
          <w:sz w:val="28"/>
          <w:szCs w:val="28"/>
          <w:lang w:val="uk-UA"/>
        </w:rPr>
        <w:t>досягнення</w:t>
      </w:r>
      <w:r w:rsidR="00F52776">
        <w:rPr>
          <w:rFonts w:ascii="Times New Roman" w:hAnsi="Times New Roman"/>
          <w:b/>
          <w:bCs/>
          <w:sz w:val="28"/>
          <w:szCs w:val="28"/>
          <w:lang w:val="uk-UA"/>
        </w:rPr>
        <w:t xml:space="preserve"> </w:t>
      </w:r>
      <w:r w:rsidRPr="00445DEF">
        <w:rPr>
          <w:rFonts w:ascii="Times New Roman" w:hAnsi="Times New Roman"/>
          <w:b/>
          <w:bCs/>
          <w:sz w:val="28"/>
          <w:szCs w:val="28"/>
          <w:lang w:val="uk-UA"/>
        </w:rPr>
        <w:t>визначених</w:t>
      </w:r>
      <w:r w:rsidR="00F52776">
        <w:rPr>
          <w:rFonts w:ascii="Times New Roman" w:hAnsi="Times New Roman"/>
          <w:b/>
          <w:bCs/>
          <w:sz w:val="28"/>
          <w:szCs w:val="28"/>
          <w:lang w:val="uk-UA"/>
        </w:rPr>
        <w:t xml:space="preserve"> </w:t>
      </w:r>
      <w:r w:rsidRPr="00445DEF">
        <w:rPr>
          <w:rFonts w:ascii="Times New Roman" w:hAnsi="Times New Roman"/>
          <w:b/>
          <w:bCs/>
          <w:sz w:val="28"/>
          <w:szCs w:val="28"/>
          <w:lang w:val="uk-UA"/>
        </w:rPr>
        <w:t>цілей</w:t>
      </w:r>
      <w:r w:rsidR="00F52776">
        <w:rPr>
          <w:rFonts w:ascii="Times New Roman" w:hAnsi="Times New Roman"/>
          <w:b/>
          <w:bCs/>
          <w:sz w:val="28"/>
          <w:szCs w:val="28"/>
          <w:lang w:val="uk-UA"/>
        </w:rPr>
        <w:t xml:space="preserve"> </w:t>
      </w:r>
      <w:r w:rsidRPr="00445DEF">
        <w:rPr>
          <w:rFonts w:ascii="Times New Roman" w:hAnsi="Times New Roman"/>
          <w:b/>
          <w:bCs/>
          <w:sz w:val="28"/>
          <w:szCs w:val="28"/>
          <w:lang w:val="uk-UA"/>
        </w:rPr>
        <w:t>у</w:t>
      </w:r>
      <w:r w:rsidR="00F52776">
        <w:rPr>
          <w:rFonts w:ascii="Times New Roman" w:hAnsi="Times New Roman"/>
          <w:b/>
          <w:bCs/>
          <w:sz w:val="28"/>
          <w:szCs w:val="28"/>
          <w:lang w:val="uk-UA"/>
        </w:rPr>
        <w:t xml:space="preserve"> </w:t>
      </w:r>
      <w:r w:rsidRPr="00445DEF">
        <w:rPr>
          <w:rFonts w:ascii="Times New Roman" w:hAnsi="Times New Roman"/>
          <w:b/>
          <w:bCs/>
          <w:sz w:val="28"/>
          <w:szCs w:val="28"/>
          <w:lang w:val="uk-UA"/>
        </w:rPr>
        <w:t>разі</w:t>
      </w:r>
      <w:r w:rsidR="00F52776">
        <w:rPr>
          <w:rFonts w:ascii="Times New Roman" w:hAnsi="Times New Roman"/>
          <w:b/>
          <w:bCs/>
          <w:sz w:val="28"/>
          <w:szCs w:val="28"/>
          <w:lang w:val="uk-UA"/>
        </w:rPr>
        <w:t xml:space="preserve"> </w:t>
      </w:r>
      <w:r w:rsidRPr="00445DEF">
        <w:rPr>
          <w:rFonts w:ascii="Times New Roman" w:hAnsi="Times New Roman"/>
          <w:b/>
          <w:bCs/>
          <w:sz w:val="28"/>
          <w:szCs w:val="28"/>
          <w:lang w:val="uk-UA"/>
        </w:rPr>
        <w:t>прийняття регуляторного акта.</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 Враховуючи що виконання зазначеного рішенн</w:t>
      </w:r>
      <w:r w:rsidR="00270B3E">
        <w:rPr>
          <w:rFonts w:ascii="Times New Roman" w:hAnsi="Times New Roman"/>
          <w:sz w:val="28"/>
          <w:szCs w:val="28"/>
          <w:lang w:val="uk-UA"/>
        </w:rPr>
        <w:t>я є загальнообов`язковим для всі</w:t>
      </w:r>
      <w:r w:rsidRPr="00766953">
        <w:rPr>
          <w:rFonts w:ascii="Times New Roman" w:hAnsi="Times New Roman"/>
          <w:sz w:val="28"/>
          <w:szCs w:val="28"/>
          <w:lang w:val="uk-UA"/>
        </w:rPr>
        <w:t>х учасників правовідносин у системі оподаткування, досягнення цілей, передбачених п.2 цього Аналізу, вбачається цілком реальним.</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 xml:space="preserve">Рішення буде запроваджено на належному рівні і підлягатиме обов`язковому виконанню органами державної податкової служби та платниками податків. </w:t>
      </w:r>
    </w:p>
    <w:p w:rsidR="0062223A" w:rsidRPr="00766953" w:rsidRDefault="0062223A" w:rsidP="00270B3E">
      <w:pPr>
        <w:tabs>
          <w:tab w:val="left" w:pos="4950"/>
        </w:tabs>
        <w:spacing w:after="0" w:line="240" w:lineRule="auto"/>
        <w:ind w:firstLine="567"/>
        <w:jc w:val="both"/>
        <w:rPr>
          <w:rFonts w:ascii="Times New Roman" w:hAnsi="Times New Roman"/>
          <w:sz w:val="28"/>
          <w:szCs w:val="28"/>
          <w:lang w:val="uk-UA" w:eastAsia="en-US"/>
        </w:rPr>
      </w:pPr>
      <w:r w:rsidRPr="00766953">
        <w:rPr>
          <w:rFonts w:ascii="Times New Roman" w:hAnsi="Times New Roman"/>
          <w:sz w:val="28"/>
          <w:szCs w:val="28"/>
          <w:lang w:val="uk-UA"/>
        </w:rPr>
        <w:t xml:space="preserve">В межах наданих чинним законодавством повноважень при прийнятті рішення </w:t>
      </w:r>
      <w:r w:rsidRPr="00766953">
        <w:rPr>
          <w:rFonts w:ascii="Times New Roman" w:hAnsi="Times New Roman"/>
          <w:sz w:val="28"/>
          <w:szCs w:val="28"/>
          <w:lang w:val="uk-UA" w:eastAsia="en-US"/>
        </w:rPr>
        <w:t>«Про встановлення ставок та пільг зі сплати земельного податку на території Олександрівської селищної ради Кропивницького району</w:t>
      </w:r>
      <w:r w:rsidR="00B75854">
        <w:rPr>
          <w:rFonts w:ascii="Times New Roman" w:hAnsi="Times New Roman"/>
          <w:sz w:val="28"/>
          <w:szCs w:val="28"/>
          <w:lang w:val="uk-UA" w:eastAsia="en-US"/>
        </w:rPr>
        <w:t xml:space="preserve"> Кіровоградської облас</w:t>
      </w:r>
      <w:r w:rsidR="009D41B0">
        <w:rPr>
          <w:rFonts w:ascii="Times New Roman" w:hAnsi="Times New Roman"/>
          <w:sz w:val="28"/>
          <w:szCs w:val="28"/>
          <w:lang w:val="uk-UA" w:eastAsia="en-US"/>
        </w:rPr>
        <w:t>ті на 2025</w:t>
      </w:r>
      <w:r w:rsidRPr="00766953">
        <w:rPr>
          <w:rFonts w:ascii="Times New Roman" w:hAnsi="Times New Roman"/>
          <w:sz w:val="28"/>
          <w:szCs w:val="28"/>
          <w:lang w:val="uk-UA" w:eastAsia="en-US"/>
        </w:rPr>
        <w:t xml:space="preserve"> рік» </w:t>
      </w:r>
      <w:r w:rsidRPr="00766953">
        <w:rPr>
          <w:rFonts w:ascii="Times New Roman" w:hAnsi="Times New Roman"/>
          <w:sz w:val="28"/>
          <w:szCs w:val="28"/>
          <w:lang w:val="uk-UA"/>
        </w:rPr>
        <w:t>буде одночасно визначено, що обов’язкові елементи застосовуються відповідно до положень Податкового кодексу України та норми, які не визначені  рішенням, будуть застосовуватись відповідно до норм Податкового кодексу та вимог чинного законодавства України.          </w:t>
      </w:r>
    </w:p>
    <w:p w:rsidR="0062223A" w:rsidRPr="000159C2" w:rsidRDefault="0062223A" w:rsidP="00270B3E">
      <w:pPr>
        <w:shd w:val="clear" w:color="auto" w:fill="FFFFFF"/>
        <w:spacing w:after="0" w:line="240" w:lineRule="auto"/>
        <w:rPr>
          <w:rFonts w:ascii="Times New Roman" w:hAnsi="Times New Roman"/>
          <w:sz w:val="28"/>
          <w:szCs w:val="28"/>
          <w:lang w:val="uk-UA"/>
        </w:rPr>
      </w:pPr>
      <w:r w:rsidRPr="0012062E">
        <w:rPr>
          <w:rFonts w:ascii="Times New Roman" w:hAnsi="Times New Roman"/>
          <w:sz w:val="28"/>
          <w:szCs w:val="28"/>
        </w:rPr>
        <w:t> </w:t>
      </w:r>
    </w:p>
    <w:p w:rsidR="0062223A" w:rsidRPr="00766953" w:rsidRDefault="0062223A" w:rsidP="00270B3E">
      <w:pPr>
        <w:shd w:val="clear" w:color="auto" w:fill="FFFFFF"/>
        <w:spacing w:after="0" w:line="240" w:lineRule="auto"/>
        <w:jc w:val="center"/>
        <w:rPr>
          <w:rFonts w:ascii="Times New Roman" w:hAnsi="Times New Roman"/>
          <w:sz w:val="28"/>
          <w:szCs w:val="28"/>
          <w:lang w:val="uk-UA"/>
        </w:rPr>
      </w:pPr>
      <w:r w:rsidRPr="0012062E">
        <w:rPr>
          <w:rFonts w:ascii="Times New Roman" w:hAnsi="Times New Roman"/>
          <w:b/>
          <w:bCs/>
          <w:sz w:val="28"/>
          <w:szCs w:val="28"/>
        </w:rPr>
        <w:t>6</w:t>
      </w:r>
      <w:r w:rsidRPr="00766953">
        <w:rPr>
          <w:rFonts w:ascii="Times New Roman" w:hAnsi="Times New Roman"/>
          <w:b/>
          <w:bCs/>
          <w:sz w:val="28"/>
          <w:szCs w:val="28"/>
          <w:lang w:val="uk-UA"/>
        </w:rPr>
        <w:t>. Визначення очікуваних результатів прийняття акта із застосуванням методу аналізу вигод та витрат</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Запропонований акт стосується інтересів держави, суб'єктів господарювання, населення.</w:t>
      </w:r>
    </w:p>
    <w:p w:rsidR="00270B3E" w:rsidRDefault="00270B3E" w:rsidP="00270B3E">
      <w:pPr>
        <w:shd w:val="clear" w:color="auto" w:fill="FFFFFF"/>
        <w:spacing w:after="0" w:line="240" w:lineRule="auto"/>
        <w:jc w:val="center"/>
        <w:rPr>
          <w:rFonts w:ascii="Times New Roman" w:hAnsi="Times New Roman"/>
          <w:b/>
          <w:sz w:val="28"/>
          <w:szCs w:val="28"/>
          <w:lang w:val="uk-UA"/>
        </w:rPr>
      </w:pPr>
    </w:p>
    <w:p w:rsidR="0062223A" w:rsidRPr="00766953" w:rsidRDefault="0062223A" w:rsidP="00270B3E">
      <w:pPr>
        <w:shd w:val="clear" w:color="auto" w:fill="FFFFFF"/>
        <w:spacing w:after="0" w:line="240" w:lineRule="auto"/>
        <w:jc w:val="center"/>
        <w:rPr>
          <w:rFonts w:ascii="Times New Roman" w:hAnsi="Times New Roman"/>
          <w:b/>
          <w:sz w:val="28"/>
          <w:szCs w:val="28"/>
          <w:lang w:val="uk-UA"/>
        </w:rPr>
      </w:pPr>
      <w:r w:rsidRPr="00766953">
        <w:rPr>
          <w:rFonts w:ascii="Times New Roman" w:hAnsi="Times New Roman"/>
          <w:b/>
          <w:sz w:val="28"/>
          <w:szCs w:val="28"/>
          <w:lang w:val="uk-UA"/>
        </w:rPr>
        <w:lastRenderedPageBreak/>
        <w:t>Аналіз вигод і витрат</w:t>
      </w:r>
    </w:p>
    <w:tbl>
      <w:tblPr>
        <w:tblW w:w="1014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3808"/>
        <w:gridCol w:w="3478"/>
      </w:tblGrid>
      <w:tr w:rsidR="0062223A" w:rsidRPr="00766953" w:rsidTr="00720F04">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center"/>
              <w:rPr>
                <w:rFonts w:ascii="Times New Roman" w:hAnsi="Times New Roman"/>
                <w:b/>
                <w:sz w:val="28"/>
                <w:szCs w:val="28"/>
                <w:lang w:val="uk-UA"/>
              </w:rPr>
            </w:pPr>
            <w:r w:rsidRPr="00766953">
              <w:rPr>
                <w:rFonts w:ascii="Times New Roman" w:hAnsi="Times New Roman"/>
                <w:b/>
                <w:sz w:val="28"/>
                <w:szCs w:val="28"/>
                <w:lang w:val="uk-UA"/>
              </w:rPr>
              <w:t>Сфера регулювання</w:t>
            </w:r>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center"/>
              <w:rPr>
                <w:rFonts w:ascii="Times New Roman" w:hAnsi="Times New Roman"/>
                <w:b/>
                <w:sz w:val="28"/>
                <w:szCs w:val="28"/>
                <w:lang w:val="uk-UA"/>
              </w:rPr>
            </w:pPr>
            <w:r w:rsidRPr="00766953">
              <w:rPr>
                <w:rFonts w:ascii="Times New Roman" w:hAnsi="Times New Roman"/>
                <w:b/>
                <w:sz w:val="28"/>
                <w:szCs w:val="28"/>
                <w:lang w:val="uk-UA"/>
              </w:rPr>
              <w:t>Вигоди</w:t>
            </w:r>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center"/>
              <w:rPr>
                <w:rFonts w:ascii="Times New Roman" w:hAnsi="Times New Roman"/>
                <w:b/>
                <w:sz w:val="28"/>
                <w:szCs w:val="28"/>
                <w:lang w:val="uk-UA"/>
              </w:rPr>
            </w:pPr>
            <w:r w:rsidRPr="00766953">
              <w:rPr>
                <w:rFonts w:ascii="Times New Roman" w:hAnsi="Times New Roman"/>
                <w:b/>
                <w:sz w:val="28"/>
                <w:szCs w:val="28"/>
                <w:lang w:val="uk-UA"/>
              </w:rPr>
              <w:t>Витрати</w:t>
            </w:r>
          </w:p>
        </w:tc>
      </w:tr>
      <w:tr w:rsidR="0062223A" w:rsidRPr="00766953" w:rsidTr="00720F04">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Держава</w:t>
            </w:r>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Забезпечення відповідних надходжень до селищного  бюджет</w:t>
            </w:r>
            <w:r w:rsidR="00270B3E">
              <w:rPr>
                <w:rFonts w:ascii="Times New Roman" w:hAnsi="Times New Roman"/>
                <w:sz w:val="28"/>
                <w:szCs w:val="28"/>
                <w:lang w:val="uk-UA"/>
              </w:rPr>
              <w:t>у від сплати земельного податку</w:t>
            </w:r>
            <w:r w:rsidRPr="00766953">
              <w:rPr>
                <w:rFonts w:ascii="Times New Roman" w:hAnsi="Times New Roman"/>
                <w:sz w:val="28"/>
                <w:szCs w:val="28"/>
                <w:lang w:val="uk-UA"/>
              </w:rPr>
              <w:t>.</w:t>
            </w:r>
          </w:p>
          <w:p w:rsidR="0062223A" w:rsidRPr="00766953" w:rsidRDefault="0062223A" w:rsidP="00270B3E">
            <w:pPr>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Створення фінансових можливостей для задоволення соціальних та інших потреб територіальної громади</w:t>
            </w:r>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Витрати на проведення відстежень результативності даного регуляторного акта та процедур з його опублікування</w:t>
            </w:r>
          </w:p>
        </w:tc>
      </w:tr>
      <w:tr w:rsidR="0062223A" w:rsidRPr="00766953" w:rsidTr="00720F04">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Суб'єкти господарювання</w:t>
            </w:r>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Створення прозорого механізму регулювання сплати земельного податку .</w:t>
            </w:r>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Затрати часу необхідні для вивчення нормативно-правової бази з даного питання</w:t>
            </w:r>
          </w:p>
        </w:tc>
      </w:tr>
      <w:tr w:rsidR="0062223A" w:rsidRPr="00766953" w:rsidTr="00720F04">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Населення</w:t>
            </w:r>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Забезпечення умов для покращення рівня соціальної захищеності територіальної громади за рахунок прогнозованих надходжень до бюджету Олександрівської селищної ради від сплати земельного податку</w:t>
            </w:r>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Витрати незначні</w:t>
            </w:r>
          </w:p>
        </w:tc>
      </w:tr>
    </w:tbl>
    <w:p w:rsidR="0062223A" w:rsidRPr="00766953" w:rsidRDefault="0062223A" w:rsidP="00270B3E">
      <w:pPr>
        <w:shd w:val="clear" w:color="auto" w:fill="FFFFFF"/>
        <w:spacing w:after="0" w:line="240" w:lineRule="auto"/>
        <w:rPr>
          <w:rFonts w:ascii="Times New Roman" w:hAnsi="Times New Roman"/>
          <w:sz w:val="28"/>
          <w:szCs w:val="28"/>
          <w:lang w:val="uk-UA"/>
        </w:rPr>
      </w:pPr>
      <w:r w:rsidRPr="00766953">
        <w:rPr>
          <w:rFonts w:ascii="Times New Roman" w:hAnsi="Times New Roman"/>
          <w:sz w:val="28"/>
          <w:szCs w:val="28"/>
          <w:lang w:val="uk-UA"/>
        </w:rPr>
        <w:t> </w:t>
      </w:r>
    </w:p>
    <w:p w:rsidR="0062223A" w:rsidRPr="00766953" w:rsidRDefault="0062223A" w:rsidP="00270B3E">
      <w:pPr>
        <w:shd w:val="clear" w:color="auto" w:fill="FFFFFF"/>
        <w:spacing w:after="0" w:line="240" w:lineRule="auto"/>
        <w:jc w:val="center"/>
        <w:rPr>
          <w:rFonts w:ascii="Times New Roman" w:hAnsi="Times New Roman"/>
          <w:sz w:val="28"/>
          <w:szCs w:val="28"/>
          <w:lang w:val="uk-UA"/>
        </w:rPr>
      </w:pPr>
      <w:r w:rsidRPr="00766953">
        <w:rPr>
          <w:rFonts w:ascii="Times New Roman" w:hAnsi="Times New Roman"/>
          <w:b/>
          <w:bCs/>
          <w:sz w:val="28"/>
          <w:szCs w:val="28"/>
          <w:lang w:val="uk-UA"/>
        </w:rPr>
        <w:t>7. Строк дії акту</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Згідно вимог чинного законодавства строк дії запропонованого регуляторного акта обмежений. Строк дії</w:t>
      </w:r>
      <w:r w:rsidR="009D41B0">
        <w:rPr>
          <w:rFonts w:ascii="Times New Roman" w:hAnsi="Times New Roman"/>
          <w:sz w:val="28"/>
          <w:szCs w:val="28"/>
          <w:lang w:val="uk-UA"/>
        </w:rPr>
        <w:t xml:space="preserve"> регуляторного акта з 01.01.2025</w:t>
      </w:r>
      <w:r w:rsidRPr="00766953">
        <w:rPr>
          <w:rFonts w:ascii="Times New Roman" w:hAnsi="Times New Roman"/>
          <w:sz w:val="28"/>
          <w:szCs w:val="28"/>
          <w:lang w:val="uk-UA"/>
        </w:rPr>
        <w:t xml:space="preserve"> року по</w:t>
      </w:r>
      <w:r w:rsidR="009D41B0">
        <w:rPr>
          <w:rFonts w:ascii="Times New Roman" w:hAnsi="Times New Roman"/>
          <w:sz w:val="28"/>
          <w:szCs w:val="28"/>
          <w:lang w:val="uk-UA"/>
        </w:rPr>
        <w:t xml:space="preserve"> 31.12.2025</w:t>
      </w:r>
      <w:r w:rsidRPr="00766953">
        <w:rPr>
          <w:rFonts w:ascii="Times New Roman" w:hAnsi="Times New Roman"/>
          <w:sz w:val="28"/>
          <w:szCs w:val="28"/>
          <w:lang w:val="uk-UA"/>
        </w:rPr>
        <w:t xml:space="preserve"> року із можливістю внесення до нього та його відміни у разі зміни чинного законодавства чи в інших необхідних випадках.</w:t>
      </w:r>
    </w:p>
    <w:p w:rsidR="0062223A" w:rsidRPr="00766953" w:rsidRDefault="0062223A" w:rsidP="00270B3E">
      <w:pPr>
        <w:shd w:val="clear" w:color="auto" w:fill="FFFFFF"/>
        <w:spacing w:after="0" w:line="240" w:lineRule="auto"/>
        <w:rPr>
          <w:rFonts w:ascii="Times New Roman" w:hAnsi="Times New Roman"/>
          <w:sz w:val="28"/>
          <w:szCs w:val="28"/>
          <w:lang w:val="uk-UA"/>
        </w:rPr>
      </w:pPr>
      <w:r w:rsidRPr="00766953">
        <w:rPr>
          <w:rFonts w:ascii="Times New Roman" w:hAnsi="Times New Roman"/>
          <w:sz w:val="28"/>
          <w:szCs w:val="28"/>
          <w:lang w:val="uk-UA"/>
        </w:rPr>
        <w:t> </w:t>
      </w:r>
    </w:p>
    <w:p w:rsidR="0062223A" w:rsidRPr="00766953" w:rsidRDefault="0062223A" w:rsidP="00270B3E">
      <w:pPr>
        <w:shd w:val="clear" w:color="auto" w:fill="FFFFFF"/>
        <w:spacing w:after="0" w:line="240" w:lineRule="auto"/>
        <w:rPr>
          <w:rFonts w:ascii="Times New Roman" w:hAnsi="Times New Roman"/>
          <w:sz w:val="28"/>
          <w:szCs w:val="28"/>
          <w:lang w:val="uk-UA"/>
        </w:rPr>
      </w:pPr>
    </w:p>
    <w:p w:rsidR="0062223A" w:rsidRPr="00766953" w:rsidRDefault="0062223A" w:rsidP="00270B3E">
      <w:pPr>
        <w:shd w:val="clear" w:color="auto" w:fill="FFFFFF"/>
        <w:spacing w:after="0" w:line="240" w:lineRule="auto"/>
        <w:jc w:val="center"/>
        <w:rPr>
          <w:rFonts w:ascii="Times New Roman" w:hAnsi="Times New Roman"/>
          <w:sz w:val="28"/>
          <w:szCs w:val="28"/>
          <w:lang w:val="uk-UA"/>
        </w:rPr>
      </w:pPr>
      <w:r w:rsidRPr="00766953">
        <w:rPr>
          <w:rFonts w:ascii="Times New Roman" w:hAnsi="Times New Roman"/>
          <w:b/>
          <w:bCs/>
          <w:sz w:val="28"/>
          <w:szCs w:val="28"/>
          <w:lang w:val="uk-UA"/>
        </w:rPr>
        <w:t>8. Показники результативності регуляторного акту</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Відстеження ефективності дії зазначеного регуляторного акта передбачається за наступними критеріями:</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нормативна грошова оцінка земельних ділянок ;</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кількість зареєстрованих платників земельного податку;</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сума надходжень земельного податку.</w:t>
      </w:r>
    </w:p>
    <w:p w:rsidR="0062223A" w:rsidRPr="00766953" w:rsidRDefault="0062223A" w:rsidP="00270B3E">
      <w:pPr>
        <w:shd w:val="clear" w:color="auto" w:fill="FFFFFF"/>
        <w:spacing w:after="0" w:line="240" w:lineRule="auto"/>
        <w:rPr>
          <w:rFonts w:ascii="Times New Roman" w:hAnsi="Times New Roman"/>
          <w:sz w:val="28"/>
          <w:szCs w:val="28"/>
          <w:lang w:val="uk-UA"/>
        </w:rPr>
      </w:pPr>
      <w:r w:rsidRPr="00766953">
        <w:rPr>
          <w:rFonts w:ascii="Times New Roman" w:hAnsi="Times New Roman"/>
          <w:sz w:val="28"/>
          <w:szCs w:val="28"/>
          <w:lang w:val="uk-UA"/>
        </w:rPr>
        <w:t>              </w:t>
      </w:r>
    </w:p>
    <w:p w:rsidR="00270B3E" w:rsidRDefault="00270B3E" w:rsidP="00270B3E">
      <w:pPr>
        <w:shd w:val="clear" w:color="auto" w:fill="FFFFFF"/>
        <w:spacing w:after="0" w:line="240" w:lineRule="auto"/>
        <w:jc w:val="center"/>
        <w:rPr>
          <w:rFonts w:ascii="Times New Roman" w:hAnsi="Times New Roman"/>
          <w:b/>
          <w:bCs/>
          <w:sz w:val="28"/>
          <w:szCs w:val="28"/>
          <w:lang w:val="uk-UA"/>
        </w:rPr>
      </w:pPr>
    </w:p>
    <w:p w:rsidR="00270B3E" w:rsidRDefault="00270B3E" w:rsidP="00270B3E">
      <w:pPr>
        <w:shd w:val="clear" w:color="auto" w:fill="FFFFFF"/>
        <w:spacing w:after="0" w:line="240" w:lineRule="auto"/>
        <w:jc w:val="center"/>
        <w:rPr>
          <w:rFonts w:ascii="Times New Roman" w:hAnsi="Times New Roman"/>
          <w:b/>
          <w:bCs/>
          <w:sz w:val="28"/>
          <w:szCs w:val="28"/>
          <w:lang w:val="uk-UA"/>
        </w:rPr>
      </w:pPr>
    </w:p>
    <w:p w:rsidR="0062223A" w:rsidRPr="00766953" w:rsidRDefault="0062223A" w:rsidP="00270B3E">
      <w:pPr>
        <w:shd w:val="clear" w:color="auto" w:fill="FFFFFF"/>
        <w:spacing w:after="0" w:line="240" w:lineRule="auto"/>
        <w:jc w:val="center"/>
        <w:rPr>
          <w:rFonts w:ascii="Times New Roman" w:hAnsi="Times New Roman"/>
          <w:sz w:val="28"/>
          <w:szCs w:val="28"/>
          <w:lang w:val="uk-UA"/>
        </w:rPr>
      </w:pPr>
      <w:r w:rsidRPr="00766953">
        <w:rPr>
          <w:rFonts w:ascii="Times New Roman" w:hAnsi="Times New Roman"/>
          <w:b/>
          <w:bCs/>
          <w:sz w:val="28"/>
          <w:szCs w:val="28"/>
          <w:lang w:val="uk-UA"/>
        </w:rPr>
        <w:lastRenderedPageBreak/>
        <w:t>9. Заходи з відстеження результативності акта</w:t>
      </w:r>
    </w:p>
    <w:p w:rsidR="0062223A" w:rsidRPr="00766953" w:rsidRDefault="0062223A" w:rsidP="00270B3E">
      <w:pPr>
        <w:shd w:val="clear" w:color="auto" w:fill="FFFFFF"/>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Базове відстеження результативності дії регуляторного акта буде проведено до дня набрання чинності регуляторного акта.</w:t>
      </w:r>
    </w:p>
    <w:p w:rsidR="0062223A" w:rsidRPr="00766953" w:rsidRDefault="0062223A" w:rsidP="00270B3E">
      <w:pPr>
        <w:shd w:val="clear" w:color="auto" w:fill="FFFFFF"/>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Періодичне відстеження не буде проводитись на підставі част.7 ст.10 Закону України «Про засади державної регуляторної політики у сфері господарської діяльності».</w:t>
      </w:r>
    </w:p>
    <w:p w:rsidR="0062223A" w:rsidRPr="00766953" w:rsidRDefault="0062223A" w:rsidP="00270B3E">
      <w:pPr>
        <w:shd w:val="clear" w:color="auto" w:fill="FFFFFF"/>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Відстеження результативності регуляторного акта здійснюватиметься виконавчим комітетом Олександрівської селищної ради.</w:t>
      </w:r>
    </w:p>
    <w:p w:rsidR="0062223A" w:rsidRPr="00766953" w:rsidRDefault="0062223A" w:rsidP="00270B3E">
      <w:pPr>
        <w:shd w:val="clear" w:color="auto" w:fill="FFFFFF"/>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w:t>
      </w:r>
    </w:p>
    <w:p w:rsidR="0062223A" w:rsidRDefault="0062223A" w:rsidP="00270B3E">
      <w:pPr>
        <w:shd w:val="clear" w:color="auto" w:fill="FFFFFF"/>
        <w:spacing w:after="0" w:line="240" w:lineRule="auto"/>
        <w:rPr>
          <w:rFonts w:ascii="Times New Roman" w:hAnsi="Times New Roman"/>
          <w:sz w:val="28"/>
          <w:szCs w:val="28"/>
          <w:lang w:val="uk-UA"/>
        </w:rPr>
      </w:pPr>
      <w:r w:rsidRPr="00766953">
        <w:rPr>
          <w:rFonts w:ascii="Times New Roman" w:hAnsi="Times New Roman"/>
          <w:sz w:val="28"/>
          <w:szCs w:val="28"/>
          <w:lang w:val="uk-UA"/>
        </w:rPr>
        <w:t> </w:t>
      </w:r>
    </w:p>
    <w:p w:rsidR="0065300E" w:rsidRDefault="0065300E" w:rsidP="00270B3E">
      <w:pPr>
        <w:shd w:val="clear" w:color="auto" w:fill="FFFFFF"/>
        <w:spacing w:after="0" w:line="240" w:lineRule="auto"/>
        <w:rPr>
          <w:rFonts w:ascii="Times New Roman" w:hAnsi="Times New Roman"/>
          <w:sz w:val="28"/>
          <w:szCs w:val="28"/>
          <w:lang w:val="uk-UA"/>
        </w:rPr>
      </w:pPr>
    </w:p>
    <w:p w:rsidR="0065300E" w:rsidRPr="00766953" w:rsidRDefault="0065300E" w:rsidP="00270B3E">
      <w:pPr>
        <w:shd w:val="clear" w:color="auto" w:fill="FFFFFF"/>
        <w:spacing w:after="0" w:line="240" w:lineRule="auto"/>
        <w:rPr>
          <w:rFonts w:ascii="Times New Roman" w:hAnsi="Times New Roman"/>
          <w:sz w:val="28"/>
          <w:szCs w:val="28"/>
          <w:lang w:val="uk-UA"/>
        </w:rPr>
      </w:pPr>
    </w:p>
    <w:p w:rsidR="0062223A" w:rsidRPr="0065300E" w:rsidRDefault="0062223A" w:rsidP="00270B3E">
      <w:pPr>
        <w:shd w:val="clear" w:color="auto" w:fill="FFFFFF"/>
        <w:spacing w:after="0" w:line="240" w:lineRule="auto"/>
        <w:rPr>
          <w:rFonts w:ascii="Times New Roman" w:hAnsi="Times New Roman"/>
          <w:b/>
          <w:sz w:val="28"/>
          <w:szCs w:val="28"/>
          <w:lang w:val="uk-UA"/>
        </w:rPr>
      </w:pPr>
      <w:r w:rsidRPr="0065300E">
        <w:rPr>
          <w:rFonts w:ascii="Times New Roman" w:hAnsi="Times New Roman"/>
          <w:b/>
          <w:sz w:val="28"/>
          <w:szCs w:val="28"/>
          <w:lang w:val="uk-UA"/>
        </w:rPr>
        <w:t>Селищний голова</w:t>
      </w:r>
      <w:r w:rsidRPr="0065300E">
        <w:rPr>
          <w:rFonts w:ascii="Times New Roman" w:hAnsi="Times New Roman"/>
          <w:b/>
          <w:sz w:val="28"/>
          <w:szCs w:val="28"/>
          <w:lang w:val="uk-UA"/>
        </w:rPr>
        <w:tab/>
      </w:r>
      <w:r w:rsidRPr="0065300E">
        <w:rPr>
          <w:rFonts w:ascii="Times New Roman" w:hAnsi="Times New Roman"/>
          <w:b/>
          <w:sz w:val="28"/>
          <w:szCs w:val="28"/>
          <w:lang w:val="uk-UA"/>
        </w:rPr>
        <w:tab/>
      </w:r>
      <w:r w:rsidR="00F52776">
        <w:rPr>
          <w:rFonts w:ascii="Times New Roman" w:hAnsi="Times New Roman"/>
          <w:b/>
          <w:sz w:val="28"/>
          <w:szCs w:val="28"/>
          <w:lang w:val="uk-UA"/>
        </w:rPr>
        <w:t xml:space="preserve">                                      </w:t>
      </w:r>
      <w:r w:rsidRPr="0065300E">
        <w:rPr>
          <w:rFonts w:ascii="Times New Roman" w:hAnsi="Times New Roman"/>
          <w:b/>
          <w:sz w:val="28"/>
          <w:szCs w:val="28"/>
          <w:lang w:val="uk-UA"/>
        </w:rPr>
        <w:t>О</w:t>
      </w:r>
      <w:r w:rsidR="0065300E" w:rsidRPr="0065300E">
        <w:rPr>
          <w:rFonts w:ascii="Times New Roman" w:hAnsi="Times New Roman"/>
          <w:b/>
          <w:sz w:val="28"/>
          <w:szCs w:val="28"/>
          <w:lang w:val="uk-UA"/>
        </w:rPr>
        <w:t xml:space="preserve">лександр </w:t>
      </w:r>
      <w:r w:rsidRPr="0065300E">
        <w:rPr>
          <w:rFonts w:ascii="Times New Roman" w:hAnsi="Times New Roman"/>
          <w:b/>
          <w:sz w:val="28"/>
          <w:szCs w:val="28"/>
          <w:lang w:val="uk-UA"/>
        </w:rPr>
        <w:t>Б</w:t>
      </w:r>
      <w:r w:rsidR="0065300E" w:rsidRPr="0065300E">
        <w:rPr>
          <w:rFonts w:ascii="Times New Roman" w:hAnsi="Times New Roman"/>
          <w:b/>
          <w:sz w:val="28"/>
          <w:szCs w:val="28"/>
          <w:lang w:val="uk-UA"/>
        </w:rPr>
        <w:t>ЕЗПЕЧНИЙ</w:t>
      </w:r>
    </w:p>
    <w:p w:rsidR="0062223A" w:rsidRPr="00766953" w:rsidRDefault="0062223A" w:rsidP="00270B3E">
      <w:pPr>
        <w:spacing w:after="0" w:line="240" w:lineRule="auto"/>
        <w:rPr>
          <w:rFonts w:ascii="Times New Roman" w:hAnsi="Times New Roman"/>
          <w:sz w:val="28"/>
          <w:szCs w:val="28"/>
          <w:lang w:val="uk-UA"/>
        </w:rPr>
      </w:pPr>
    </w:p>
    <w:p w:rsidR="0062223A" w:rsidRPr="00766953" w:rsidRDefault="0062223A" w:rsidP="00270B3E">
      <w:pPr>
        <w:spacing w:after="0" w:line="240" w:lineRule="auto"/>
        <w:rPr>
          <w:rFonts w:ascii="Times New Roman" w:hAnsi="Times New Roman"/>
          <w:sz w:val="28"/>
          <w:szCs w:val="28"/>
          <w:lang w:val="uk-UA"/>
        </w:rPr>
      </w:pPr>
    </w:p>
    <w:p w:rsidR="004C2214" w:rsidRPr="00994298" w:rsidRDefault="004C2214" w:rsidP="00270B3E">
      <w:pPr>
        <w:pStyle w:val="a4"/>
        <w:spacing w:before="0"/>
        <w:ind w:firstLine="0"/>
        <w:jc w:val="both"/>
        <w:rPr>
          <w:rFonts w:ascii="Times New Roman" w:hAnsi="Times New Roman"/>
          <w:sz w:val="28"/>
          <w:szCs w:val="28"/>
        </w:rPr>
      </w:pPr>
    </w:p>
    <w:sectPr w:rsidR="004C2214" w:rsidRPr="00994298" w:rsidSect="00816207">
      <w:headerReference w:type="default" r:id="rId8"/>
      <w:pgSz w:w="11906" w:h="16838"/>
      <w:pgMar w:top="1134" w:right="57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534" w:rsidRDefault="001D0534" w:rsidP="00486B63">
      <w:pPr>
        <w:spacing w:after="0" w:line="240" w:lineRule="auto"/>
      </w:pPr>
      <w:r>
        <w:separator/>
      </w:r>
    </w:p>
  </w:endnote>
  <w:endnote w:type="continuationSeparator" w:id="0">
    <w:p w:rsidR="001D0534" w:rsidRDefault="001D0534" w:rsidP="0048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orbel"/>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534" w:rsidRDefault="001D0534" w:rsidP="00486B63">
      <w:pPr>
        <w:spacing w:after="0" w:line="240" w:lineRule="auto"/>
      </w:pPr>
      <w:r>
        <w:separator/>
      </w:r>
    </w:p>
  </w:footnote>
  <w:footnote w:type="continuationSeparator" w:id="0">
    <w:p w:rsidR="001D0534" w:rsidRDefault="001D0534" w:rsidP="00486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30" w:rsidRDefault="007A1D30">
    <w:pPr>
      <w:pStyle w:val="a7"/>
      <w:jc w:val="center"/>
    </w:pPr>
    <w:r>
      <w:fldChar w:fldCharType="begin"/>
    </w:r>
    <w:r>
      <w:instrText xml:space="preserve"> PAGE   \* MERGEFORMAT </w:instrText>
    </w:r>
    <w:r>
      <w:fldChar w:fldCharType="separate"/>
    </w:r>
    <w:r w:rsidR="00892629">
      <w:rPr>
        <w:noProof/>
      </w:rPr>
      <w:t>16</w:t>
    </w:r>
    <w:r>
      <w:rPr>
        <w:noProof/>
      </w:rPr>
      <w:fldChar w:fldCharType="end"/>
    </w:r>
  </w:p>
  <w:p w:rsidR="007A1D30" w:rsidRDefault="007A1D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10EC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CCD4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D627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2A0C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FA67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D20F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8EB1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BAB8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A2F7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8CC93E"/>
    <w:lvl w:ilvl="0">
      <w:start w:val="1"/>
      <w:numFmt w:val="bullet"/>
      <w:lvlText w:val=""/>
      <w:lvlJc w:val="left"/>
      <w:pPr>
        <w:tabs>
          <w:tab w:val="num" w:pos="360"/>
        </w:tabs>
        <w:ind w:left="360" w:hanging="360"/>
      </w:pPr>
      <w:rPr>
        <w:rFonts w:ascii="Symbol" w:hAnsi="Symbol" w:hint="default"/>
      </w:rPr>
    </w:lvl>
  </w:abstractNum>
  <w:abstractNum w:abstractNumId="10">
    <w:nsid w:val="1CF76D13"/>
    <w:multiLevelType w:val="multilevel"/>
    <w:tmpl w:val="984AE5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57402C6"/>
    <w:multiLevelType w:val="multilevel"/>
    <w:tmpl w:val="1C5A18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0AF0DAE"/>
    <w:multiLevelType w:val="hybridMultilevel"/>
    <w:tmpl w:val="03A8C412"/>
    <w:lvl w:ilvl="0" w:tplc="224408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3">
    <w:nsid w:val="570824E3"/>
    <w:multiLevelType w:val="multilevel"/>
    <w:tmpl w:val="B07E5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00C5134"/>
    <w:multiLevelType w:val="hybridMultilevel"/>
    <w:tmpl w:val="05C0F008"/>
    <w:lvl w:ilvl="0" w:tplc="E51608E2">
      <w:start w:val="1"/>
      <w:numFmt w:val="decimal"/>
      <w:lvlText w:val="%1."/>
      <w:lvlJc w:val="left"/>
      <w:pPr>
        <w:ind w:left="960" w:hanging="390"/>
      </w:pPr>
      <w:rPr>
        <w:rFonts w:eastAsia="Times New Roman"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num w:numId="1">
    <w:abstractNumId w:val="13"/>
  </w:num>
  <w:num w:numId="2">
    <w:abstractNumId w:val="11"/>
  </w:num>
  <w:num w:numId="3">
    <w:abstractNumId w:val="14"/>
  </w:num>
  <w:num w:numId="4">
    <w:abstractNumId w:val="12"/>
  </w:num>
  <w:num w:numId="5">
    <w:abstractNumId w:val="10"/>
    <w:lvlOverride w:ilvl="0">
      <w:startOverride w:val="2"/>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4BCC"/>
    <w:rsid w:val="00007D82"/>
    <w:rsid w:val="000120CF"/>
    <w:rsid w:val="000135F8"/>
    <w:rsid w:val="0001503F"/>
    <w:rsid w:val="00017DE7"/>
    <w:rsid w:val="00050CDD"/>
    <w:rsid w:val="00060774"/>
    <w:rsid w:val="000642AB"/>
    <w:rsid w:val="00082CC6"/>
    <w:rsid w:val="00095E49"/>
    <w:rsid w:val="000B69AC"/>
    <w:rsid w:val="000B7173"/>
    <w:rsid w:val="000C6D30"/>
    <w:rsid w:val="000D1E0C"/>
    <w:rsid w:val="000E18CD"/>
    <w:rsid w:val="000E2DFB"/>
    <w:rsid w:val="000E6D1F"/>
    <w:rsid w:val="00104BCC"/>
    <w:rsid w:val="00105A0F"/>
    <w:rsid w:val="001132B6"/>
    <w:rsid w:val="001202A3"/>
    <w:rsid w:val="00127D14"/>
    <w:rsid w:val="001328B5"/>
    <w:rsid w:val="00136B7A"/>
    <w:rsid w:val="001523F3"/>
    <w:rsid w:val="00152B2F"/>
    <w:rsid w:val="00154635"/>
    <w:rsid w:val="0016062D"/>
    <w:rsid w:val="00161CE4"/>
    <w:rsid w:val="00176A9E"/>
    <w:rsid w:val="001807C0"/>
    <w:rsid w:val="0018412E"/>
    <w:rsid w:val="0018624B"/>
    <w:rsid w:val="00194AED"/>
    <w:rsid w:val="001A6094"/>
    <w:rsid w:val="001C2EE6"/>
    <w:rsid w:val="001D0534"/>
    <w:rsid w:val="001D6895"/>
    <w:rsid w:val="001E17C9"/>
    <w:rsid w:val="001F74CC"/>
    <w:rsid w:val="00216C62"/>
    <w:rsid w:val="002448B4"/>
    <w:rsid w:val="00252312"/>
    <w:rsid w:val="00252FE8"/>
    <w:rsid w:val="00263644"/>
    <w:rsid w:val="00263E93"/>
    <w:rsid w:val="00264D14"/>
    <w:rsid w:val="00270B3E"/>
    <w:rsid w:val="00280021"/>
    <w:rsid w:val="002831A7"/>
    <w:rsid w:val="00285C7A"/>
    <w:rsid w:val="002A0449"/>
    <w:rsid w:val="002A447E"/>
    <w:rsid w:val="002B2519"/>
    <w:rsid w:val="002B5682"/>
    <w:rsid w:val="002C01D7"/>
    <w:rsid w:val="002C32A9"/>
    <w:rsid w:val="002C40AF"/>
    <w:rsid w:val="002D220B"/>
    <w:rsid w:val="002D4AFA"/>
    <w:rsid w:val="002D5B44"/>
    <w:rsid w:val="002E7C6D"/>
    <w:rsid w:val="002F07A9"/>
    <w:rsid w:val="0030170C"/>
    <w:rsid w:val="00306910"/>
    <w:rsid w:val="00340039"/>
    <w:rsid w:val="00343658"/>
    <w:rsid w:val="003437A1"/>
    <w:rsid w:val="00344EFD"/>
    <w:rsid w:val="00382F37"/>
    <w:rsid w:val="003912AD"/>
    <w:rsid w:val="003A5E3C"/>
    <w:rsid w:val="003A701E"/>
    <w:rsid w:val="003B6821"/>
    <w:rsid w:val="003C2261"/>
    <w:rsid w:val="003C353D"/>
    <w:rsid w:val="003C6796"/>
    <w:rsid w:val="003D6F6B"/>
    <w:rsid w:val="003E2B23"/>
    <w:rsid w:val="003E40D0"/>
    <w:rsid w:val="0040108D"/>
    <w:rsid w:val="00402039"/>
    <w:rsid w:val="004118A2"/>
    <w:rsid w:val="00412B2E"/>
    <w:rsid w:val="00421B54"/>
    <w:rsid w:val="00426CB3"/>
    <w:rsid w:val="004300CD"/>
    <w:rsid w:val="00434A74"/>
    <w:rsid w:val="004427B7"/>
    <w:rsid w:val="004441C7"/>
    <w:rsid w:val="00445DEF"/>
    <w:rsid w:val="00451FC5"/>
    <w:rsid w:val="004601D7"/>
    <w:rsid w:val="0048215E"/>
    <w:rsid w:val="00482233"/>
    <w:rsid w:val="004825D7"/>
    <w:rsid w:val="00486B63"/>
    <w:rsid w:val="004A5DD8"/>
    <w:rsid w:val="004B0A50"/>
    <w:rsid w:val="004B1A6C"/>
    <w:rsid w:val="004B5FEF"/>
    <w:rsid w:val="004C2129"/>
    <w:rsid w:val="004C2214"/>
    <w:rsid w:val="004C4242"/>
    <w:rsid w:val="004C52BD"/>
    <w:rsid w:val="004C69C6"/>
    <w:rsid w:val="004D038D"/>
    <w:rsid w:val="004D3703"/>
    <w:rsid w:val="004D4297"/>
    <w:rsid w:val="004D5F31"/>
    <w:rsid w:val="004E1EF9"/>
    <w:rsid w:val="005005D0"/>
    <w:rsid w:val="005055DB"/>
    <w:rsid w:val="00510D3E"/>
    <w:rsid w:val="005160D4"/>
    <w:rsid w:val="00522B0C"/>
    <w:rsid w:val="00526E01"/>
    <w:rsid w:val="0055548D"/>
    <w:rsid w:val="00572152"/>
    <w:rsid w:val="00587C11"/>
    <w:rsid w:val="0059304D"/>
    <w:rsid w:val="00596119"/>
    <w:rsid w:val="005A555B"/>
    <w:rsid w:val="005B1024"/>
    <w:rsid w:val="005C6B23"/>
    <w:rsid w:val="005E2E10"/>
    <w:rsid w:val="005E4987"/>
    <w:rsid w:val="005F4416"/>
    <w:rsid w:val="005F6F5F"/>
    <w:rsid w:val="00604006"/>
    <w:rsid w:val="0062223A"/>
    <w:rsid w:val="00637D86"/>
    <w:rsid w:val="00652DA9"/>
    <w:rsid w:val="0065300E"/>
    <w:rsid w:val="0065702C"/>
    <w:rsid w:val="006641D5"/>
    <w:rsid w:val="006721D5"/>
    <w:rsid w:val="00674370"/>
    <w:rsid w:val="00680045"/>
    <w:rsid w:val="0068026D"/>
    <w:rsid w:val="006842E3"/>
    <w:rsid w:val="006855D9"/>
    <w:rsid w:val="0068788D"/>
    <w:rsid w:val="006A3DC6"/>
    <w:rsid w:val="006B6632"/>
    <w:rsid w:val="006C6BFB"/>
    <w:rsid w:val="006D03CD"/>
    <w:rsid w:val="006D5DF7"/>
    <w:rsid w:val="006E68B0"/>
    <w:rsid w:val="006F4477"/>
    <w:rsid w:val="00703962"/>
    <w:rsid w:val="00705761"/>
    <w:rsid w:val="00706E9C"/>
    <w:rsid w:val="00707C22"/>
    <w:rsid w:val="007135FE"/>
    <w:rsid w:val="0071686D"/>
    <w:rsid w:val="00720F04"/>
    <w:rsid w:val="0072488B"/>
    <w:rsid w:val="007253BC"/>
    <w:rsid w:val="00725886"/>
    <w:rsid w:val="00743E8C"/>
    <w:rsid w:val="00752E4E"/>
    <w:rsid w:val="007532E4"/>
    <w:rsid w:val="007536B5"/>
    <w:rsid w:val="007667DE"/>
    <w:rsid w:val="00766E24"/>
    <w:rsid w:val="007749A4"/>
    <w:rsid w:val="0078622F"/>
    <w:rsid w:val="00791A11"/>
    <w:rsid w:val="007A1BA6"/>
    <w:rsid w:val="007A1D30"/>
    <w:rsid w:val="007A283A"/>
    <w:rsid w:val="007A374B"/>
    <w:rsid w:val="007B2100"/>
    <w:rsid w:val="007B5187"/>
    <w:rsid w:val="007B552C"/>
    <w:rsid w:val="007C2CC2"/>
    <w:rsid w:val="007C6CDD"/>
    <w:rsid w:val="007E52AC"/>
    <w:rsid w:val="007F6674"/>
    <w:rsid w:val="00814AE7"/>
    <w:rsid w:val="00816207"/>
    <w:rsid w:val="00820468"/>
    <w:rsid w:val="00826C09"/>
    <w:rsid w:val="00827964"/>
    <w:rsid w:val="00833192"/>
    <w:rsid w:val="00837532"/>
    <w:rsid w:val="00841C2D"/>
    <w:rsid w:val="00851CA7"/>
    <w:rsid w:val="00854E49"/>
    <w:rsid w:val="008725B4"/>
    <w:rsid w:val="00892629"/>
    <w:rsid w:val="0089616C"/>
    <w:rsid w:val="0089664E"/>
    <w:rsid w:val="008A01E4"/>
    <w:rsid w:val="008A3DA9"/>
    <w:rsid w:val="008B378B"/>
    <w:rsid w:val="008C2E0E"/>
    <w:rsid w:val="008D02E9"/>
    <w:rsid w:val="008D6DF3"/>
    <w:rsid w:val="008D7DAC"/>
    <w:rsid w:val="008F1034"/>
    <w:rsid w:val="009040E3"/>
    <w:rsid w:val="00917705"/>
    <w:rsid w:val="0092154D"/>
    <w:rsid w:val="00954E56"/>
    <w:rsid w:val="009560A0"/>
    <w:rsid w:val="0095794D"/>
    <w:rsid w:val="0096401B"/>
    <w:rsid w:val="009829DE"/>
    <w:rsid w:val="00985964"/>
    <w:rsid w:val="00994298"/>
    <w:rsid w:val="009943CA"/>
    <w:rsid w:val="009974CA"/>
    <w:rsid w:val="009A3357"/>
    <w:rsid w:val="009A759E"/>
    <w:rsid w:val="009B01B3"/>
    <w:rsid w:val="009B100C"/>
    <w:rsid w:val="009C16AA"/>
    <w:rsid w:val="009C6793"/>
    <w:rsid w:val="009C7DA9"/>
    <w:rsid w:val="009D41B0"/>
    <w:rsid w:val="009F3FEC"/>
    <w:rsid w:val="00A01BEA"/>
    <w:rsid w:val="00A057B7"/>
    <w:rsid w:val="00A1134C"/>
    <w:rsid w:val="00A159D5"/>
    <w:rsid w:val="00A16F45"/>
    <w:rsid w:val="00A257D8"/>
    <w:rsid w:val="00A36D46"/>
    <w:rsid w:val="00A420FA"/>
    <w:rsid w:val="00A51706"/>
    <w:rsid w:val="00A74D02"/>
    <w:rsid w:val="00A77A81"/>
    <w:rsid w:val="00A828E4"/>
    <w:rsid w:val="00A84933"/>
    <w:rsid w:val="00AA0A65"/>
    <w:rsid w:val="00AB1424"/>
    <w:rsid w:val="00AB3CDB"/>
    <w:rsid w:val="00AB7F3F"/>
    <w:rsid w:val="00AC3A83"/>
    <w:rsid w:val="00AD1F31"/>
    <w:rsid w:val="00AE49B2"/>
    <w:rsid w:val="00AF3B52"/>
    <w:rsid w:val="00AF7E12"/>
    <w:rsid w:val="00B02E1B"/>
    <w:rsid w:val="00B04BEA"/>
    <w:rsid w:val="00B06C60"/>
    <w:rsid w:val="00B108D9"/>
    <w:rsid w:val="00B218A6"/>
    <w:rsid w:val="00B21DF4"/>
    <w:rsid w:val="00B22595"/>
    <w:rsid w:val="00B250C1"/>
    <w:rsid w:val="00B34E41"/>
    <w:rsid w:val="00B40D1F"/>
    <w:rsid w:val="00B56ABC"/>
    <w:rsid w:val="00B56F36"/>
    <w:rsid w:val="00B65654"/>
    <w:rsid w:val="00B75854"/>
    <w:rsid w:val="00B76404"/>
    <w:rsid w:val="00B80090"/>
    <w:rsid w:val="00B83836"/>
    <w:rsid w:val="00B84D27"/>
    <w:rsid w:val="00B96440"/>
    <w:rsid w:val="00B97379"/>
    <w:rsid w:val="00B97780"/>
    <w:rsid w:val="00BA46A2"/>
    <w:rsid w:val="00BA5F4C"/>
    <w:rsid w:val="00BB0679"/>
    <w:rsid w:val="00BB2F59"/>
    <w:rsid w:val="00BC0203"/>
    <w:rsid w:val="00BC107E"/>
    <w:rsid w:val="00BC6929"/>
    <w:rsid w:val="00BC7E4E"/>
    <w:rsid w:val="00BD16BB"/>
    <w:rsid w:val="00BE22F4"/>
    <w:rsid w:val="00BE548E"/>
    <w:rsid w:val="00BF3ADA"/>
    <w:rsid w:val="00C17DED"/>
    <w:rsid w:val="00C23868"/>
    <w:rsid w:val="00C408C4"/>
    <w:rsid w:val="00C5221A"/>
    <w:rsid w:val="00C8630F"/>
    <w:rsid w:val="00C87C63"/>
    <w:rsid w:val="00CB0B3D"/>
    <w:rsid w:val="00CB3285"/>
    <w:rsid w:val="00CB6912"/>
    <w:rsid w:val="00CC3E40"/>
    <w:rsid w:val="00CC6D50"/>
    <w:rsid w:val="00CC71CB"/>
    <w:rsid w:val="00CE2802"/>
    <w:rsid w:val="00CE6C90"/>
    <w:rsid w:val="00CF49D8"/>
    <w:rsid w:val="00CF60D8"/>
    <w:rsid w:val="00D216B1"/>
    <w:rsid w:val="00D55110"/>
    <w:rsid w:val="00D57664"/>
    <w:rsid w:val="00D6290B"/>
    <w:rsid w:val="00D7781A"/>
    <w:rsid w:val="00D831B5"/>
    <w:rsid w:val="00D92766"/>
    <w:rsid w:val="00D93421"/>
    <w:rsid w:val="00D950C8"/>
    <w:rsid w:val="00D96AC6"/>
    <w:rsid w:val="00DB5174"/>
    <w:rsid w:val="00DC1C25"/>
    <w:rsid w:val="00DC6683"/>
    <w:rsid w:val="00DD20BB"/>
    <w:rsid w:val="00DD4EF1"/>
    <w:rsid w:val="00DF1AB8"/>
    <w:rsid w:val="00DF1FAD"/>
    <w:rsid w:val="00DF3E6C"/>
    <w:rsid w:val="00E106D7"/>
    <w:rsid w:val="00E31D73"/>
    <w:rsid w:val="00E36F3E"/>
    <w:rsid w:val="00E37B3C"/>
    <w:rsid w:val="00E429DC"/>
    <w:rsid w:val="00E53693"/>
    <w:rsid w:val="00E65719"/>
    <w:rsid w:val="00E70B81"/>
    <w:rsid w:val="00E83A9A"/>
    <w:rsid w:val="00E83F86"/>
    <w:rsid w:val="00EA7BA5"/>
    <w:rsid w:val="00EB1203"/>
    <w:rsid w:val="00EB1ED2"/>
    <w:rsid w:val="00EC45D1"/>
    <w:rsid w:val="00ED73AD"/>
    <w:rsid w:val="00EE57BF"/>
    <w:rsid w:val="00EF08F0"/>
    <w:rsid w:val="00EF32CA"/>
    <w:rsid w:val="00F023F0"/>
    <w:rsid w:val="00F05A10"/>
    <w:rsid w:val="00F14223"/>
    <w:rsid w:val="00F334F8"/>
    <w:rsid w:val="00F345E8"/>
    <w:rsid w:val="00F36029"/>
    <w:rsid w:val="00F50418"/>
    <w:rsid w:val="00F52776"/>
    <w:rsid w:val="00F53CD3"/>
    <w:rsid w:val="00F7221D"/>
    <w:rsid w:val="00F73AFD"/>
    <w:rsid w:val="00F73DEF"/>
    <w:rsid w:val="00F84254"/>
    <w:rsid w:val="00F87065"/>
    <w:rsid w:val="00F90A44"/>
    <w:rsid w:val="00F957F7"/>
    <w:rsid w:val="00FA0B0E"/>
    <w:rsid w:val="00FA7878"/>
    <w:rsid w:val="00FB51A8"/>
    <w:rsid w:val="00FB7B9D"/>
    <w:rsid w:val="00FC059D"/>
    <w:rsid w:val="00FC290B"/>
    <w:rsid w:val="00FC5CE1"/>
    <w:rsid w:val="00FD5EA4"/>
    <w:rsid w:val="00FE7D12"/>
    <w:rsid w:val="00FF7680"/>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63"/>
    <w:pPr>
      <w:spacing w:after="200" w:line="276" w:lineRule="auto"/>
    </w:pPr>
  </w:style>
  <w:style w:type="paragraph" w:styleId="1">
    <w:name w:val="heading 1"/>
    <w:basedOn w:val="a"/>
    <w:next w:val="a"/>
    <w:link w:val="10"/>
    <w:qFormat/>
    <w:locked/>
    <w:rsid w:val="00113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113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04BCC"/>
    <w:pPr>
      <w:keepNext/>
      <w:spacing w:before="120" w:after="0" w:line="240" w:lineRule="auto"/>
      <w:ind w:left="567"/>
      <w:outlineLvl w:val="2"/>
    </w:pPr>
    <w:rPr>
      <w:rFonts w:ascii="Antiqua" w:hAnsi="Antiqua"/>
      <w:b/>
      <w:i/>
      <w:sz w:val="26"/>
      <w:szCs w:val="20"/>
    </w:rPr>
  </w:style>
  <w:style w:type="paragraph" w:styleId="6">
    <w:name w:val="heading 6"/>
    <w:basedOn w:val="a"/>
    <w:next w:val="a"/>
    <w:link w:val="60"/>
    <w:uiPriority w:val="99"/>
    <w:qFormat/>
    <w:rsid w:val="00FC290B"/>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04BCC"/>
    <w:rPr>
      <w:rFonts w:ascii="Antiqua" w:hAnsi="Antiqua" w:cs="Times New Roman"/>
      <w:b/>
      <w:i/>
      <w:sz w:val="20"/>
      <w:szCs w:val="20"/>
    </w:rPr>
  </w:style>
  <w:style w:type="character" w:customStyle="1" w:styleId="60">
    <w:name w:val="Заголовок 6 Знак"/>
    <w:basedOn w:val="a0"/>
    <w:link w:val="6"/>
    <w:uiPriority w:val="99"/>
    <w:semiHidden/>
    <w:locked/>
    <w:rsid w:val="00FC290B"/>
    <w:rPr>
      <w:rFonts w:ascii="Cambria" w:hAnsi="Cambria" w:cs="Times New Roman"/>
      <w:i/>
      <w:iCs/>
      <w:color w:val="243F60"/>
    </w:rPr>
  </w:style>
  <w:style w:type="paragraph" w:styleId="a3">
    <w:name w:val="List Paragraph"/>
    <w:basedOn w:val="a"/>
    <w:uiPriority w:val="99"/>
    <w:qFormat/>
    <w:rsid w:val="00104BCC"/>
    <w:pPr>
      <w:ind w:left="720"/>
      <w:contextualSpacing/>
    </w:pPr>
  </w:style>
  <w:style w:type="paragraph" w:customStyle="1" w:styleId="a4">
    <w:name w:val="Нормальний текст"/>
    <w:basedOn w:val="a"/>
    <w:uiPriority w:val="99"/>
    <w:rsid w:val="00104BCC"/>
    <w:pPr>
      <w:spacing w:before="120" w:after="0" w:line="240" w:lineRule="auto"/>
      <w:ind w:firstLine="567"/>
    </w:pPr>
    <w:rPr>
      <w:rFonts w:ascii="Antiqua" w:hAnsi="Antiqua"/>
      <w:sz w:val="26"/>
      <w:szCs w:val="20"/>
      <w:lang w:val="uk-UA"/>
    </w:rPr>
  </w:style>
  <w:style w:type="paragraph" w:customStyle="1" w:styleId="a5">
    <w:name w:val="Назва документа"/>
    <w:basedOn w:val="a"/>
    <w:next w:val="a4"/>
    <w:uiPriority w:val="99"/>
    <w:rsid w:val="00104BCC"/>
    <w:pPr>
      <w:keepNext/>
      <w:keepLines/>
      <w:spacing w:before="240" w:after="240" w:line="240" w:lineRule="auto"/>
      <w:jc w:val="center"/>
    </w:pPr>
    <w:rPr>
      <w:rFonts w:ascii="Antiqua" w:hAnsi="Antiqua"/>
      <w:b/>
      <w:sz w:val="26"/>
      <w:szCs w:val="20"/>
      <w:lang w:val="uk-UA"/>
    </w:rPr>
  </w:style>
  <w:style w:type="paragraph" w:customStyle="1" w:styleId="ShapkaDocumentu">
    <w:name w:val="Shapka Documentu"/>
    <w:basedOn w:val="a"/>
    <w:uiPriority w:val="99"/>
    <w:rsid w:val="00104BCC"/>
    <w:pPr>
      <w:keepNext/>
      <w:keepLines/>
      <w:spacing w:after="240" w:line="240" w:lineRule="auto"/>
      <w:ind w:left="3969"/>
      <w:jc w:val="center"/>
    </w:pPr>
    <w:rPr>
      <w:rFonts w:ascii="Antiqua" w:hAnsi="Antiqua"/>
      <w:sz w:val="26"/>
      <w:szCs w:val="20"/>
      <w:lang w:val="uk-UA"/>
    </w:rPr>
  </w:style>
  <w:style w:type="character" w:styleId="a6">
    <w:name w:val="Hyperlink"/>
    <w:basedOn w:val="a0"/>
    <w:uiPriority w:val="99"/>
    <w:rsid w:val="00104BCC"/>
    <w:rPr>
      <w:rFonts w:cs="Times New Roman"/>
      <w:color w:val="0000FF"/>
      <w:u w:val="single"/>
    </w:rPr>
  </w:style>
  <w:style w:type="paragraph" w:customStyle="1" w:styleId="rvps2">
    <w:name w:val="rvps2"/>
    <w:basedOn w:val="a"/>
    <w:uiPriority w:val="99"/>
    <w:rsid w:val="00104BCC"/>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rsid w:val="00104BCC"/>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04BCC"/>
    <w:rPr>
      <w:rFonts w:cs="Times New Roman"/>
    </w:rPr>
  </w:style>
  <w:style w:type="paragraph" w:styleId="a9">
    <w:name w:val="footer"/>
    <w:basedOn w:val="a"/>
    <w:link w:val="aa"/>
    <w:uiPriority w:val="99"/>
    <w:semiHidden/>
    <w:rsid w:val="00104BC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104BCC"/>
    <w:rPr>
      <w:rFonts w:cs="Times New Roman"/>
    </w:rPr>
  </w:style>
  <w:style w:type="paragraph" w:styleId="ab">
    <w:name w:val="Normal (Web)"/>
    <w:basedOn w:val="a"/>
    <w:uiPriority w:val="99"/>
    <w:rsid w:val="00104BCC"/>
    <w:pPr>
      <w:spacing w:before="100" w:beforeAutospacing="1" w:after="100" w:afterAutospacing="1" w:line="240" w:lineRule="auto"/>
    </w:pPr>
    <w:rPr>
      <w:rFonts w:ascii="Times New Roman" w:hAnsi="Times New Roman"/>
      <w:sz w:val="24"/>
      <w:szCs w:val="24"/>
    </w:rPr>
  </w:style>
  <w:style w:type="character" w:styleId="ac">
    <w:name w:val="Strong"/>
    <w:basedOn w:val="a0"/>
    <w:uiPriority w:val="99"/>
    <w:qFormat/>
    <w:rsid w:val="00104BCC"/>
    <w:rPr>
      <w:rFonts w:cs="Times New Roman"/>
      <w:b/>
      <w:bCs/>
    </w:rPr>
  </w:style>
  <w:style w:type="paragraph" w:styleId="ad">
    <w:name w:val="Balloon Text"/>
    <w:basedOn w:val="a"/>
    <w:link w:val="ae"/>
    <w:uiPriority w:val="99"/>
    <w:semiHidden/>
    <w:rsid w:val="00104BC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104BCC"/>
    <w:rPr>
      <w:rFonts w:ascii="Tahoma" w:hAnsi="Tahoma" w:cs="Tahoma"/>
      <w:sz w:val="16"/>
      <w:szCs w:val="16"/>
    </w:rPr>
  </w:style>
  <w:style w:type="paragraph" w:customStyle="1" w:styleId="11">
    <w:name w:val="Без интервала1"/>
    <w:rsid w:val="00D216B1"/>
    <w:rPr>
      <w:lang w:eastAsia="en-US"/>
    </w:rPr>
  </w:style>
  <w:style w:type="character" w:customStyle="1" w:styleId="10">
    <w:name w:val="Заголовок 1 Знак"/>
    <w:basedOn w:val="a0"/>
    <w:link w:val="1"/>
    <w:rsid w:val="001132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1132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45326">
      <w:bodyDiv w:val="1"/>
      <w:marLeft w:val="0"/>
      <w:marRight w:val="0"/>
      <w:marTop w:val="0"/>
      <w:marBottom w:val="0"/>
      <w:divBdr>
        <w:top w:val="none" w:sz="0" w:space="0" w:color="auto"/>
        <w:left w:val="none" w:sz="0" w:space="0" w:color="auto"/>
        <w:bottom w:val="none" w:sz="0" w:space="0" w:color="auto"/>
        <w:right w:val="none" w:sz="0" w:space="0" w:color="auto"/>
      </w:divBdr>
    </w:div>
    <w:div w:id="2090542635">
      <w:marLeft w:val="0"/>
      <w:marRight w:val="0"/>
      <w:marTop w:val="0"/>
      <w:marBottom w:val="0"/>
      <w:divBdr>
        <w:top w:val="none" w:sz="0" w:space="0" w:color="auto"/>
        <w:left w:val="none" w:sz="0" w:space="0" w:color="auto"/>
        <w:bottom w:val="none" w:sz="0" w:space="0" w:color="auto"/>
        <w:right w:val="none" w:sz="0" w:space="0" w:color="auto"/>
      </w:divBdr>
    </w:div>
    <w:div w:id="2090542636">
      <w:marLeft w:val="0"/>
      <w:marRight w:val="0"/>
      <w:marTop w:val="0"/>
      <w:marBottom w:val="0"/>
      <w:divBdr>
        <w:top w:val="none" w:sz="0" w:space="0" w:color="auto"/>
        <w:left w:val="none" w:sz="0" w:space="0" w:color="auto"/>
        <w:bottom w:val="none" w:sz="0" w:space="0" w:color="auto"/>
        <w:right w:val="none" w:sz="0" w:space="0" w:color="auto"/>
      </w:divBdr>
    </w:div>
    <w:div w:id="2090542637">
      <w:marLeft w:val="0"/>
      <w:marRight w:val="0"/>
      <w:marTop w:val="0"/>
      <w:marBottom w:val="0"/>
      <w:divBdr>
        <w:top w:val="none" w:sz="0" w:space="0" w:color="auto"/>
        <w:left w:val="none" w:sz="0" w:space="0" w:color="auto"/>
        <w:bottom w:val="none" w:sz="0" w:space="0" w:color="auto"/>
        <w:right w:val="none" w:sz="0" w:space="0" w:color="auto"/>
      </w:divBdr>
    </w:div>
    <w:div w:id="2090542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21</Pages>
  <Words>20698</Words>
  <Characters>11799</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 Son</cp:lastModifiedBy>
  <cp:revision>41</cp:revision>
  <cp:lastPrinted>2023-04-27T06:58:00Z</cp:lastPrinted>
  <dcterms:created xsi:type="dcterms:W3CDTF">2021-04-21T12:42:00Z</dcterms:created>
  <dcterms:modified xsi:type="dcterms:W3CDTF">2024-04-16T05:57:00Z</dcterms:modified>
</cp:coreProperties>
</file>